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C3" w:rsidRPr="00F07CC3" w:rsidRDefault="00F07CC3" w:rsidP="00F07CC3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F07CC3">
        <w:rPr>
          <w:rFonts w:ascii="Arial" w:hAnsi="Arial" w:cs="Arial"/>
          <w:szCs w:val="24"/>
        </w:rPr>
        <w:t>РОССИЙСКАЯ ФЕДЕРАЦИЯ</w:t>
      </w:r>
    </w:p>
    <w:p w:rsidR="00F07CC3" w:rsidRPr="00F07CC3" w:rsidRDefault="00F07CC3" w:rsidP="00F07CC3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F07CC3">
        <w:rPr>
          <w:rFonts w:ascii="Arial" w:hAnsi="Arial" w:cs="Arial"/>
          <w:szCs w:val="24"/>
        </w:rPr>
        <w:t>АДМИНИСТРАЦИЯ СОЛОНОВСКОГО СЕЛЬСОВЕТА</w:t>
      </w:r>
    </w:p>
    <w:p w:rsidR="00F07CC3" w:rsidRPr="00F07CC3" w:rsidRDefault="00F07CC3" w:rsidP="00F07CC3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F07CC3">
        <w:rPr>
          <w:rFonts w:ascii="Arial" w:hAnsi="Arial" w:cs="Arial"/>
          <w:szCs w:val="24"/>
        </w:rPr>
        <w:t>НОВИЧИХИНСКОГО РАЙОНА АЛТАЙСКОГО КРАЯ</w:t>
      </w:r>
    </w:p>
    <w:p w:rsidR="00F07CC3" w:rsidRDefault="00F07CC3" w:rsidP="00F07CC3">
      <w:pPr>
        <w:pStyle w:val="2"/>
        <w:tabs>
          <w:tab w:val="center" w:pos="4961"/>
          <w:tab w:val="left" w:pos="7600"/>
        </w:tabs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F07CC3" w:rsidRDefault="00F07CC3" w:rsidP="00F07CC3">
      <w:pPr>
        <w:pStyle w:val="2"/>
        <w:tabs>
          <w:tab w:val="center" w:pos="4961"/>
          <w:tab w:val="left" w:pos="7600"/>
        </w:tabs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F07CC3" w:rsidRPr="00F07CC3" w:rsidRDefault="00F07CC3" w:rsidP="00F07CC3">
      <w:pPr>
        <w:pStyle w:val="2"/>
        <w:tabs>
          <w:tab w:val="center" w:pos="4961"/>
          <w:tab w:val="left" w:pos="7600"/>
        </w:tabs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F07CC3">
        <w:rPr>
          <w:rFonts w:ascii="Arial" w:hAnsi="Arial" w:cs="Arial"/>
          <w:szCs w:val="24"/>
        </w:rPr>
        <w:t>ПОСТАНОВЛЕНИЕ</w:t>
      </w:r>
    </w:p>
    <w:p w:rsidR="00F07CC3" w:rsidRPr="00F07CC3" w:rsidRDefault="00F07CC3" w:rsidP="00F07CC3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F07CC3" w:rsidRPr="00F07CC3" w:rsidRDefault="00F07CC3" w:rsidP="00F07CC3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F07CC3">
        <w:rPr>
          <w:rFonts w:ascii="Arial" w:hAnsi="Arial" w:cs="Arial"/>
          <w:szCs w:val="24"/>
        </w:rPr>
        <w:t xml:space="preserve"> </w:t>
      </w:r>
    </w:p>
    <w:p w:rsidR="00F07CC3" w:rsidRPr="00F07CC3" w:rsidRDefault="00F07CC3" w:rsidP="00F07CC3">
      <w:pPr>
        <w:pStyle w:val="2"/>
        <w:spacing w:line="240" w:lineRule="auto"/>
        <w:ind w:firstLine="0"/>
        <w:rPr>
          <w:rFonts w:ascii="Arial" w:hAnsi="Arial" w:cs="Arial"/>
          <w:szCs w:val="24"/>
        </w:rPr>
      </w:pPr>
      <w:r w:rsidRPr="00F07CC3">
        <w:rPr>
          <w:rFonts w:ascii="Arial" w:hAnsi="Arial" w:cs="Arial"/>
          <w:szCs w:val="24"/>
        </w:rPr>
        <w:t>03.10.2024     № 35                                                                           с. Солоновка</w:t>
      </w:r>
    </w:p>
    <w:p w:rsidR="00F07CC3" w:rsidRPr="00F07CC3" w:rsidRDefault="00F07CC3" w:rsidP="00F07CC3">
      <w:pPr>
        <w:pStyle w:val="2"/>
        <w:spacing w:line="240" w:lineRule="auto"/>
        <w:ind w:firstLine="0"/>
        <w:rPr>
          <w:rFonts w:ascii="Arial" w:hAnsi="Arial" w:cs="Arial"/>
          <w:b/>
          <w:szCs w:val="24"/>
        </w:rPr>
      </w:pPr>
    </w:p>
    <w:p w:rsidR="00F07CC3" w:rsidRPr="00F07CC3" w:rsidRDefault="00F07CC3" w:rsidP="00F07CC3">
      <w:pPr>
        <w:pStyle w:val="2"/>
        <w:spacing w:line="240" w:lineRule="auto"/>
        <w:ind w:firstLine="0"/>
        <w:rPr>
          <w:rFonts w:ascii="Arial" w:hAnsi="Arial" w:cs="Arial"/>
          <w:b/>
          <w:szCs w:val="24"/>
        </w:rPr>
      </w:pPr>
    </w:p>
    <w:p w:rsidR="00F07CC3" w:rsidRDefault="00F07CC3" w:rsidP="00F07CC3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Об утверждении     Порядка составления,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F07CC3">
        <w:rPr>
          <w:rFonts w:ascii="Arial" w:hAnsi="Arial" w:cs="Arial"/>
          <w:sz w:val="24"/>
          <w:szCs w:val="24"/>
        </w:rPr>
        <w:t xml:space="preserve">утверждения </w:t>
      </w:r>
    </w:p>
    <w:p w:rsidR="00F07CC3" w:rsidRPr="00F07CC3" w:rsidRDefault="00F07CC3" w:rsidP="00F07CC3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и ведения бюджетной сметы</w:t>
      </w:r>
      <w:r>
        <w:rPr>
          <w:rFonts w:ascii="Arial" w:hAnsi="Arial" w:cs="Arial"/>
          <w:sz w:val="24"/>
          <w:szCs w:val="24"/>
        </w:rPr>
        <w:t xml:space="preserve"> </w:t>
      </w:r>
      <w:r w:rsidRPr="00F07CC3">
        <w:rPr>
          <w:rFonts w:ascii="Arial" w:hAnsi="Arial" w:cs="Arial"/>
          <w:sz w:val="24"/>
          <w:szCs w:val="24"/>
        </w:rPr>
        <w:t>Администрации Солоновского сельсовета</w:t>
      </w:r>
    </w:p>
    <w:p w:rsidR="00F07CC3" w:rsidRPr="00F07CC3" w:rsidRDefault="00F07CC3" w:rsidP="00F07CC3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F07CC3" w:rsidRPr="00F07CC3" w:rsidRDefault="00F07CC3" w:rsidP="00F07C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pStyle w:val="a3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 xml:space="preserve">        В соответствии со </w:t>
      </w:r>
      <w:hyperlink r:id="rId5" w:anchor="002383" w:history="1">
        <w:r w:rsidRPr="00F07CC3">
          <w:rPr>
            <w:rFonts w:ascii="Arial" w:hAnsi="Arial" w:cs="Arial"/>
            <w:sz w:val="24"/>
            <w:szCs w:val="24"/>
          </w:rPr>
          <w:t>статьей 161</w:t>
        </w:r>
      </w:hyperlink>
      <w:r w:rsidRPr="00F07CC3">
        <w:rPr>
          <w:rStyle w:val="apple-converted-space"/>
          <w:rFonts w:ascii="Arial" w:hAnsi="Arial" w:cs="Arial"/>
          <w:sz w:val="24"/>
          <w:szCs w:val="24"/>
        </w:rPr>
        <w:t> </w:t>
      </w:r>
      <w:r w:rsidRPr="00F07CC3">
        <w:rPr>
          <w:rFonts w:ascii="Arial" w:hAnsi="Arial" w:cs="Arial"/>
          <w:sz w:val="24"/>
          <w:szCs w:val="24"/>
        </w:rPr>
        <w:t xml:space="preserve">Бюджетного кодекса Российской Федерации органов местного </w:t>
      </w:r>
      <w:proofErr w:type="gramStart"/>
      <w:r w:rsidRPr="00F07CC3">
        <w:rPr>
          <w:rFonts w:ascii="Arial" w:hAnsi="Arial" w:cs="Arial"/>
          <w:sz w:val="24"/>
          <w:szCs w:val="24"/>
        </w:rPr>
        <w:t>самоуправления,  Администрация</w:t>
      </w:r>
      <w:proofErr w:type="gramEnd"/>
      <w:r w:rsidRPr="00F07CC3">
        <w:rPr>
          <w:rFonts w:ascii="Arial" w:hAnsi="Arial" w:cs="Arial"/>
          <w:sz w:val="24"/>
          <w:szCs w:val="24"/>
        </w:rPr>
        <w:t xml:space="preserve"> Солоновского сельсовета Новичихинского  района  Алтайского края  ПОСТАНОВЛЯЕТ:</w:t>
      </w:r>
    </w:p>
    <w:p w:rsidR="00F07CC3" w:rsidRPr="00F07CC3" w:rsidRDefault="00F07CC3" w:rsidP="00F0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Утвердить Порядок составления, утверждения и ведения бюджетной сметы Администрации Солоновского сельсовета Новичихинского района Алтайского края (согласно приложения № 1).</w:t>
      </w:r>
    </w:p>
    <w:p w:rsidR="00F07CC3" w:rsidRPr="00F07CC3" w:rsidRDefault="00F07CC3" w:rsidP="00F07CC3">
      <w:pPr>
        <w:numPr>
          <w:ilvl w:val="0"/>
          <w:numId w:val="2"/>
        </w:numPr>
        <w:tabs>
          <w:tab w:val="clear" w:pos="720"/>
          <w:tab w:val="left" w:pos="4680"/>
          <w:tab w:val="left" w:pos="5400"/>
        </w:tabs>
        <w:suppressAutoHyphens/>
        <w:spacing w:line="2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Признать утратившим силу Постановление № 91 от 28.12.2016 г. «</w:t>
      </w:r>
      <w:r w:rsidRPr="00F07CC3">
        <w:rPr>
          <w:rFonts w:ascii="Arial" w:eastAsia="Times New Roman" w:hAnsi="Arial" w:cs="Arial"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учреждений».</w:t>
      </w:r>
    </w:p>
    <w:p w:rsidR="00F07CC3" w:rsidRPr="00F07CC3" w:rsidRDefault="00F07CC3" w:rsidP="00F07CC3">
      <w:pPr>
        <w:numPr>
          <w:ilvl w:val="0"/>
          <w:numId w:val="2"/>
        </w:numPr>
        <w:tabs>
          <w:tab w:val="clear" w:pos="720"/>
          <w:tab w:val="left" w:pos="4680"/>
          <w:tab w:val="left" w:pos="5400"/>
        </w:tabs>
        <w:suppressAutoHyphens/>
        <w:spacing w:line="2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</w:t>
      </w:r>
      <w:r w:rsidRPr="00F07CC3">
        <w:rPr>
          <w:rFonts w:ascii="Arial" w:eastAsia="Times New Roman" w:hAnsi="Arial" w:cs="Arial"/>
          <w:sz w:val="24"/>
          <w:szCs w:val="24"/>
        </w:rPr>
        <w:t xml:space="preserve"> </w:t>
      </w:r>
    </w:p>
    <w:p w:rsidR="00F07CC3" w:rsidRPr="00F07CC3" w:rsidRDefault="00F07CC3" w:rsidP="00F07CC3">
      <w:pPr>
        <w:numPr>
          <w:ilvl w:val="0"/>
          <w:numId w:val="2"/>
        </w:numPr>
        <w:tabs>
          <w:tab w:val="clear" w:pos="720"/>
          <w:tab w:val="left" w:pos="4680"/>
          <w:tab w:val="left" w:pos="5400"/>
        </w:tabs>
        <w:suppressAutoHyphens/>
        <w:spacing w:line="27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07CC3">
        <w:rPr>
          <w:rFonts w:ascii="Arial" w:eastAsia="Times New Roman" w:hAnsi="Arial" w:cs="Arial"/>
          <w:sz w:val="24"/>
          <w:szCs w:val="24"/>
        </w:rPr>
        <w:t>Контроль  за</w:t>
      </w:r>
      <w:proofErr w:type="gramEnd"/>
      <w:r w:rsidRPr="00F07CC3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 за собой.</w:t>
      </w:r>
    </w:p>
    <w:p w:rsidR="00F07CC3" w:rsidRPr="00F07CC3" w:rsidRDefault="00F07CC3" w:rsidP="00F07CC3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Arial" w:eastAsia="Times New Roman" w:hAnsi="Arial" w:cs="Arial"/>
          <w:sz w:val="24"/>
          <w:szCs w:val="24"/>
        </w:rPr>
      </w:pPr>
    </w:p>
    <w:p w:rsidR="00F07CC3" w:rsidRPr="00F07CC3" w:rsidRDefault="00F07CC3" w:rsidP="00F07CC3">
      <w:pPr>
        <w:shd w:val="clear" w:color="auto" w:fill="FFFFFF"/>
        <w:spacing w:after="0" w:line="240" w:lineRule="auto"/>
        <w:rPr>
          <w:rFonts w:ascii="Arial" w:eastAsia="Calibri" w:hAnsi="Arial" w:cs="Arial"/>
          <w:spacing w:val="-1"/>
          <w:sz w:val="24"/>
          <w:szCs w:val="24"/>
        </w:rPr>
      </w:pPr>
      <w:proofErr w:type="gramStart"/>
      <w:r w:rsidRPr="00F07CC3">
        <w:rPr>
          <w:rFonts w:ascii="Arial" w:eastAsia="Calibri" w:hAnsi="Arial" w:cs="Arial"/>
          <w:sz w:val="24"/>
          <w:szCs w:val="24"/>
        </w:rPr>
        <w:t xml:space="preserve">Глава </w:t>
      </w:r>
      <w:r w:rsidRPr="00F07CC3">
        <w:rPr>
          <w:rFonts w:ascii="Arial" w:eastAsia="Calibri" w:hAnsi="Arial" w:cs="Arial"/>
          <w:spacing w:val="-1"/>
          <w:sz w:val="24"/>
          <w:szCs w:val="24"/>
        </w:rPr>
        <w:t xml:space="preserve"> Администрации</w:t>
      </w:r>
      <w:proofErr w:type="gramEnd"/>
    </w:p>
    <w:p w:rsidR="00F07CC3" w:rsidRPr="00F07CC3" w:rsidRDefault="00F07CC3" w:rsidP="00F07CC3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F07CC3">
        <w:rPr>
          <w:rFonts w:ascii="Arial" w:eastAsia="Calibri" w:hAnsi="Arial" w:cs="Arial"/>
          <w:spacing w:val="-1"/>
          <w:sz w:val="24"/>
          <w:szCs w:val="24"/>
        </w:rPr>
        <w:t>Солоновского сельсовета</w:t>
      </w:r>
      <w:r w:rsidRPr="00F07CC3">
        <w:rPr>
          <w:rFonts w:ascii="Arial" w:eastAsia="Calibri" w:hAnsi="Arial" w:cs="Arial"/>
          <w:sz w:val="24"/>
          <w:szCs w:val="24"/>
        </w:rPr>
        <w:t xml:space="preserve">                 </w:t>
      </w:r>
      <w:r>
        <w:rPr>
          <w:rFonts w:ascii="Arial" w:eastAsia="Calibri" w:hAnsi="Arial" w:cs="Arial"/>
          <w:sz w:val="24"/>
          <w:szCs w:val="24"/>
        </w:rPr>
        <w:t xml:space="preserve">      </w:t>
      </w:r>
      <w:r w:rsidRPr="00F07CC3">
        <w:rPr>
          <w:rFonts w:ascii="Arial" w:eastAsia="Calibri" w:hAnsi="Arial" w:cs="Arial"/>
          <w:sz w:val="24"/>
          <w:szCs w:val="24"/>
        </w:rPr>
        <w:t xml:space="preserve">                                               В.П. Пожидаев</w:t>
      </w:r>
    </w:p>
    <w:p w:rsidR="00F07CC3" w:rsidRPr="00F07CC3" w:rsidRDefault="00F07CC3" w:rsidP="00F07CC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07CC3" w:rsidRPr="00F07CC3" w:rsidRDefault="00F07CC3" w:rsidP="00F07CC3">
      <w:pPr>
        <w:pStyle w:val="a3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07CC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07CC3" w:rsidRPr="00F07CC3" w:rsidRDefault="00F07CC3" w:rsidP="00F07CC3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 xml:space="preserve">постановлением Администрации Солоновского сельсовета Новичихинского района Алтайского края от 03.10.2024 </w:t>
      </w:r>
    </w:p>
    <w:p w:rsidR="00F07CC3" w:rsidRPr="00F07CC3" w:rsidRDefault="00F07CC3" w:rsidP="00F07CC3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№ 35</w:t>
      </w:r>
    </w:p>
    <w:p w:rsidR="00F07CC3" w:rsidRPr="00F07CC3" w:rsidRDefault="00F07CC3" w:rsidP="00F07C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CC3" w:rsidRDefault="00F07CC3" w:rsidP="00F07C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ПОРЯДОК</w:t>
      </w:r>
      <w:r w:rsidRPr="00F07CC3">
        <w:rPr>
          <w:rFonts w:ascii="Arial" w:hAnsi="Arial" w:cs="Arial"/>
          <w:sz w:val="24"/>
          <w:szCs w:val="24"/>
        </w:rPr>
        <w:br/>
        <w:t>составления, утверждения и ведения бюджетной сметы Администрации Солоновского сельсовета Новичихинского района Алтайского края</w:t>
      </w: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pStyle w:val="a3"/>
        <w:numPr>
          <w:ilvl w:val="0"/>
          <w:numId w:val="1"/>
        </w:numPr>
        <w:suppressAutoHyphens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Общие положения</w:t>
      </w: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Настоящий порядок устанавливает правила составления, утверждения и ведения бюджетной сметы Администрации Солоновского сельсовета Новичихинского района Алтайского края (далее – Администрация).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Бюджетная смета составляется, утверждается и ведется в соответствии с общими требованиями, установленными приказом Министерства финансов Российской Федерации от 14.02.2018 № 26н.</w:t>
      </w:r>
    </w:p>
    <w:p w:rsidR="00F07CC3" w:rsidRPr="00F07CC3" w:rsidRDefault="00F07CC3" w:rsidP="00F0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pStyle w:val="a3"/>
        <w:numPr>
          <w:ilvl w:val="0"/>
          <w:numId w:val="1"/>
        </w:numPr>
        <w:suppressAutoHyphens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Составление бюджетной сметы</w:t>
      </w:r>
    </w:p>
    <w:p w:rsidR="00F07CC3" w:rsidRPr="00F07CC3" w:rsidRDefault="00F07CC3" w:rsidP="00F0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Составлением бюджетной сметы является установление объема и распределение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Администрации, в установленном законодательством Российской Федерации порядке, лимитов бюджетных обязательств на принятие и (или) исполнение бюджетных обязательств по обеспечению выполнения функций Администрации,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:rsidR="00F07CC3" w:rsidRPr="00F07CC3" w:rsidRDefault="00F07CC3" w:rsidP="00F07CC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Бюджетная смета Администрации составляется на основании соответствующих обоснований (расчетов) плановых сметных показателей, являющихся неотъемлемой частью сметы.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установленные сроки.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7CC3">
        <w:rPr>
          <w:rFonts w:ascii="Arial" w:hAnsi="Arial" w:cs="Arial"/>
          <w:sz w:val="24"/>
          <w:szCs w:val="24"/>
          <w:shd w:val="clear" w:color="auto" w:fill="FFFFFF"/>
        </w:rPr>
        <w:t>Бюджетная смета утверждается по форме, приведенной в приложении № 1 к настоящему Порядку.</w:t>
      </w:r>
    </w:p>
    <w:p w:rsidR="00F07CC3" w:rsidRPr="00F07CC3" w:rsidRDefault="00F07CC3" w:rsidP="00F0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lastRenderedPageBreak/>
        <w:t>Утверждение бюджетной сметы</w:t>
      </w:r>
    </w:p>
    <w:p w:rsidR="00F07CC3" w:rsidRPr="00F07CC3" w:rsidRDefault="00F07CC3" w:rsidP="00F0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Бюджетная смета Администрации утверждается главой Администрации сельсовета не позднее десяти рабочих дней со дня доведения до Администрации лимитов бюджетных обязательств.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F07CC3" w:rsidRPr="00F07CC3" w:rsidRDefault="00F07CC3" w:rsidP="00F0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pStyle w:val="a3"/>
        <w:numPr>
          <w:ilvl w:val="0"/>
          <w:numId w:val="1"/>
        </w:numPr>
        <w:suppressAutoHyphens/>
        <w:spacing w:after="0" w:line="240" w:lineRule="auto"/>
        <w:ind w:left="-357" w:firstLine="0"/>
        <w:jc w:val="center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Ведение бюджетной сметы</w:t>
      </w: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Ведением бюджетной сметы в целях настоящего Порядка является внесение изменений в показатели бюджетной сметы в пределах, доведенных в установленном законодательством Российской Федерации порядке лимитов бюджетных обязательств.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 xml:space="preserve">Изменения показателей бюджетной сметы Администрации утверждаются по форме, предусмотренной приложением № 2. 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Внесение изменений в показатели сметы осуществляется путем утверждения изменений показателей –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F07CC3" w:rsidRPr="00F07CC3" w:rsidRDefault="00F07CC3" w:rsidP="00F07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изменяющих объемы сметных назначений в случае изменения доведенных Администрации в установленном законодательством Российской Федерации порядке лимитов бюджетных обязательств;</w:t>
      </w:r>
    </w:p>
    <w:p w:rsidR="00F07CC3" w:rsidRPr="00F07CC3" w:rsidRDefault="00F07CC3" w:rsidP="00F07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F07CC3" w:rsidRPr="00F07CC3" w:rsidRDefault="00F07CC3" w:rsidP="00F07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F07CC3" w:rsidRPr="00F07CC3" w:rsidRDefault="00F07CC3" w:rsidP="00F07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изменяющих объемы сметных назначений, приводящих к перераспределению их между разделами сметы;</w:t>
      </w:r>
    </w:p>
    <w:p w:rsidR="00F07CC3" w:rsidRPr="00F07CC3" w:rsidRDefault="00F07CC3" w:rsidP="00F07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изменяющих иные показатели, предусмотренные Порядком ведения сметы.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Изменения в бюджетную смету формируются на основании изменений показателей обоснований (расчетов) плановых сметных показателей сформированных в соответствии с настоящим Порядком.</w:t>
      </w:r>
    </w:p>
    <w:p w:rsidR="00F07CC3" w:rsidRPr="00F07CC3" w:rsidRDefault="00F07CC3" w:rsidP="00F07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4.8. настоящего Порядка.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Внесение изменений в бюджетную смету, требующих изменения показателей бюджетной росписи Администрации и лимитов бюджетных обязательств, утверждается после внесения изменений в бюджетную роспись Администрации и лимиты бюджетных обязательств.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 xml:space="preserve">Внесение изменений в показатели обоснований (расчетов) плановых сметных показателей, требующих изменения показателей обоснований (расчетов) </w:t>
      </w:r>
      <w:r w:rsidRPr="00F07CC3">
        <w:rPr>
          <w:rFonts w:ascii="Arial" w:hAnsi="Arial" w:cs="Arial"/>
          <w:sz w:val="24"/>
          <w:szCs w:val="24"/>
        </w:rPr>
        <w:lastRenderedPageBreak/>
        <w:t>бюджетных ассигнований, утверждается после внесения изменений в показатели обоснований (расчетов) бюджетных ассигнований.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Утверждение изменений в показатели бюджетной сметы и изменений обоснований (расчетов) плановых сметных показателей осуществляется в сроки, установленные пунктом 3.1. настоящего Порядка, в случаях внесения изменений в бюджетную смету, установленных абзацами вторым – пятым пункта 4.3. настоящего Порядка.</w:t>
      </w:r>
    </w:p>
    <w:p w:rsidR="00F07CC3" w:rsidRPr="00F07CC3" w:rsidRDefault="00F07CC3" w:rsidP="00F07CC3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07CC3">
        <w:rPr>
          <w:rFonts w:ascii="Arial" w:hAnsi="Arial" w:cs="Arial"/>
          <w:sz w:val="24"/>
          <w:szCs w:val="24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07CC3" w:rsidRPr="00F07CC3" w:rsidRDefault="00F07CC3" w:rsidP="00F07CC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DD2AFA" w:rsidRPr="00F07CC3" w:rsidRDefault="00DD2AFA">
      <w:pPr>
        <w:rPr>
          <w:rFonts w:ascii="Arial" w:hAnsi="Arial" w:cs="Arial"/>
          <w:sz w:val="24"/>
          <w:szCs w:val="24"/>
        </w:rPr>
      </w:pPr>
    </w:p>
    <w:sectPr w:rsidR="00DD2AFA" w:rsidRPr="00F0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5AF0"/>
    <w:multiLevelType w:val="multilevel"/>
    <w:tmpl w:val="D0B0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552573"/>
    <w:multiLevelType w:val="multilevel"/>
    <w:tmpl w:val="CA2ED3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66"/>
    <w:rsid w:val="00C21766"/>
    <w:rsid w:val="00DD2AFA"/>
    <w:rsid w:val="00F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23878-9CC0-43E8-B425-2387660A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7CC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F07CC3"/>
    <w:rPr>
      <w:rFonts w:eastAsiaTheme="minorEastAsia"/>
      <w:lang w:eastAsia="ru-RU"/>
    </w:rPr>
  </w:style>
  <w:style w:type="paragraph" w:customStyle="1" w:styleId="2">
    <w:name w:val="Документы2"/>
    <w:basedOn w:val="a"/>
    <w:rsid w:val="00F07CC3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F0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alacts.ru/kodeks/Bjudzhetnyj-kodeks/chast-iii/razdel-v/glava-18/statja-1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2024-12-12T07:46:00Z</dcterms:created>
  <dcterms:modified xsi:type="dcterms:W3CDTF">2024-12-12T07:48:00Z</dcterms:modified>
</cp:coreProperties>
</file>