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E478" w14:textId="77777777" w:rsidR="002D5B2E" w:rsidRDefault="002D5B2E" w:rsidP="002D5B2E">
      <w:pPr>
        <w:pStyle w:val="21"/>
        <w:spacing w:line="240" w:lineRule="auto"/>
        <w:ind w:firstLine="0"/>
        <w:jc w:val="center"/>
        <w:rPr>
          <w:sz w:val="32"/>
        </w:rPr>
      </w:pPr>
    </w:p>
    <w:p w14:paraId="60EA9619" w14:textId="77777777" w:rsidR="002D5B2E" w:rsidRPr="00CA4FA6" w:rsidRDefault="002D5B2E" w:rsidP="002D5B2E">
      <w:pPr>
        <w:pStyle w:val="21"/>
        <w:spacing w:line="240" w:lineRule="auto"/>
        <w:ind w:firstLine="0"/>
        <w:jc w:val="center"/>
        <w:rPr>
          <w:sz w:val="32"/>
        </w:rPr>
      </w:pPr>
      <w:r w:rsidRPr="00CA4FA6">
        <w:rPr>
          <w:sz w:val="32"/>
        </w:rPr>
        <w:t>РОССИЙСКАЯ ФЕДЕРАЦИЯ</w:t>
      </w:r>
    </w:p>
    <w:p w14:paraId="228D3A5D" w14:textId="77777777" w:rsidR="002D5B2E" w:rsidRDefault="002D5B2E" w:rsidP="002D5B2E">
      <w:pPr>
        <w:pStyle w:val="21"/>
        <w:spacing w:line="240" w:lineRule="auto"/>
        <w:ind w:firstLine="0"/>
        <w:jc w:val="center"/>
        <w:rPr>
          <w:b/>
          <w:sz w:val="32"/>
        </w:rPr>
      </w:pPr>
      <w:r w:rsidRPr="00CA4FA6">
        <w:rPr>
          <w:sz w:val="32"/>
        </w:rPr>
        <w:t>АДМИНИСТРАЦИЯ СОЛОНОВСКОГО СЕЛЬСОВЕТА НОВИЧИХИНСКОГО РАЙОНА АЛТАЙСКОГО</w:t>
      </w:r>
      <w:r>
        <w:rPr>
          <w:b/>
          <w:sz w:val="32"/>
        </w:rPr>
        <w:t xml:space="preserve"> </w:t>
      </w:r>
      <w:r w:rsidRPr="00CA4FA6">
        <w:rPr>
          <w:sz w:val="32"/>
        </w:rPr>
        <w:t>КРАЯ</w:t>
      </w:r>
    </w:p>
    <w:p w14:paraId="1F04D03D" w14:textId="77777777" w:rsidR="002D5B2E" w:rsidRDefault="002D5B2E" w:rsidP="002D5B2E">
      <w:pPr>
        <w:pStyle w:val="21"/>
        <w:spacing w:line="240" w:lineRule="auto"/>
        <w:ind w:firstLine="0"/>
        <w:jc w:val="center"/>
        <w:rPr>
          <w:b/>
          <w:sz w:val="32"/>
        </w:rPr>
      </w:pPr>
    </w:p>
    <w:p w14:paraId="16B56E75" w14:textId="77777777" w:rsidR="002D5B2E" w:rsidRDefault="002D5B2E" w:rsidP="002D5B2E">
      <w:pPr>
        <w:pStyle w:val="21"/>
        <w:spacing w:line="240" w:lineRule="auto"/>
        <w:ind w:firstLine="0"/>
        <w:jc w:val="center"/>
        <w:rPr>
          <w:b/>
          <w:sz w:val="36"/>
        </w:rPr>
      </w:pPr>
    </w:p>
    <w:p w14:paraId="495B3E1E" w14:textId="77777777" w:rsidR="002D5B2E" w:rsidRPr="00CA4FA6" w:rsidRDefault="002D5B2E" w:rsidP="002D5B2E">
      <w:pPr>
        <w:pStyle w:val="21"/>
        <w:spacing w:line="240" w:lineRule="auto"/>
        <w:jc w:val="center"/>
        <w:rPr>
          <w:sz w:val="36"/>
          <w:szCs w:val="36"/>
        </w:rPr>
      </w:pPr>
      <w:r w:rsidRPr="00CA4FA6">
        <w:rPr>
          <w:sz w:val="36"/>
          <w:szCs w:val="36"/>
        </w:rPr>
        <w:t>ПОСТАНОВЛЕНИЕ</w:t>
      </w:r>
    </w:p>
    <w:p w14:paraId="4C6AE6E7" w14:textId="77777777" w:rsidR="002D5B2E" w:rsidRPr="0084471A" w:rsidRDefault="002D5B2E" w:rsidP="002D5B2E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</w:t>
      </w:r>
    </w:p>
    <w:p w14:paraId="3C291C3C" w14:textId="77777777" w:rsidR="002D5B2E" w:rsidRDefault="002D5B2E" w:rsidP="002D5B2E">
      <w:pPr>
        <w:pStyle w:val="21"/>
        <w:spacing w:line="240" w:lineRule="auto"/>
        <w:ind w:firstLine="0"/>
        <w:rPr>
          <w:b/>
          <w:sz w:val="28"/>
        </w:rPr>
      </w:pPr>
    </w:p>
    <w:p w14:paraId="102D0E5B" w14:textId="77777777" w:rsidR="002D5B2E" w:rsidRDefault="002D5B2E" w:rsidP="002D5B2E">
      <w:pPr>
        <w:pStyle w:val="21"/>
        <w:spacing w:line="240" w:lineRule="auto"/>
        <w:ind w:firstLine="0"/>
        <w:rPr>
          <w:b/>
          <w:sz w:val="28"/>
        </w:rPr>
      </w:pPr>
      <w:r>
        <w:rPr>
          <w:sz w:val="28"/>
        </w:rPr>
        <w:t>17.04.2013</w:t>
      </w:r>
      <w:r>
        <w:rPr>
          <w:b/>
          <w:sz w:val="28"/>
        </w:rPr>
        <w:t xml:space="preserve">     </w:t>
      </w:r>
      <w:r w:rsidRPr="00CA4FA6">
        <w:rPr>
          <w:sz w:val="28"/>
        </w:rPr>
        <w:t>№</w:t>
      </w:r>
      <w:r>
        <w:rPr>
          <w:b/>
          <w:sz w:val="28"/>
        </w:rPr>
        <w:t xml:space="preserve"> </w:t>
      </w:r>
      <w:r w:rsidRPr="00AD6ED0">
        <w:rPr>
          <w:sz w:val="28"/>
        </w:rPr>
        <w:t>18</w:t>
      </w:r>
      <w:r>
        <w:rPr>
          <w:b/>
          <w:sz w:val="28"/>
        </w:rPr>
        <w:t xml:space="preserve">                                                                               </w:t>
      </w:r>
      <w:r w:rsidRPr="00CA4FA6">
        <w:rPr>
          <w:sz w:val="28"/>
        </w:rPr>
        <w:t>с. Солоновка</w:t>
      </w:r>
    </w:p>
    <w:p w14:paraId="2B8C6365" w14:textId="77777777" w:rsidR="002D5B2E" w:rsidRDefault="002D5B2E" w:rsidP="002D5B2E">
      <w:pPr>
        <w:pStyle w:val="21"/>
        <w:spacing w:line="240" w:lineRule="auto"/>
        <w:ind w:firstLine="0"/>
        <w:rPr>
          <w:b/>
          <w:sz w:val="28"/>
        </w:rPr>
      </w:pPr>
    </w:p>
    <w:p w14:paraId="43CDE538" w14:textId="77777777" w:rsidR="002D5B2E" w:rsidRDefault="002D5B2E" w:rsidP="002D5B2E">
      <w:pPr>
        <w:pStyle w:val="21"/>
        <w:spacing w:line="240" w:lineRule="auto"/>
        <w:ind w:firstLine="0"/>
        <w:rPr>
          <w:b/>
          <w:sz w:val="28"/>
        </w:rPr>
      </w:pPr>
    </w:p>
    <w:p w14:paraId="4CDF72C7" w14:textId="77777777" w:rsidR="002D5B2E" w:rsidRDefault="002D5B2E" w:rsidP="002D5B2E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разработки </w:t>
      </w:r>
    </w:p>
    <w:p w14:paraId="3343298A" w14:textId="77777777" w:rsidR="002D5B2E" w:rsidRDefault="002D5B2E" w:rsidP="002D5B2E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утверждения административных регламентов </w:t>
      </w:r>
    </w:p>
    <w:p w14:paraId="329D6687" w14:textId="77777777" w:rsidR="002D5B2E" w:rsidRDefault="002D5B2E" w:rsidP="002D5B2E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услуг,  </w:t>
      </w:r>
    </w:p>
    <w:p w14:paraId="5B732940" w14:textId="77777777" w:rsidR="002D5B2E" w:rsidRDefault="002D5B2E" w:rsidP="002D5B2E">
      <w:pPr>
        <w:pStyle w:val="21"/>
        <w:spacing w:line="240" w:lineRule="auto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органами исполнительной власти</w:t>
      </w:r>
      <w:r>
        <w:rPr>
          <w:b/>
          <w:bCs/>
          <w:sz w:val="28"/>
          <w:szCs w:val="28"/>
        </w:rPr>
        <w:t xml:space="preserve"> </w:t>
      </w:r>
    </w:p>
    <w:p w14:paraId="6C025EC7" w14:textId="77777777" w:rsidR="002D5B2E" w:rsidRPr="004F65BC" w:rsidRDefault="002D5B2E" w:rsidP="002D5B2E">
      <w:pPr>
        <w:pStyle w:val="2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Солоновского</w:t>
      </w:r>
      <w:r w:rsidRPr="004F65BC">
        <w:rPr>
          <w:bCs/>
          <w:sz w:val="28"/>
          <w:szCs w:val="28"/>
        </w:rPr>
        <w:t xml:space="preserve"> сельсовета</w:t>
      </w:r>
    </w:p>
    <w:p w14:paraId="31FAF307" w14:textId="77777777" w:rsidR="002D5B2E" w:rsidRDefault="002D5B2E" w:rsidP="002D5B2E">
      <w:pPr>
        <w:ind w:firstLine="709"/>
        <w:rPr>
          <w:sz w:val="28"/>
          <w:szCs w:val="28"/>
        </w:rPr>
      </w:pPr>
    </w:p>
    <w:p w14:paraId="034A1B67" w14:textId="77777777" w:rsidR="002D5B2E" w:rsidRPr="00CA4FA6" w:rsidRDefault="002D5B2E" w:rsidP="002D5B2E">
      <w:pPr>
        <w:pStyle w:val="1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F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 от 25.10.2005 № 1789-р, п. 15 ст. 13 Федерального закона  от 27 июля </w:t>
      </w:r>
      <w:smartTag w:uri="urn:schemas-microsoft-com:office:smarttags" w:element="metricconverter">
        <w:smartTagPr>
          <w:attr w:name="ProductID" w:val="2010 г"/>
        </w:smartTagPr>
        <w:r w:rsidRPr="00CA4FA6">
          <w:rPr>
            <w:rFonts w:ascii="Times New Roman" w:hAnsi="Times New Roman" w:cs="Times New Roman"/>
            <w:b w:val="0"/>
            <w:sz w:val="28"/>
            <w:szCs w:val="28"/>
            <w:lang w:eastAsia="en-US"/>
          </w:rPr>
          <w:t>2010 г</w:t>
        </w:r>
      </w:smartTag>
      <w:r w:rsidRPr="00CA4F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. N 210-ФЗ «Об организации предоставления государственных и муниципальных услуг»,   руководствуясь Федеральным законом от 06.10.2003 № 131-ФЗ «Об общих принципах организации местного самоуправления в Российской Федерации»,  Уставом муниципального образования   </w:t>
      </w:r>
      <w:r w:rsidRPr="00CA4FA6">
        <w:rPr>
          <w:rFonts w:ascii="Times New Roman" w:hAnsi="Times New Roman" w:cs="Times New Roman"/>
          <w:b w:val="0"/>
          <w:sz w:val="28"/>
          <w:szCs w:val="28"/>
        </w:rPr>
        <w:t xml:space="preserve">Солоновский </w:t>
      </w:r>
      <w:r w:rsidRPr="00CA4FA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сельсовет, </w:t>
      </w:r>
      <w:r w:rsidRPr="00CA4FA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14:paraId="4D09F950" w14:textId="77777777" w:rsidR="002D5B2E" w:rsidRDefault="002D5B2E" w:rsidP="002D5B2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прилагаемые:</w:t>
      </w:r>
    </w:p>
    <w:p w14:paraId="12AE4311" w14:textId="77777777" w:rsidR="002D5B2E" w:rsidRDefault="002D5B2E" w:rsidP="002D5B2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Порядок разработки и утверждения административных регламентов предоставления муниципальных услуг органами исполнительной власти Солонов</w:t>
      </w:r>
      <w:r w:rsidRPr="00EF7EC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сельсовета;</w:t>
      </w:r>
    </w:p>
    <w:p w14:paraId="424F94DA" w14:textId="77777777" w:rsidR="002D5B2E" w:rsidRDefault="002D5B2E" w:rsidP="002D5B2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план – график разработки и утверждения административных регламентов предоставления муниципальных услуг;</w:t>
      </w:r>
    </w:p>
    <w:p w14:paraId="020E5973" w14:textId="77777777" w:rsidR="002D5B2E" w:rsidRDefault="002D5B2E" w:rsidP="002D5B2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2.Органам исполнительной </w:t>
      </w:r>
      <w:proofErr w:type="gramStart"/>
      <w:r>
        <w:rPr>
          <w:sz w:val="28"/>
          <w:szCs w:val="28"/>
        </w:rPr>
        <w:t>власти  сельсовета</w:t>
      </w:r>
      <w:proofErr w:type="gramEnd"/>
      <w:r>
        <w:rPr>
          <w:sz w:val="28"/>
          <w:szCs w:val="28"/>
        </w:rPr>
        <w:t xml:space="preserve">  при разработке административных регламентов предоставления муниципальных услуг руководствоваться настоящим Порядком разработки и утверждения административных регламентов предоставления муниципальных услуг.</w:t>
      </w:r>
    </w:p>
    <w:p w14:paraId="7B8A339E" w14:textId="77777777" w:rsidR="002D5B2E" w:rsidRDefault="002D5B2E" w:rsidP="002D5B2E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3.Настоящее Постановление обнародовать в установленном порядке и разместить на официальном сайте </w:t>
      </w:r>
      <w:proofErr w:type="gramStart"/>
      <w:r>
        <w:rPr>
          <w:sz w:val="28"/>
          <w:szCs w:val="28"/>
        </w:rPr>
        <w:t>Администрации  Новичихинского</w:t>
      </w:r>
      <w:proofErr w:type="gramEnd"/>
      <w:r>
        <w:rPr>
          <w:sz w:val="28"/>
          <w:szCs w:val="28"/>
        </w:rPr>
        <w:t xml:space="preserve"> района.</w:t>
      </w:r>
    </w:p>
    <w:p w14:paraId="7FEB1FFF" w14:textId="77777777" w:rsidR="002D5B2E" w:rsidRDefault="002D5B2E" w:rsidP="002D5B2E">
      <w:pPr>
        <w:pStyle w:val="a7"/>
        <w:ind w:left="0"/>
        <w:jc w:val="both"/>
        <w:rPr>
          <w:sz w:val="28"/>
          <w:szCs w:val="28"/>
        </w:rPr>
      </w:pPr>
    </w:p>
    <w:p w14:paraId="7A376442" w14:textId="77777777" w:rsidR="002D5B2E" w:rsidRDefault="002D5B2E" w:rsidP="002D5B2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A0E2419" w14:textId="77777777" w:rsidR="002D5B2E" w:rsidRDefault="002D5B2E" w:rsidP="002D5B2E">
      <w:pPr>
        <w:pStyle w:val="a7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>Солоновского сельсовета                                                               П.А. Кротов</w:t>
      </w:r>
    </w:p>
    <w:p w14:paraId="4B8BB11E" w14:textId="77777777" w:rsidR="002D5B2E" w:rsidRDefault="002D5B2E" w:rsidP="002D5B2E">
      <w:pPr>
        <w:rPr>
          <w:sz w:val="28"/>
          <w:szCs w:val="28"/>
          <w:lang w:eastAsia="en-US"/>
        </w:rPr>
      </w:pPr>
    </w:p>
    <w:p w14:paraId="4916A42A" w14:textId="77777777" w:rsidR="002D5B2E" w:rsidRDefault="002D5B2E" w:rsidP="002D5B2E">
      <w:pPr>
        <w:rPr>
          <w:sz w:val="28"/>
          <w:szCs w:val="28"/>
          <w:lang w:eastAsia="en-US"/>
        </w:rPr>
      </w:pPr>
    </w:p>
    <w:p w14:paraId="04A4B80D" w14:textId="77777777" w:rsidR="002D5B2E" w:rsidRDefault="002D5B2E" w:rsidP="002D5B2E">
      <w:pPr>
        <w:jc w:val="right"/>
        <w:rPr>
          <w:bCs/>
          <w:sz w:val="28"/>
          <w:szCs w:val="28"/>
        </w:rPr>
      </w:pPr>
    </w:p>
    <w:p w14:paraId="3E358791" w14:textId="77777777" w:rsidR="002D5B2E" w:rsidRDefault="002D5B2E" w:rsidP="002D5B2E">
      <w:pPr>
        <w:jc w:val="right"/>
        <w:rPr>
          <w:bCs/>
          <w:sz w:val="28"/>
          <w:szCs w:val="28"/>
        </w:rPr>
      </w:pPr>
    </w:p>
    <w:p w14:paraId="269E8C09" w14:textId="77777777" w:rsidR="002D5B2E" w:rsidRDefault="002D5B2E" w:rsidP="002D5B2E">
      <w:pPr>
        <w:jc w:val="right"/>
        <w:rPr>
          <w:bCs/>
          <w:sz w:val="28"/>
          <w:szCs w:val="28"/>
        </w:rPr>
      </w:pPr>
    </w:p>
    <w:p w14:paraId="2B6EFE40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lastRenderedPageBreak/>
        <w:t>УТВЕРЖДЕН</w:t>
      </w:r>
    </w:p>
    <w:p w14:paraId="5C1CB3F1" w14:textId="77777777" w:rsidR="002D5B2E" w:rsidRDefault="002D5B2E" w:rsidP="002D5B2E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Администрации  </w:t>
      </w:r>
    </w:p>
    <w:p w14:paraId="54300475" w14:textId="77777777" w:rsidR="002D5B2E" w:rsidRDefault="002D5B2E" w:rsidP="002D5B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Солоновского сельсовета </w:t>
      </w:r>
    </w:p>
    <w:p w14:paraId="5127E986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</w:rPr>
        <w:t>17.04.2013  года</w:t>
      </w:r>
      <w:proofErr w:type="gramEnd"/>
      <w:r>
        <w:rPr>
          <w:bCs/>
          <w:sz w:val="28"/>
          <w:szCs w:val="28"/>
        </w:rPr>
        <w:t xml:space="preserve"> № 18</w:t>
      </w:r>
    </w:p>
    <w:p w14:paraId="03369E8A" w14:textId="77777777" w:rsidR="002D5B2E" w:rsidRDefault="002D5B2E" w:rsidP="002D5B2E">
      <w:pPr>
        <w:jc w:val="center"/>
        <w:rPr>
          <w:bCs/>
          <w:sz w:val="28"/>
          <w:szCs w:val="28"/>
        </w:rPr>
      </w:pPr>
    </w:p>
    <w:p w14:paraId="616CB3FA" w14:textId="77777777" w:rsidR="002D5B2E" w:rsidRPr="0084471A" w:rsidRDefault="002D5B2E" w:rsidP="002D5B2E">
      <w:pPr>
        <w:jc w:val="center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>Порядок</w:t>
      </w:r>
    </w:p>
    <w:p w14:paraId="22415F3B" w14:textId="77777777" w:rsidR="002D5B2E" w:rsidRDefault="002D5B2E" w:rsidP="002D5B2E">
      <w:pPr>
        <w:jc w:val="center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разработки и утверждения административных регламентов </w:t>
      </w:r>
    </w:p>
    <w:p w14:paraId="40EF2A02" w14:textId="77777777" w:rsidR="002D5B2E" w:rsidRDefault="002D5B2E" w:rsidP="002D5B2E">
      <w:pPr>
        <w:jc w:val="center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 xml:space="preserve">оставления муниципальных услуг </w:t>
      </w:r>
      <w:r w:rsidRPr="0084471A">
        <w:rPr>
          <w:bCs/>
          <w:sz w:val="28"/>
          <w:szCs w:val="28"/>
        </w:rPr>
        <w:t>органами исполнительной власти</w:t>
      </w:r>
    </w:p>
    <w:p w14:paraId="322B64D2" w14:textId="77777777" w:rsidR="002D5B2E" w:rsidRPr="0084471A" w:rsidRDefault="002D5B2E" w:rsidP="002D5B2E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Солоновского  сельсовета</w:t>
      </w:r>
      <w:proofErr w:type="gramEnd"/>
    </w:p>
    <w:p w14:paraId="45C79AD0" w14:textId="77777777" w:rsidR="002D5B2E" w:rsidRDefault="002D5B2E" w:rsidP="002D5B2E">
      <w:pPr>
        <w:rPr>
          <w:sz w:val="28"/>
          <w:szCs w:val="28"/>
        </w:rPr>
      </w:pPr>
    </w:p>
    <w:p w14:paraId="158B0531" w14:textId="77777777" w:rsidR="002D5B2E" w:rsidRDefault="002D5B2E" w:rsidP="002D5B2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1152E44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разработки и утверждения административных регламентов предоставления муниципальных услуг органами исполнительной власти Солоновского сельсовета (далее – Порядок) устанавливает требования к разработке и утверждению органами исполнительной </w:t>
      </w:r>
      <w:proofErr w:type="gramStart"/>
      <w:r>
        <w:rPr>
          <w:sz w:val="28"/>
          <w:szCs w:val="28"/>
        </w:rPr>
        <w:t>власти  муниципального</w:t>
      </w:r>
      <w:proofErr w:type="gramEnd"/>
      <w:r>
        <w:rPr>
          <w:sz w:val="28"/>
          <w:szCs w:val="28"/>
        </w:rPr>
        <w:t xml:space="preserve"> образования  Солоновский сельсовет административных регламентов предоставления муниципальных услуг (далее - административный регламент).</w:t>
      </w:r>
    </w:p>
    <w:p w14:paraId="340CF3A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настоящем Порядке используются следующие понятия:</w:t>
      </w:r>
    </w:p>
    <w:p w14:paraId="6FEB2DEB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</w:p>
    <w:p w14:paraId="2C4D86AF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–</w:t>
      </w:r>
      <w:r>
        <w:rPr>
          <w:rStyle w:val="aa"/>
        </w:rPr>
        <w:t xml:space="preserve"> </w:t>
      </w:r>
      <w:r>
        <w:rPr>
          <w:sz w:val="28"/>
          <w:szCs w:val="28"/>
        </w:rPr>
        <w:t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форме.</w:t>
      </w:r>
    </w:p>
    <w:p w14:paraId="3534BA39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услуга, предоставляемая органами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заявителя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 муниципального образования Солоновский сельсовет.</w:t>
      </w:r>
    </w:p>
    <w:p w14:paraId="42D8DD98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электронной форме – предоставление муниципальной услуги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органами местного самоуправления, организациями и заявителем. </w:t>
      </w:r>
    </w:p>
    <w:p w14:paraId="14B9F59A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разработке административных регламентов органами исполнительной власти </w:t>
      </w:r>
      <w:proofErr w:type="gramStart"/>
      <w:r>
        <w:rPr>
          <w:sz w:val="28"/>
          <w:szCs w:val="28"/>
        </w:rPr>
        <w:t>сельсовета  должна</w:t>
      </w:r>
      <w:proofErr w:type="gramEnd"/>
      <w:r>
        <w:rPr>
          <w:sz w:val="28"/>
          <w:szCs w:val="28"/>
        </w:rPr>
        <w:t xml:space="preserve"> быть предусмотрена оптимизация </w:t>
      </w:r>
      <w:r>
        <w:rPr>
          <w:sz w:val="28"/>
          <w:szCs w:val="28"/>
        </w:rPr>
        <w:lastRenderedPageBreak/>
        <w:t>(повышение качества) предоставления услуг (исполнения функций), в том числе:</w:t>
      </w:r>
    </w:p>
    <w:p w14:paraId="3D0FBF35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упорядочение административных процедур и административных действий;</w:t>
      </w:r>
    </w:p>
    <w:p w14:paraId="202718D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а также органов исполнительной власти Алтайского края и органов местного самоуправления сельсовета;</w:t>
      </w:r>
    </w:p>
    <w:p w14:paraId="16EFC51F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количества документов, представляемых заявителями для предоставления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работниками органов исполнительной власти муниципального </w:t>
      </w:r>
      <w:proofErr w:type="gramStart"/>
      <w:r>
        <w:rPr>
          <w:sz w:val="28"/>
          <w:szCs w:val="28"/>
        </w:rPr>
        <w:t>образования  Солоновский</w:t>
      </w:r>
      <w:proofErr w:type="gramEnd"/>
      <w:r>
        <w:rPr>
          <w:sz w:val="28"/>
          <w:szCs w:val="28"/>
        </w:rPr>
        <w:t xml:space="preserve">  сельсовет, а также посредством использования информационно-коммуникационных технологий;</w:t>
      </w:r>
    </w:p>
    <w:p w14:paraId="0769FCC6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срока предоставления услуги, а также сроков исполнения отдельных административных процедур и административных действий в рамках предоставления услуги. Органам исполнительной власти сельсовета, осуществляющим подготовку административного регламента, могут быть установлены в административном регламенте сокращенные сроки предоставления услуги, а также сроки исполнения административных процедур в рамках предоставления услуги по отношению к соответствующим срокам, установленным в законодательстве Российской Федерации;</w:t>
      </w:r>
    </w:p>
    <w:p w14:paraId="0812E87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указание об ответственности лиц, предоставляющих услугу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14:paraId="586DAB7F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предоставления услуги в электронной форме.</w:t>
      </w:r>
    </w:p>
    <w:p w14:paraId="025907C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Административные регламенты разрабатываются с учетом положений федеральных законов, нормативных правовых актов Президента Российской Федерации и Правительства Российской Федерации, Алтайского края и органов местного самоуправления сельсовета, настоящего Порядка, а также иных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исполнения функций, предоставления услуг.</w:t>
      </w:r>
    </w:p>
    <w:p w14:paraId="2C8CDCBA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 исполнительной власти сельсовета одновременно с утверждением административного регламента должен подготовить проект соответствующего правового акта о внесении изменений в соответствующие муниципальные правовые акты, предусматривающие исключение положений, регламентирующих предоставление услуги, исполнение функции, либо проект соответствующего правового акта об отмене соответствующих нормативных правовых актов, если положения нормативных правовых актов включены в административный регламент.</w:t>
      </w:r>
    </w:p>
    <w:p w14:paraId="32FC873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Административные регламенты предоставления услуг разрабатывается исходя из требований к качеству и доступности услуг, устанавливаемых стандартами услуг, разработанными и утвержденными в </w:t>
      </w:r>
      <w:r>
        <w:rPr>
          <w:sz w:val="28"/>
          <w:szCs w:val="28"/>
        </w:rPr>
        <w:lastRenderedPageBreak/>
        <w:t>соответствии с законодательством Российской Федерации. В случае если в процессе разработки проекта административного регламента выявляется возможность повышения качества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14:paraId="1CDC29F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Административный регламент утверждается постановлением Администрации сельсовета.</w:t>
      </w:r>
    </w:p>
    <w:p w14:paraId="4541B7A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Исполнение органами исполнительной власти сельсовета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а также части полномочий федеральных органов исполнительной власти по исполнению государственных функций, предоставлению государственных услуг, переданных органам  исполнительной власти сельсовета в соответствии с соглашениями, осуществляется в порядке, установленном соответствующими административными регламентами.</w:t>
      </w:r>
    </w:p>
    <w:p w14:paraId="05303960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Административные регламенты разрабатываются органами исполнительной власти </w:t>
      </w:r>
      <w:proofErr w:type="gramStart"/>
      <w:r>
        <w:rPr>
          <w:sz w:val="28"/>
          <w:szCs w:val="28"/>
        </w:rPr>
        <w:t>сельсовета  в</w:t>
      </w:r>
      <w:proofErr w:type="gramEnd"/>
      <w:r>
        <w:rPr>
          <w:sz w:val="28"/>
          <w:szCs w:val="28"/>
        </w:rPr>
        <w:t xml:space="preserve"> соответствии с утверждаемым планом-графиком разработки и утверждения административных регламентов предоставления услуг. </w:t>
      </w:r>
    </w:p>
    <w:p w14:paraId="2615BCF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Органы  исполнительной власти сельсовета не вправе устанавливать в административных регламентах полномочия органов исполнительной власти сельсовета, не предусмотренные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Алтайского края и органов местного самоуправления сельсовета,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органов Администрации Солоновского сельсовета прямо предусмотрены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 федеральных законов нормативными правовыми актами Президента Российской Федерации и Правительства Российской Федерации.</w:t>
      </w:r>
    </w:p>
    <w:p w14:paraId="2AFF263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Внесение изменений в административный регламент осуществляется в случае изменения законодательства Российской Федерации, Алтайского края и органов местного самоуправления сельсовета, регулирующего предоставление услуги, изменения структуры органов исполнительной </w:t>
      </w:r>
      <w:proofErr w:type="gramStart"/>
      <w:r>
        <w:rPr>
          <w:sz w:val="28"/>
          <w:szCs w:val="28"/>
        </w:rPr>
        <w:t>власти  Солоновского</w:t>
      </w:r>
      <w:proofErr w:type="gramEnd"/>
      <w:r>
        <w:rPr>
          <w:sz w:val="28"/>
          <w:szCs w:val="28"/>
        </w:rPr>
        <w:t xml:space="preserve"> сельсовета, к сфере деятельности которых относится предоставление соответствующей услуги.</w:t>
      </w:r>
    </w:p>
    <w:p w14:paraId="19693D89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Внесение изменений в административный регламент осуществляется в порядке, установленном для разработки и утверждения административных регламентов.</w:t>
      </w:r>
    </w:p>
    <w:p w14:paraId="756A5D6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 разработке административного регламента орган исполнительной власти сельсовета может использовать электронные </w:t>
      </w:r>
      <w:r>
        <w:rPr>
          <w:sz w:val="28"/>
          <w:szCs w:val="28"/>
        </w:rPr>
        <w:lastRenderedPageBreak/>
        <w:t>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14:paraId="0C8F0255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Административный регламент подлежит обязательному опубликованию,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в сети Интернет.</w:t>
      </w:r>
    </w:p>
    <w:p w14:paraId="6559215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административного регламента должны быть размещены в местах предоставления услуги.</w:t>
      </w:r>
    </w:p>
    <w:p w14:paraId="2761C640" w14:textId="77777777" w:rsidR="002D5B2E" w:rsidRDefault="002D5B2E" w:rsidP="002D5B2E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Требования к административным регламентам</w:t>
      </w:r>
    </w:p>
    <w:p w14:paraId="6CFF5A7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Наименование административного регламента определяется органом исполнительной власти сельсовета,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функция либо услуга.</w:t>
      </w:r>
    </w:p>
    <w:p w14:paraId="1B3D8F0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Разделы  административного</w:t>
      </w:r>
      <w:proofErr w:type="gramEnd"/>
      <w:r>
        <w:rPr>
          <w:sz w:val="28"/>
          <w:szCs w:val="28"/>
        </w:rPr>
        <w:t xml:space="preserve"> регламента.</w:t>
      </w:r>
    </w:p>
    <w:p w14:paraId="23A58BB7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15.1. Общие положения:</w:t>
      </w:r>
    </w:p>
    <w:p w14:paraId="20EDA27B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сфера действия административного регламента,</w:t>
      </w:r>
    </w:p>
    <w:p w14:paraId="577F0899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основные понятия, используемые в административном регламенте.</w:t>
      </w:r>
    </w:p>
    <w:p w14:paraId="3F79AD19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15.2. Стандарт предоставления муниципальной услуги:</w:t>
      </w:r>
    </w:p>
    <w:p w14:paraId="39F277EA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муниципальной услуги;</w:t>
      </w:r>
    </w:p>
    <w:p w14:paraId="25EF3210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наименование органа, предоставляющего </w:t>
      </w:r>
      <w:r w:rsidRPr="00D84BE6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 (если в предоставлении услуги участвуют также иные органы исполнительной власти района, то указываются все органы исполнительной власти района, без обращения в которые заявители не могут получить услугу, либо обращение в которые необходимо для предоставления услуги);</w:t>
      </w:r>
    </w:p>
    <w:p w14:paraId="6460526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 предоставления муниципальной услуги;</w:t>
      </w:r>
    </w:p>
    <w:p w14:paraId="5E46E56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 предоставления муниципальной услуги;</w:t>
      </w:r>
    </w:p>
    <w:p w14:paraId="60DC91E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правовые основания для предоставления муниципальной услуги;</w:t>
      </w:r>
    </w:p>
    <w:p w14:paraId="08D5A50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14:paraId="0727F4A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14:paraId="22E1639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исчерпывающий перечень оснований для отказа в предоставлении муниципальной услуги;</w:t>
      </w:r>
    </w:p>
    <w:p w14:paraId="3BB759A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3F7FAF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5B62D920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срок регистрации запроса </w:t>
      </w:r>
      <w:r w:rsidRPr="00C0141E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о предоставлении муниципальной услуги;</w:t>
      </w:r>
    </w:p>
    <w:p w14:paraId="7A3077D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14:paraId="30725D6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показатели доступности и качества муниципальных услуг;</w:t>
      </w:r>
    </w:p>
    <w:p w14:paraId="2E771536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иные требования, в том числе особенности </w:t>
      </w:r>
      <w:r w:rsidRPr="00A07B29">
        <w:rPr>
          <w:sz w:val="28"/>
          <w:szCs w:val="28"/>
        </w:rPr>
        <w:t>предоставления муниципальных услуг в электронной форме</w:t>
      </w:r>
      <w:r>
        <w:rPr>
          <w:sz w:val="28"/>
          <w:szCs w:val="28"/>
        </w:rPr>
        <w:t>.</w:t>
      </w:r>
    </w:p>
    <w:p w14:paraId="297580B3" w14:textId="77777777" w:rsidR="002D5B2E" w:rsidRDefault="002D5B2E" w:rsidP="002D5B2E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процедуры:</w:t>
      </w:r>
    </w:p>
    <w:p w14:paraId="1BD722D4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Раздел, касающийся административных процедур, должен состоять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услуги, имеющих конечный результат и выделяемых в рамках предоставления услуги.</w:t>
      </w:r>
    </w:p>
    <w:p w14:paraId="275FE3A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могут выделяться следующие административные процедуры:</w:t>
      </w:r>
    </w:p>
    <w:p w14:paraId="24AD3FD5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прием, первичная проверка и регистрация заявления и документов;</w:t>
      </w:r>
    </w:p>
    <w:p w14:paraId="257690C4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рассмотрение заявления и документов ответственным должностным лицом; </w:t>
      </w:r>
    </w:p>
    <w:p w14:paraId="509C867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необходимых проверок и экспертиз; </w:t>
      </w:r>
    </w:p>
    <w:p w14:paraId="1FE0811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уполномоченным лицом решения по результатам проверки</w:t>
      </w:r>
    </w:p>
    <w:p w14:paraId="02C4353B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документов заявителю либо направление мотивированного извещения об отказе в предоставлении муниципальной услуги и другие.</w:t>
      </w:r>
    </w:p>
    <w:p w14:paraId="3C3AD9E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каждого административного действия должно содержать следующие обязательные элементы:</w:t>
      </w:r>
    </w:p>
    <w:p w14:paraId="38C7032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факты, являющиеся основанием для начала административного действия;</w:t>
      </w:r>
    </w:p>
    <w:p w14:paraId="45D01C5F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ответственном за выполнение административного действия. Если нормативные правовые акты, непосредственно регулирующие предоставление услуги, содержат указание на конкретную должность, она указывается в тексте административного регламента;</w:t>
      </w:r>
    </w:p>
    <w:p w14:paraId="5BDD4D5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административного действия, продолжительность и (или) максимальный срок его выполнения;</w:t>
      </w:r>
    </w:p>
    <w:p w14:paraId="53EDD55B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критерии принятия решений;</w:t>
      </w:r>
    </w:p>
    <w:p w14:paraId="661EE57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14:paraId="4A55E52A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14:paraId="5C455B6A" w14:textId="77777777" w:rsidR="002D5B2E" w:rsidRDefault="002D5B2E" w:rsidP="002D5B2E">
      <w:pPr>
        <w:numPr>
          <w:ilvl w:val="1"/>
          <w:numId w:val="20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услуги:</w:t>
      </w:r>
    </w:p>
    <w:p w14:paraId="6BD0E59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осуществления текущего контроля за соблюдением и исполнением ответственными лицами, ответственными за предоставлением услуги, положений административного регламента и иных нормативных </w:t>
      </w:r>
      <w:r>
        <w:rPr>
          <w:sz w:val="28"/>
          <w:szCs w:val="28"/>
        </w:rPr>
        <w:lastRenderedPageBreak/>
        <w:t>правовых актов, устанавливающих требования к предоставлению услуги, а также принятием решений ответственными лицами;</w:t>
      </w:r>
    </w:p>
    <w:p w14:paraId="4803F9B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услуги;</w:t>
      </w:r>
    </w:p>
    <w:p w14:paraId="5B90B07C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муниципальных служащих органа исполнительной власти района за решения и действия (бездействие), принимаемые (осуществляемые) в ходе предоставления услуги;</w:t>
      </w:r>
    </w:p>
    <w:p w14:paraId="58CF634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организаций.</w:t>
      </w:r>
    </w:p>
    <w:p w14:paraId="2721948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15.5. Досудебный (внесудебный) порядок обжалования действий (бездействия) лица, предоставляющего муниципальную услугу, а также принимаемого им решения при предоставлении муниципальной услуги.</w:t>
      </w:r>
    </w:p>
    <w:p w14:paraId="4E4B0BA7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14:paraId="300AEA00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обжалование, в котором указывается:</w:t>
      </w:r>
    </w:p>
    <w:p w14:paraId="2DBFBDCB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услуги (исполнения функции);</w:t>
      </w:r>
    </w:p>
    <w:p w14:paraId="2FE0ECA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обжалования;</w:t>
      </w:r>
    </w:p>
    <w:p w14:paraId="62E30586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рассмотрении жалобы либо приостановления ее рассмотрения;</w:t>
      </w:r>
    </w:p>
    <w:p w14:paraId="3A57DD7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14:paraId="57D8EF4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заявителя на получение информации и документов, необходимых для обоснования и рассмотрения жалобы;</w:t>
      </w:r>
    </w:p>
    <w:p w14:paraId="385F9191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14:paraId="4560324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жалобы, содержание жалобы, сроки рассмотрения жалобы;</w:t>
      </w:r>
    </w:p>
    <w:p w14:paraId="1676B0E2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14:paraId="626C79B5" w14:textId="77777777" w:rsidR="002D5B2E" w:rsidRDefault="002D5B2E" w:rsidP="002D5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16. К административному регламенту могут быть оформлены приложения:</w:t>
      </w:r>
    </w:p>
    <w:p w14:paraId="76860A04" w14:textId="77777777" w:rsidR="002D5B2E" w:rsidRDefault="002D5B2E" w:rsidP="002D5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блок-схема предоставления муниципальной услуги;</w:t>
      </w:r>
    </w:p>
    <w:p w14:paraId="0F3B1F90" w14:textId="77777777" w:rsidR="002D5B2E" w:rsidRDefault="002D5B2E" w:rsidP="002D5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заявлений, документов (если не предусматривается свободная форма данных документов).</w:t>
      </w:r>
    </w:p>
    <w:p w14:paraId="6A367E3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административный регламент могут быть включены иные требования, сведения и информация, необходимые заявителям, должностным лицам, а также лицам, осуществляющим предоставление муниципальной услуги, в ходе предоставления муниципальной услуги.</w:t>
      </w:r>
    </w:p>
    <w:p w14:paraId="47944EC8" w14:textId="77777777" w:rsidR="002D5B2E" w:rsidRDefault="002D5B2E" w:rsidP="002D5B2E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1F9F29D9" w14:textId="77777777" w:rsidR="002D5B2E" w:rsidRDefault="002D5B2E" w:rsidP="002D5B2E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Организация независимой экспертизы и обсуждения</w:t>
      </w:r>
    </w:p>
    <w:p w14:paraId="38151F7B" w14:textId="77777777" w:rsidR="002D5B2E" w:rsidRDefault="002D5B2E" w:rsidP="002D5B2E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административных регламентов</w:t>
      </w:r>
    </w:p>
    <w:p w14:paraId="1D658D9F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Органы исполнительной власти сельсовета, осуществляющие разработку административных регламентов, предоставляют </w:t>
      </w:r>
      <w:proofErr w:type="gramStart"/>
      <w:r>
        <w:rPr>
          <w:sz w:val="28"/>
          <w:szCs w:val="28"/>
        </w:rPr>
        <w:t>проекты  в</w:t>
      </w:r>
      <w:proofErr w:type="gramEnd"/>
      <w:r>
        <w:rPr>
          <w:sz w:val="28"/>
          <w:szCs w:val="28"/>
        </w:rPr>
        <w:t xml:space="preserve"> отдел </w:t>
      </w:r>
      <w:r>
        <w:rPr>
          <w:sz w:val="28"/>
          <w:szCs w:val="28"/>
        </w:rPr>
        <w:lastRenderedPageBreak/>
        <w:t>программного обеспечения для размещения на официальном сайте Администрации  Новичихинского  района.</w:t>
      </w:r>
    </w:p>
    <w:p w14:paraId="5BF6E1BB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и составляет 15 дней со дня размещения проекта административного регламента в сети Интернет на официальном сайте.</w:t>
      </w:r>
    </w:p>
    <w:p w14:paraId="293E9C06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14:paraId="61F46AE5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 результатам независимой экспертизы составляется заключение, которое направляется в орган, являющийся разработчиком административного регламента (приложение 1).</w:t>
      </w:r>
    </w:p>
    <w:p w14:paraId="78B5AF6D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 (приложение 2).</w:t>
      </w:r>
    </w:p>
    <w:p w14:paraId="6D17D970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случае, если в </w:t>
      </w:r>
      <w:proofErr w:type="gramStart"/>
      <w:r>
        <w:rPr>
          <w:sz w:val="28"/>
          <w:szCs w:val="28"/>
        </w:rPr>
        <w:t>течение  15</w:t>
      </w:r>
      <w:proofErr w:type="gramEnd"/>
      <w:r>
        <w:rPr>
          <w:sz w:val="28"/>
          <w:szCs w:val="28"/>
        </w:rPr>
        <w:t xml:space="preserve"> дней с момента размещения проекта административного регламента в сети Интернет в муниципальный орган,  разработавший проект административного регламента не поступит заключение независимой экспертизы, то проект административного регламента  направляется  муниципальным органом в юридический отдел Администрации Новичихинского района для проведения правовой экспертизы.</w:t>
      </w:r>
    </w:p>
    <w:p w14:paraId="46FD8CCE" w14:textId="77777777" w:rsidR="002D5B2E" w:rsidRDefault="002D5B2E" w:rsidP="002D5B2E">
      <w:pPr>
        <w:ind w:firstLine="709"/>
        <w:jc w:val="both"/>
        <w:rPr>
          <w:sz w:val="28"/>
          <w:szCs w:val="28"/>
        </w:rPr>
      </w:pPr>
    </w:p>
    <w:p w14:paraId="080FA311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5AEF69B0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2DB66CB7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4A7571E9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169FD1C9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0C3FD334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07963ACD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295A73D6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0E1A9669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2D09006E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4D623DF9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4CF05445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3ADDBA9A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674C701F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7A764EB8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27B6D38B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2BDE4826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0982ACAE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75273EA3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7D9AF297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3C5982F7" w14:textId="77777777" w:rsidR="002D5B2E" w:rsidRDefault="002D5B2E" w:rsidP="002D5B2E">
      <w:pPr>
        <w:ind w:left="6480" w:firstLine="709"/>
        <w:rPr>
          <w:sz w:val="28"/>
          <w:szCs w:val="28"/>
        </w:rPr>
      </w:pPr>
    </w:p>
    <w:p w14:paraId="51021E2A" w14:textId="77777777" w:rsidR="002D5B2E" w:rsidRDefault="002D5B2E" w:rsidP="002D5B2E">
      <w:pPr>
        <w:ind w:left="648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594C0254" w14:textId="77777777" w:rsidR="002D5B2E" w:rsidRDefault="002D5B2E" w:rsidP="002D5B2E">
      <w:pPr>
        <w:ind w:firstLine="709"/>
        <w:rPr>
          <w:sz w:val="28"/>
          <w:szCs w:val="28"/>
        </w:rPr>
      </w:pPr>
    </w:p>
    <w:p w14:paraId="54023EE2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</w:p>
    <w:p w14:paraId="7533534B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ЭКСПЕРНОЕ ЗАКЛЮЧЕНИЕ</w:t>
      </w:r>
    </w:p>
    <w:p w14:paraId="4D0F535D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 проект</w:t>
      </w:r>
      <w:proofErr w:type="gramEnd"/>
      <w:r>
        <w:rPr>
          <w:sz w:val="28"/>
          <w:szCs w:val="28"/>
        </w:rPr>
        <w:t xml:space="preserve"> административного регламента </w:t>
      </w:r>
    </w:p>
    <w:p w14:paraId="5FFDFF02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2E2CE2F8" w14:textId="77777777" w:rsidR="002D5B2E" w:rsidRDefault="002D5B2E" w:rsidP="002D5B2E">
      <w:pPr>
        <w:ind w:firstLine="709"/>
        <w:rPr>
          <w:sz w:val="28"/>
          <w:szCs w:val="28"/>
        </w:rPr>
      </w:pPr>
    </w:p>
    <w:p w14:paraId="0B0C0582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сведения</w:t>
      </w:r>
    </w:p>
    <w:p w14:paraId="673C15A7" w14:textId="77777777" w:rsidR="002D5B2E" w:rsidRDefault="002D5B2E" w:rsidP="002D5B2E">
      <w:pPr>
        <w:ind w:firstLine="709"/>
        <w:rPr>
          <w:sz w:val="28"/>
          <w:szCs w:val="28"/>
        </w:rPr>
      </w:pPr>
    </w:p>
    <w:p w14:paraId="0717A82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Настоящее экспертное заключение дано на проект административного регламента предоставления муниципальной услуги </w:t>
      </w:r>
    </w:p>
    <w:p w14:paraId="319B672B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</w:t>
      </w:r>
    </w:p>
    <w:p w14:paraId="31D1A587" w14:textId="77777777" w:rsidR="002D5B2E" w:rsidRDefault="002D5B2E" w:rsidP="002D5B2E">
      <w:pPr>
        <w:jc w:val="center"/>
      </w:pPr>
      <w:r>
        <w:t>(наименование проекта административного регламента)</w:t>
      </w:r>
    </w:p>
    <w:p w14:paraId="52C7FBC4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Данный проект административного регламента разработан </w:t>
      </w:r>
    </w:p>
    <w:p w14:paraId="5D12723B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B52E15" w14:textId="77777777" w:rsidR="002D5B2E" w:rsidRDefault="002D5B2E" w:rsidP="002D5B2E">
      <w:pPr>
        <w:jc w:val="center"/>
      </w:pPr>
      <w:r>
        <w:t xml:space="preserve">(наименование органа исполнительной </w:t>
      </w:r>
      <w:proofErr w:type="gramStart"/>
      <w:r>
        <w:t>власти  города</w:t>
      </w:r>
      <w:proofErr w:type="gramEnd"/>
      <w:r>
        <w:t>, разработавшего проект административного регламента)</w:t>
      </w:r>
    </w:p>
    <w:p w14:paraId="6CB59DA3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Основанием для проведения независимой экспертизы является </w:t>
      </w:r>
    </w:p>
    <w:p w14:paraId="0E6D7765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8A16DD" w14:textId="77777777" w:rsidR="002D5B2E" w:rsidRDefault="002D5B2E" w:rsidP="002D5B2E">
      <w:pPr>
        <w:jc w:val="center"/>
      </w:pPr>
      <w:r>
        <w:t xml:space="preserve">(обращение органа исполнительной </w:t>
      </w:r>
      <w:proofErr w:type="gramStart"/>
      <w:r>
        <w:t>власти  района</w:t>
      </w:r>
      <w:proofErr w:type="gramEnd"/>
      <w:r>
        <w:t>, разработавшего проект административного регламента/заинтересованность организации в связи со значимостью данной муниципальной услуги для ее деятельности (указать, в чем заключается значимость)</w:t>
      </w:r>
    </w:p>
    <w:p w14:paraId="049BE678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1.4. Дата проведения независимой экспертизы «___» ________200_ г.</w:t>
      </w:r>
    </w:p>
    <w:p w14:paraId="6BE53653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Недостатки сложившейся практики предоставления муниципальной услуги</w:t>
      </w:r>
    </w:p>
    <w:p w14:paraId="5361F8D9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недостатками сложившейся практики предоставления муниципальной услуги являются следующие:</w:t>
      </w:r>
    </w:p>
    <w:p w14:paraId="70948FD8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Недостатки, связанные с качеством обслуживания получателей муниципальной услуги</w:t>
      </w:r>
    </w:p>
    <w:p w14:paraId="0E5F4AB5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78C1B155" w14:textId="77777777" w:rsidR="002D5B2E" w:rsidRDefault="002D5B2E" w:rsidP="002D5B2E">
      <w:pPr>
        <w:ind w:firstLine="709"/>
        <w:jc w:val="center"/>
      </w:pPr>
      <w:r>
        <w:t>(длительные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получения информации о муниципальной услуге, некомфортные условия ожидания приема у должностного лица и др.)</w:t>
      </w:r>
    </w:p>
    <w:p w14:paraId="39BCF0D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206FE509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Недостатки, связанные с оптимальностью административных процедур предоставления муниципальной услуги __________________________________________________________________</w:t>
      </w:r>
    </w:p>
    <w:p w14:paraId="7FB252F2" w14:textId="77777777" w:rsidR="002D5B2E" w:rsidRDefault="002D5B2E" w:rsidP="002D5B2E">
      <w:pPr>
        <w:ind w:firstLine="709"/>
        <w:jc w:val="center"/>
      </w:pPr>
      <w:r>
        <w:t xml:space="preserve">(избыточные согласования, визирования, избыточные требования по представлению </w:t>
      </w:r>
      <w:proofErr w:type="gramStart"/>
      <w:r>
        <w:t>информации,  предъявляемые</w:t>
      </w:r>
      <w:proofErr w:type="gramEnd"/>
      <w:r>
        <w:t xml:space="preserve"> к получателям муниципальной услуги, необоснованная широта дискреционных полномочий должностных лиц, необоснованно длительные сроки выполнения административных  процедур и административных действий и др.)</w:t>
      </w:r>
    </w:p>
    <w:p w14:paraId="7725157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Недостатки, связанные с оптимальностью способов предоставления информации __________________________________________________________________</w:t>
      </w:r>
    </w:p>
    <w:p w14:paraId="64B519F8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2.4. Иные недостатки________________________________________________________</w:t>
      </w:r>
    </w:p>
    <w:p w14:paraId="12B231AA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Подтверждением всех указанных выше недостатков является</w:t>
      </w:r>
    </w:p>
    <w:p w14:paraId="5927EFD1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6C281371" w14:textId="77777777" w:rsidR="002D5B2E" w:rsidRDefault="002D5B2E" w:rsidP="002D5B2E">
      <w:pPr>
        <w:ind w:firstLine="709"/>
        <w:jc w:val="center"/>
      </w:pPr>
      <w:r>
        <w:t>(результаты опроса мнений потребителей муниципальной услуги (указать); жалобы потребителей муниципальной услуги (приложить копии); публикации в средствах массовой информации (указать); результаты анализа административных процессов, проведенного специалистами в сфере моделирования деловых процессов (указать)</w:t>
      </w:r>
    </w:p>
    <w:p w14:paraId="587ED32E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Степень улучшения сложившейся практики предоставления муниципальной услуги после внедрения административного регламента и</w:t>
      </w:r>
    </w:p>
    <w:p w14:paraId="147872BE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отсутствие отрицательных последствий внедрения</w:t>
      </w:r>
    </w:p>
    <w:p w14:paraId="6BD68D21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14:paraId="20F12E57" w14:textId="77777777" w:rsidR="002D5B2E" w:rsidRDefault="002D5B2E" w:rsidP="002D5B2E">
      <w:pPr>
        <w:ind w:firstLine="709"/>
        <w:rPr>
          <w:sz w:val="28"/>
          <w:szCs w:val="28"/>
        </w:rPr>
      </w:pPr>
    </w:p>
    <w:p w14:paraId="5F8B831D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Внедрение административного регламента позволит</w:t>
      </w:r>
    </w:p>
    <w:p w14:paraId="0631E2A1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2CFEDF7" w14:textId="77777777" w:rsidR="002D5B2E" w:rsidRDefault="002D5B2E" w:rsidP="002D5B2E">
      <w:pPr>
        <w:ind w:firstLine="709"/>
        <w:jc w:val="center"/>
      </w:pPr>
      <w:r>
        <w:t>(оценка того, каким образом и в какой степени недостатки, указанные в разделе 2 настоящего приложения, будут устранены)</w:t>
      </w:r>
    </w:p>
    <w:p w14:paraId="3DE8EE67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Достаточность (недостаточность) улучшения сложившейся практики после внедрения административного регламента.</w:t>
      </w:r>
    </w:p>
    <w:p w14:paraId="2C0EBECF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вариант:</w:t>
      </w:r>
    </w:p>
    <w:p w14:paraId="4CBAD96D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Однако, внедрение административного регламента </w:t>
      </w:r>
    </w:p>
    <w:p w14:paraId="3733F65A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F7EA6AC" w14:textId="77777777" w:rsidR="002D5B2E" w:rsidRDefault="002D5B2E" w:rsidP="002D5B2E">
      <w:pPr>
        <w:jc w:val="center"/>
      </w:pPr>
      <w:r>
        <w:t>(не обеспечит устранения недостатков, указанных в разделе 2 заключения; не обеспечит достаточного устранения недостатков, указанных в разделе 2 заключения)</w:t>
      </w:r>
    </w:p>
    <w:p w14:paraId="18CCF55F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Рекомендации по доработке проекта административного регламента с целью обеспечения устранения недостатков, указанных в разделе 2 заключения:</w:t>
      </w:r>
    </w:p>
    <w:p w14:paraId="09EDEBAC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776D4C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вариант:</w:t>
      </w:r>
    </w:p>
    <w:p w14:paraId="74CD2E47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внедрении административного регламента недостатки, указанные в разделе 2 заключения, будут устранены</w:t>
      </w:r>
    </w:p>
    <w:p w14:paraId="7E755A24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101D1F" w14:textId="77777777" w:rsidR="002D5B2E" w:rsidRDefault="002D5B2E" w:rsidP="002D5B2E">
      <w:pPr>
        <w:ind w:firstLine="709"/>
        <w:jc w:val="center"/>
      </w:pPr>
      <w:r>
        <w:t>(полностью, в достаточной степени)</w:t>
      </w:r>
    </w:p>
    <w:p w14:paraId="403A2CD1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3.3. Отсутствие (наличие) отрицательных последствий внедрения административного регламента</w:t>
      </w:r>
    </w:p>
    <w:p w14:paraId="12D61FD3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вариант:</w:t>
      </w:r>
    </w:p>
    <w:p w14:paraId="3B8FA996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Внедрение административного регламента не будет иметь отрицательных последствий.</w:t>
      </w:r>
    </w:p>
    <w:p w14:paraId="1169A15B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вариант:</w:t>
      </w:r>
    </w:p>
    <w:p w14:paraId="1C5FECF0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Внедрение административного регламента будет иметь следующие отрицательные последствия_______________________________________________________</w:t>
      </w:r>
    </w:p>
    <w:p w14:paraId="2711749A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Рекомендации по доработке проекта административного регламента с целью обеспечения недопущения указанных отрицательных последствий_______________________________________________________</w:t>
      </w:r>
    </w:p>
    <w:p w14:paraId="63B30160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Выводы по результатам проведенной экспертизы</w:t>
      </w:r>
    </w:p>
    <w:p w14:paraId="65489A03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 Замечания по результатам проведенной экспертизы</w:t>
      </w:r>
    </w:p>
    <w:p w14:paraId="2D4952A3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вариант:</w:t>
      </w:r>
    </w:p>
    <w:p w14:paraId="70F4001E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экспертизы имеются замечания по проекту административного регламента.</w:t>
      </w:r>
    </w:p>
    <w:p w14:paraId="5BB574F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4.1.1. Замечания по отдельным административным процедурам и административному регламенту в целом</w:t>
      </w:r>
    </w:p>
    <w:p w14:paraId="5B55CB93" w14:textId="77777777" w:rsidR="002D5B2E" w:rsidRDefault="002D5B2E" w:rsidP="002D5B2E">
      <w:pPr>
        <w:jc w:val="center"/>
      </w:pPr>
      <w:r>
        <w:rPr>
          <w:sz w:val="28"/>
          <w:szCs w:val="28"/>
        </w:rPr>
        <w:lastRenderedPageBreak/>
        <w:t xml:space="preserve">__________________________________________________________________ </w:t>
      </w:r>
      <w:r>
        <w:t>(по оптимальности  административных процедур, включая уменьшение сроков выполнения административных процедур, замечания по устранению избыточных административных действий, замечания по соблюдению требований к удобству и комфорту мест предоставления муниципальной услуги, иные замечания)</w:t>
      </w:r>
    </w:p>
    <w:p w14:paraId="056FB30D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4.1.2. Замечания по полноте и правильности оформления административного регламента, его недостаточности или избыточности</w:t>
      </w:r>
    </w:p>
    <w:p w14:paraId="2934BBBC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712F61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4.1.3. Иные замечания</w:t>
      </w:r>
    </w:p>
    <w:p w14:paraId="5D786FB4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623CEE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вариант:</w:t>
      </w:r>
    </w:p>
    <w:p w14:paraId="03C86FE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экспертизы замечания по проекту административного регламента отсутствуют.</w:t>
      </w:r>
    </w:p>
    <w:p w14:paraId="3B7A752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4.2. Проект административного регламента рекомендуется:</w:t>
      </w:r>
    </w:p>
    <w:p w14:paraId="63ECE00F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доработке в соответствии с замечаниями и принятию; </w:t>
      </w:r>
    </w:p>
    <w:p w14:paraId="115C9491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принятию без замечаний.</w:t>
      </w:r>
    </w:p>
    <w:p w14:paraId="27BC2E7B" w14:textId="77777777" w:rsidR="002D5B2E" w:rsidRDefault="002D5B2E" w:rsidP="002D5B2E">
      <w:pPr>
        <w:pStyle w:val="1"/>
        <w:ind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</w:t>
      </w:r>
    </w:p>
    <w:p w14:paraId="794FFA2C" w14:textId="77777777" w:rsidR="002D5B2E" w:rsidRPr="00700E4A" w:rsidRDefault="002D5B2E" w:rsidP="002D5B2E">
      <w:pPr>
        <w:pStyle w:val="1"/>
        <w:ind w:right="-2" w:firstLine="709"/>
        <w:jc w:val="right"/>
        <w:rPr>
          <w:b w:val="0"/>
          <w:sz w:val="28"/>
          <w:szCs w:val="28"/>
        </w:rPr>
      </w:pPr>
      <w:r>
        <w:br w:type="page"/>
      </w:r>
      <w:r w:rsidRPr="00700E4A">
        <w:rPr>
          <w:b w:val="0"/>
          <w:sz w:val="28"/>
          <w:szCs w:val="28"/>
        </w:rPr>
        <w:lastRenderedPageBreak/>
        <w:t>Приложение № 2</w:t>
      </w:r>
    </w:p>
    <w:p w14:paraId="0C3D73DB" w14:textId="77777777" w:rsidR="002D5B2E" w:rsidRPr="005828A3" w:rsidRDefault="002D5B2E" w:rsidP="002D5B2E"/>
    <w:p w14:paraId="2C92546E" w14:textId="77777777" w:rsidR="002D5B2E" w:rsidRPr="00700E4A" w:rsidRDefault="002D5B2E" w:rsidP="002D5B2E">
      <w:pPr>
        <w:pStyle w:val="1"/>
        <w:ind w:right="-2" w:firstLine="709"/>
        <w:jc w:val="center"/>
        <w:rPr>
          <w:b w:val="0"/>
        </w:rPr>
      </w:pPr>
      <w:r w:rsidRPr="00700E4A">
        <w:rPr>
          <w:b w:val="0"/>
        </w:rPr>
        <w:t>СПРАВКА</w:t>
      </w:r>
    </w:p>
    <w:p w14:paraId="04BDB876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учете замечаний заинтересованных организаций и граждан </w:t>
      </w:r>
    </w:p>
    <w:p w14:paraId="7D5A38B1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проекту  административного</w:t>
      </w:r>
      <w:proofErr w:type="gramEnd"/>
      <w:r>
        <w:rPr>
          <w:sz w:val="28"/>
          <w:szCs w:val="28"/>
        </w:rPr>
        <w:t xml:space="preserve"> регламента предоставления </w:t>
      </w:r>
    </w:p>
    <w:p w14:paraId="093DD67D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14:paraId="245A3A60" w14:textId="77777777" w:rsidR="002D5B2E" w:rsidRDefault="002D5B2E" w:rsidP="002D5B2E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</w:p>
    <w:p w14:paraId="347E3ADC" w14:textId="77777777" w:rsidR="002D5B2E" w:rsidRDefault="002D5B2E" w:rsidP="002D5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55"/>
        </w:tabs>
        <w:jc w:val="center"/>
      </w:pPr>
      <w:r>
        <w:t>(наименование проекта административного регламента)</w:t>
      </w:r>
    </w:p>
    <w:p w14:paraId="69A4D66C" w14:textId="77777777" w:rsidR="002D5B2E" w:rsidRDefault="002D5B2E" w:rsidP="002D5B2E">
      <w:pPr>
        <w:pBdr>
          <w:bottom w:val="single" w:sz="12" w:space="1" w:color="auto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разработанного</w:t>
      </w:r>
    </w:p>
    <w:p w14:paraId="73C2D887" w14:textId="77777777" w:rsidR="002D5B2E" w:rsidRDefault="002D5B2E" w:rsidP="002D5B2E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14:paraId="14F9B772" w14:textId="77777777" w:rsidR="002D5B2E" w:rsidRDefault="002D5B2E" w:rsidP="002D5B2E">
      <w:pPr>
        <w:jc w:val="center"/>
      </w:pPr>
      <w:r>
        <w:t xml:space="preserve">(наименование органа исполнительной власти </w:t>
      </w:r>
      <w:proofErr w:type="gramStart"/>
      <w:r>
        <w:t>района,  разработавшего</w:t>
      </w:r>
      <w:proofErr w:type="gramEnd"/>
      <w:r>
        <w:t xml:space="preserve"> проект административного регламента)</w:t>
      </w:r>
    </w:p>
    <w:p w14:paraId="4AFF4264" w14:textId="77777777" w:rsidR="002D5B2E" w:rsidRDefault="002D5B2E" w:rsidP="002D5B2E">
      <w:pPr>
        <w:ind w:firstLine="709"/>
        <w:rPr>
          <w:sz w:val="28"/>
          <w:szCs w:val="28"/>
        </w:rPr>
      </w:pPr>
    </w:p>
    <w:p w14:paraId="3DA2D616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сведения об учете замечаний заинтересованных</w:t>
      </w:r>
    </w:p>
    <w:p w14:paraId="2AFBE914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и граждан</w:t>
      </w:r>
    </w:p>
    <w:p w14:paraId="1D296B00" w14:textId="77777777" w:rsidR="002D5B2E" w:rsidRDefault="002D5B2E" w:rsidP="002D5B2E">
      <w:pPr>
        <w:ind w:firstLine="709"/>
        <w:rPr>
          <w:sz w:val="28"/>
          <w:szCs w:val="28"/>
        </w:rPr>
      </w:pPr>
    </w:p>
    <w:p w14:paraId="58FAA475" w14:textId="77777777" w:rsidR="002D5B2E" w:rsidRDefault="002D5B2E" w:rsidP="002D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проведения  независимой</w:t>
      </w:r>
      <w:proofErr w:type="gramEnd"/>
      <w:r>
        <w:rPr>
          <w:sz w:val="28"/>
          <w:szCs w:val="28"/>
        </w:rPr>
        <w:t xml:space="preserve">  экспертизы проекта административного регламента  получены экспертные заключения от __________________ организаций.</w:t>
      </w:r>
    </w:p>
    <w:p w14:paraId="228404F5" w14:textId="77777777" w:rsidR="002D5B2E" w:rsidRDefault="002D5B2E" w:rsidP="002D5B2E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Проведено  _</w:t>
      </w:r>
      <w:proofErr w:type="gramEnd"/>
      <w:r>
        <w:rPr>
          <w:sz w:val="28"/>
          <w:szCs w:val="28"/>
        </w:rPr>
        <w:t>____ опросов  получателей муниципальной  услуги.</w:t>
      </w:r>
    </w:p>
    <w:p w14:paraId="3DBEE66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Учет </w:t>
      </w:r>
      <w:proofErr w:type="gramStart"/>
      <w:r>
        <w:rPr>
          <w:sz w:val="28"/>
          <w:szCs w:val="28"/>
        </w:rPr>
        <w:t>замечаний  независимых</w:t>
      </w:r>
      <w:proofErr w:type="gramEnd"/>
      <w:r>
        <w:rPr>
          <w:sz w:val="28"/>
          <w:szCs w:val="28"/>
        </w:rPr>
        <w:t xml:space="preserve">  экспертов</w:t>
      </w:r>
    </w:p>
    <w:p w14:paraId="5F9A98A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вариант:</w:t>
      </w:r>
    </w:p>
    <w:p w14:paraId="48DEE2DC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Экспертные заключения не </w:t>
      </w:r>
      <w:proofErr w:type="gramStart"/>
      <w:r>
        <w:rPr>
          <w:sz w:val="28"/>
          <w:szCs w:val="28"/>
        </w:rPr>
        <w:t>содержат  замечаний</w:t>
      </w:r>
      <w:proofErr w:type="gramEnd"/>
      <w:r>
        <w:rPr>
          <w:sz w:val="28"/>
          <w:szCs w:val="28"/>
        </w:rPr>
        <w:t xml:space="preserve"> по проекту административного регламента.</w:t>
      </w:r>
    </w:p>
    <w:p w14:paraId="29B1E17F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Второй вариант:</w:t>
      </w:r>
    </w:p>
    <w:p w14:paraId="28249B3B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Замечания, изложенные в экспертных заключениях, __________________________________________________________________</w:t>
      </w:r>
    </w:p>
    <w:p w14:paraId="1F63F4F6" w14:textId="77777777" w:rsidR="002D5B2E" w:rsidRDefault="002D5B2E" w:rsidP="002D5B2E">
      <w:pPr>
        <w:jc w:val="center"/>
      </w:pPr>
      <w:r>
        <w:t xml:space="preserve">(общая характеристика учета замечаний: замечания полностью учтены в </w:t>
      </w:r>
      <w:proofErr w:type="gramStart"/>
      <w:r>
        <w:t>процессе  доработки</w:t>
      </w:r>
      <w:proofErr w:type="gramEnd"/>
      <w:r>
        <w:t xml:space="preserve"> проекта; замечания  частично учтены в процессе доработки проекта (по неучтенным замечаниям дать краткое обоснование нецелесообразности их учета)</w:t>
      </w:r>
    </w:p>
    <w:p w14:paraId="58B942A1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2.Учет</w:t>
      </w:r>
      <w:proofErr w:type="gramEnd"/>
      <w:r>
        <w:rPr>
          <w:sz w:val="28"/>
          <w:szCs w:val="28"/>
        </w:rPr>
        <w:t xml:space="preserve"> замечаний и предложений организаций и граждан</w:t>
      </w:r>
    </w:p>
    <w:p w14:paraId="563DFC58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вариант:</w:t>
      </w:r>
    </w:p>
    <w:p w14:paraId="23069E5A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от организаций и </w:t>
      </w:r>
      <w:proofErr w:type="gramStart"/>
      <w:r>
        <w:rPr>
          <w:sz w:val="28"/>
          <w:szCs w:val="28"/>
        </w:rPr>
        <w:t>граждан  отсутствуют</w:t>
      </w:r>
      <w:proofErr w:type="gramEnd"/>
      <w:r>
        <w:rPr>
          <w:sz w:val="28"/>
          <w:szCs w:val="28"/>
        </w:rPr>
        <w:t>.</w:t>
      </w:r>
    </w:p>
    <w:p w14:paraId="4FF5A921" w14:textId="77777777" w:rsidR="002D5B2E" w:rsidRDefault="002D5B2E" w:rsidP="002D5B2E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Второй  вариант</w:t>
      </w:r>
      <w:proofErr w:type="gramEnd"/>
      <w:r>
        <w:rPr>
          <w:sz w:val="28"/>
          <w:szCs w:val="28"/>
        </w:rPr>
        <w:t>:</w:t>
      </w:r>
    </w:p>
    <w:p w14:paraId="1E6626F0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Получены замечания и предложения от ___________________________ организаций, от ____________________ граждан.</w:t>
      </w:r>
    </w:p>
    <w:p w14:paraId="4FF097C2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Получены замечания и предложения_____________________________</w:t>
      </w:r>
    </w:p>
    <w:p w14:paraId="5BFACDC2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FB474FA" w14:textId="77777777" w:rsidR="002D5B2E" w:rsidRDefault="002D5B2E" w:rsidP="002D5B2E">
      <w:pPr>
        <w:jc w:val="center"/>
      </w:pPr>
      <w:r>
        <w:t xml:space="preserve">(общая характеристика учета замечаний и предложений: замечания и предложения полностью учтены в </w:t>
      </w:r>
      <w:proofErr w:type="gramStart"/>
      <w:r>
        <w:t>процессе  доработки</w:t>
      </w:r>
      <w:proofErr w:type="gramEnd"/>
      <w:r>
        <w:t xml:space="preserve"> проекта; замечания  и предложения частично учтены в процессе доработки проекта (по неучтенным замечаниям и предложениям дать  краткое  обоснование  нецелесообразности их учета)</w:t>
      </w:r>
    </w:p>
    <w:p w14:paraId="08F86B12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2. Сведения об учете </w:t>
      </w:r>
      <w:proofErr w:type="gramStart"/>
      <w:r>
        <w:rPr>
          <w:sz w:val="28"/>
          <w:szCs w:val="28"/>
        </w:rPr>
        <w:t>замечаний  независимых</w:t>
      </w:r>
      <w:proofErr w:type="gramEnd"/>
      <w:r>
        <w:rPr>
          <w:sz w:val="28"/>
          <w:szCs w:val="28"/>
        </w:rPr>
        <w:t xml:space="preserve"> экспертов</w:t>
      </w:r>
    </w:p>
    <w:p w14:paraId="3D30599F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 __________________________________________________________________</w:t>
      </w:r>
    </w:p>
    <w:p w14:paraId="02EAF890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(наименование организации)</w:t>
      </w:r>
    </w:p>
    <w:p w14:paraId="0B4E70F3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Экспертное заключение организации __________________________________</w:t>
      </w:r>
    </w:p>
    <w:p w14:paraId="5B4FDC71" w14:textId="77777777" w:rsidR="002D5B2E" w:rsidRDefault="002D5B2E" w:rsidP="002D5B2E">
      <w:pPr>
        <w:ind w:firstLine="709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t xml:space="preserve">                                                                              (не содержит замечаний; содержит замечаний)</w:t>
      </w:r>
    </w:p>
    <w:p w14:paraId="21C8B46F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Замечания по проекту административного регламента</w:t>
      </w:r>
    </w:p>
    <w:p w14:paraId="2BBEC544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0A28B5B" w14:textId="77777777" w:rsidR="002D5B2E" w:rsidRDefault="002D5B2E" w:rsidP="002D5B2E">
      <w:pPr>
        <w:ind w:firstLine="709"/>
        <w:jc w:val="center"/>
      </w:pPr>
      <w:r>
        <w:t>(содержание замечаний)</w:t>
      </w:r>
    </w:p>
    <w:p w14:paraId="06C9111B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Получение замечания полностью (частично) учтены (не учтены) в процессе доработки проекта </w:t>
      </w:r>
    </w:p>
    <w:p w14:paraId="6AA1F3A0" w14:textId="77777777" w:rsidR="002D5B2E" w:rsidRDefault="002D5B2E" w:rsidP="002D5B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20C3184" w14:textId="77777777" w:rsidR="002D5B2E" w:rsidRDefault="002D5B2E" w:rsidP="002D5B2E">
      <w:pPr>
        <w:jc w:val="center"/>
      </w:pPr>
      <w:r>
        <w:t>(детальная характеристика учета замечаний или обоснование нецелесообразности их учета)</w:t>
      </w:r>
    </w:p>
    <w:p w14:paraId="08D4807B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2.2.__________________________________________________________</w:t>
      </w:r>
    </w:p>
    <w:p w14:paraId="5B5194E5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14:paraId="63CA0775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об учете замечаний и предложений организаций и граждан</w:t>
      </w:r>
    </w:p>
    <w:p w14:paraId="588CED6B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</w:p>
    <w:p w14:paraId="317CFA83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3.1.__________________________________________________________</w:t>
      </w:r>
    </w:p>
    <w:p w14:paraId="22A348DC" w14:textId="77777777" w:rsidR="002D5B2E" w:rsidRDefault="002D5B2E" w:rsidP="002D5B2E">
      <w:pPr>
        <w:ind w:firstLine="709"/>
        <w:jc w:val="center"/>
      </w:pPr>
      <w:r>
        <w:t>(наименование организации/сведения о гражданине)</w:t>
      </w:r>
    </w:p>
    <w:p w14:paraId="6D2EEE85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Полученные замечания и предложения полностью (частично) учтены (не учтены) в процессе доработки проекта  ____________________________________________________________________________________________________________________________________</w:t>
      </w:r>
    </w:p>
    <w:p w14:paraId="3C8152E9" w14:textId="77777777" w:rsidR="002D5B2E" w:rsidRDefault="002D5B2E" w:rsidP="002D5B2E">
      <w:pPr>
        <w:ind w:firstLine="709"/>
        <w:jc w:val="center"/>
      </w:pPr>
      <w:r>
        <w:t>(детальная характеристика учета замечаний и предложений или обоснование нецелесообразности их учета)</w:t>
      </w:r>
    </w:p>
    <w:p w14:paraId="48569261" w14:textId="77777777" w:rsidR="002D5B2E" w:rsidRDefault="002D5B2E" w:rsidP="002D5B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3.2.__________________________________________________________</w:t>
      </w:r>
    </w:p>
    <w:p w14:paraId="3C3A75FF" w14:textId="77777777" w:rsidR="002D5B2E" w:rsidRDefault="002D5B2E" w:rsidP="002D5B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организации/сведения о гражданине)</w:t>
      </w:r>
    </w:p>
    <w:p w14:paraId="29CD7A8D" w14:textId="77777777" w:rsidR="002D5B2E" w:rsidRDefault="002D5B2E" w:rsidP="002D5B2E">
      <w:pPr>
        <w:tabs>
          <w:tab w:val="left" w:pos="180"/>
        </w:tabs>
        <w:ind w:firstLine="709"/>
        <w:rPr>
          <w:sz w:val="28"/>
          <w:szCs w:val="28"/>
        </w:rPr>
      </w:pPr>
    </w:p>
    <w:p w14:paraId="4AE32E91" w14:textId="77777777" w:rsidR="002D5B2E" w:rsidRDefault="002D5B2E" w:rsidP="002D5B2E">
      <w:pPr>
        <w:rPr>
          <w:sz w:val="28"/>
          <w:szCs w:val="28"/>
        </w:rPr>
      </w:pPr>
    </w:p>
    <w:p w14:paraId="087E4520" w14:textId="77777777" w:rsidR="002D5B2E" w:rsidRDefault="002D5B2E" w:rsidP="002D5B2E">
      <w:pPr>
        <w:rPr>
          <w:sz w:val="28"/>
          <w:szCs w:val="28"/>
        </w:rPr>
      </w:pPr>
    </w:p>
    <w:p w14:paraId="6F2E84EF" w14:textId="77777777" w:rsidR="002D5B2E" w:rsidRDefault="002D5B2E" w:rsidP="002D5B2E">
      <w:pPr>
        <w:rPr>
          <w:sz w:val="28"/>
          <w:szCs w:val="28"/>
        </w:rPr>
      </w:pPr>
    </w:p>
    <w:p w14:paraId="66AEBA62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4471A">
        <w:rPr>
          <w:bCs/>
          <w:sz w:val="28"/>
          <w:szCs w:val="28"/>
        </w:rPr>
        <w:lastRenderedPageBreak/>
        <w:t>УТВЕРЖДЕН</w:t>
      </w:r>
    </w:p>
    <w:p w14:paraId="583141A7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постановлением </w:t>
      </w:r>
    </w:p>
    <w:p w14:paraId="74B08DC3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Солоновского</w:t>
      </w:r>
    </w:p>
    <w:p w14:paraId="343B79D6" w14:textId="77777777" w:rsidR="002D5B2E" w:rsidRPr="0084471A" w:rsidRDefault="002D5B2E" w:rsidP="002D5B2E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17.04.2013 года</w:t>
      </w:r>
      <w:r w:rsidRPr="0084471A">
        <w:rPr>
          <w:bCs/>
          <w:sz w:val="28"/>
          <w:szCs w:val="28"/>
        </w:rPr>
        <w:t xml:space="preserve"> </w:t>
      </w:r>
      <w:proofErr w:type="gramStart"/>
      <w:r w:rsidRPr="0084471A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18</w:t>
      </w:r>
      <w:proofErr w:type="gramEnd"/>
    </w:p>
    <w:p w14:paraId="68BDD44A" w14:textId="77777777" w:rsidR="002D5B2E" w:rsidRDefault="002D5B2E" w:rsidP="002D5B2E">
      <w:pPr>
        <w:ind w:left="5387"/>
        <w:rPr>
          <w:sz w:val="28"/>
          <w:szCs w:val="28"/>
        </w:rPr>
      </w:pPr>
    </w:p>
    <w:p w14:paraId="55861B02" w14:textId="77777777" w:rsidR="002D5B2E" w:rsidRDefault="002D5B2E" w:rsidP="002D5B2E">
      <w:pPr>
        <w:jc w:val="center"/>
        <w:rPr>
          <w:sz w:val="28"/>
          <w:szCs w:val="28"/>
        </w:rPr>
      </w:pPr>
    </w:p>
    <w:p w14:paraId="14C70CCC" w14:textId="77777777" w:rsidR="002D5B2E" w:rsidRPr="00EE092A" w:rsidRDefault="002D5B2E" w:rsidP="002D5B2E">
      <w:pPr>
        <w:jc w:val="center"/>
        <w:rPr>
          <w:sz w:val="28"/>
          <w:szCs w:val="28"/>
        </w:rPr>
      </w:pPr>
      <w:r w:rsidRPr="00EE092A">
        <w:rPr>
          <w:sz w:val="28"/>
          <w:szCs w:val="28"/>
        </w:rPr>
        <w:t>План - график</w:t>
      </w:r>
    </w:p>
    <w:p w14:paraId="3342A542" w14:textId="77777777" w:rsidR="002D5B2E" w:rsidRDefault="002D5B2E" w:rsidP="002D5B2E">
      <w:pPr>
        <w:jc w:val="center"/>
        <w:rPr>
          <w:sz w:val="28"/>
          <w:szCs w:val="28"/>
        </w:rPr>
      </w:pPr>
      <w:r w:rsidRPr="00EE092A">
        <w:rPr>
          <w:sz w:val="28"/>
          <w:szCs w:val="28"/>
        </w:rPr>
        <w:t>разработки и утверждения административных регламентов предоставления муниципальных услуг, органами исполнительной власти</w:t>
      </w:r>
    </w:p>
    <w:p w14:paraId="1ECAA2D4" w14:textId="77777777" w:rsidR="002D5B2E" w:rsidRPr="00EE092A" w:rsidRDefault="002D5B2E" w:rsidP="002D5B2E">
      <w:pPr>
        <w:jc w:val="center"/>
        <w:rPr>
          <w:sz w:val="28"/>
          <w:szCs w:val="28"/>
        </w:rPr>
      </w:pPr>
      <w:r w:rsidRPr="00EE092A">
        <w:rPr>
          <w:sz w:val="28"/>
          <w:szCs w:val="28"/>
        </w:rPr>
        <w:t xml:space="preserve"> </w:t>
      </w:r>
      <w:r>
        <w:rPr>
          <w:sz w:val="28"/>
          <w:szCs w:val="28"/>
        </w:rPr>
        <w:t>Солоновского сельсовета</w:t>
      </w:r>
    </w:p>
    <w:p w14:paraId="5ED56E4A" w14:textId="77777777" w:rsidR="002D5B2E" w:rsidRDefault="002D5B2E" w:rsidP="002D5B2E">
      <w:pPr>
        <w:jc w:val="center"/>
        <w:rPr>
          <w:sz w:val="32"/>
          <w:szCs w:val="3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314"/>
        <w:gridCol w:w="3119"/>
        <w:gridCol w:w="2381"/>
      </w:tblGrid>
      <w:tr w:rsidR="002D5B2E" w:rsidRPr="0072732C" w14:paraId="4D44D1F1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ED77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№ п/п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CD3E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834B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Ответственные исполнители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7776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Срок исполнения</w:t>
            </w:r>
          </w:p>
        </w:tc>
      </w:tr>
      <w:tr w:rsidR="002D5B2E" w:rsidRPr="0072732C" w14:paraId="58FCD244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EFDA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6E37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Разработка проектов административных регламентов предоставления муниципальных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FCA9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Органы исполнительной власти, оказывающие муниципальные услуги, согласно утвержденного реестра муниципальных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C094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BA9B7CC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 xml:space="preserve">до </w:t>
            </w:r>
            <w:r>
              <w:t>2</w:t>
            </w:r>
            <w:r w:rsidRPr="0072732C">
              <w:t>5</w:t>
            </w:r>
            <w:r>
              <w:t>.04</w:t>
            </w:r>
            <w:r w:rsidRPr="0072732C">
              <w:t>.2013 г.</w:t>
            </w:r>
          </w:p>
        </w:tc>
      </w:tr>
      <w:tr w:rsidR="002D5B2E" w:rsidRPr="0072732C" w14:paraId="49572B8D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6DA4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ED9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Размещение проектов на официальном сайте А</w:t>
            </w:r>
            <w:r>
              <w:t>дминистрации</w:t>
            </w:r>
            <w:r w:rsidRPr="0072732C">
              <w:t xml:space="preserve"> Новичихинского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1E75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 xml:space="preserve">Отдел программного обеспечения Администрации района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4E1E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5487FB0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 xml:space="preserve">до </w:t>
            </w:r>
            <w:r>
              <w:t>10.05</w:t>
            </w:r>
            <w:r w:rsidRPr="0072732C">
              <w:t>.2013</w:t>
            </w:r>
            <w:r>
              <w:t>г.</w:t>
            </w:r>
          </w:p>
        </w:tc>
      </w:tr>
      <w:tr w:rsidR="002D5B2E" w:rsidRPr="0072732C" w14:paraId="3EF7C55A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9BED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AA3E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Прием экспертных заключений по проектам административных регламентов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C985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Органы исполнительной власти, оказывающие муниципальные услуги, согласно утвержденного реестра муниципальных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A13F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400D4FD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25.05</w:t>
            </w:r>
            <w:r w:rsidRPr="0072732C">
              <w:t>.2013 г.</w:t>
            </w:r>
          </w:p>
        </w:tc>
      </w:tr>
      <w:tr w:rsidR="002D5B2E" w:rsidRPr="0072732C" w14:paraId="38F2329E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E68F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E620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Рассмотрение поступивших заключений независимой экспертизы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1BDC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Органы исполнительной власти, оказывающие муниципальные услуги, согласно утвержденного реестра муниципальных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B6A4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72884C0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25.05</w:t>
            </w:r>
            <w:r w:rsidRPr="0072732C">
              <w:t>.2013 г.</w:t>
            </w:r>
          </w:p>
          <w:p w14:paraId="0879850F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30.05</w:t>
            </w:r>
            <w:r w:rsidRPr="0072732C">
              <w:t>.2013 г.</w:t>
            </w:r>
          </w:p>
        </w:tc>
      </w:tr>
      <w:tr w:rsidR="002D5B2E" w:rsidRPr="0072732C" w14:paraId="2913D6B6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AAA5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4E37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Утверждение административных регламентов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5864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Органы исполнительной власти, оказывающие муниципальные услуги, согласно утвержденного реестра муниципальных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C7F3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568408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10.06</w:t>
            </w:r>
            <w:r w:rsidRPr="0072732C">
              <w:t>.2013 г.</w:t>
            </w:r>
          </w:p>
        </w:tc>
      </w:tr>
      <w:tr w:rsidR="002D5B2E" w:rsidRPr="0072732C" w14:paraId="3C6A9E24" w14:textId="77777777" w:rsidTr="008E2DBB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D99B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2C">
              <w:t>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192C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 xml:space="preserve">Размещение утвержденных административных регламентов на официальном сайте </w:t>
            </w:r>
            <w:proofErr w:type="gramStart"/>
            <w:r w:rsidRPr="0072732C">
              <w:t>Администрации  Новичихинского</w:t>
            </w:r>
            <w:proofErr w:type="gramEnd"/>
            <w:r w:rsidRPr="0072732C"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B595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</w:pPr>
            <w:r w:rsidRPr="0072732C">
              <w:t>Отдел программного обеспечения Администрации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CDB4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E292B2F" w14:textId="77777777" w:rsidR="002D5B2E" w:rsidRPr="0072732C" w:rsidRDefault="002D5B2E" w:rsidP="008E2D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12.06</w:t>
            </w:r>
            <w:r w:rsidRPr="0072732C">
              <w:t>.2013 г.</w:t>
            </w:r>
          </w:p>
        </w:tc>
      </w:tr>
    </w:tbl>
    <w:p w14:paraId="61418C7D" w14:textId="77777777" w:rsidR="002D5B2E" w:rsidRPr="005400E8" w:rsidRDefault="002D5B2E" w:rsidP="002D5B2E">
      <w:pPr>
        <w:tabs>
          <w:tab w:val="left" w:pos="1086"/>
        </w:tabs>
        <w:rPr>
          <w:sz w:val="32"/>
          <w:szCs w:val="32"/>
        </w:rPr>
      </w:pPr>
    </w:p>
    <w:p w14:paraId="2AB78734" w14:textId="77777777" w:rsidR="002D5B2E" w:rsidRDefault="002D5B2E" w:rsidP="002D5B2E">
      <w:pPr>
        <w:shd w:val="clear" w:color="auto" w:fill="FFFFFF"/>
        <w:spacing w:line="240" w:lineRule="exact"/>
        <w:ind w:left="5528" w:right="499"/>
      </w:pPr>
    </w:p>
    <w:p w14:paraId="5DCAB007" w14:textId="77777777" w:rsidR="002D5B2E" w:rsidRDefault="002D5B2E" w:rsidP="002D5B2E">
      <w:pPr>
        <w:shd w:val="clear" w:color="auto" w:fill="FFFFFF"/>
        <w:spacing w:line="240" w:lineRule="exact"/>
        <w:ind w:left="5528" w:right="499"/>
      </w:pPr>
    </w:p>
    <w:p w14:paraId="43CFEA17" w14:textId="77777777" w:rsidR="002D5B2E" w:rsidRDefault="002D5B2E" w:rsidP="002D5B2E">
      <w:pPr>
        <w:shd w:val="clear" w:color="auto" w:fill="FFFFFF"/>
        <w:spacing w:line="240" w:lineRule="exact"/>
        <w:ind w:left="5528" w:right="499"/>
      </w:pPr>
    </w:p>
    <w:p w14:paraId="1A543D43" w14:textId="77777777" w:rsidR="002D5B2E" w:rsidRDefault="002D5B2E" w:rsidP="002D5B2E">
      <w:pPr>
        <w:shd w:val="clear" w:color="auto" w:fill="FFFFFF"/>
        <w:spacing w:line="240" w:lineRule="exact"/>
        <w:ind w:left="5528" w:right="499"/>
      </w:pPr>
    </w:p>
    <w:p w14:paraId="2CBF0311" w14:textId="77777777" w:rsidR="009305DF" w:rsidRDefault="009305DF" w:rsidP="009305DF">
      <w:pPr>
        <w:jc w:val="center"/>
        <w:rPr>
          <w:sz w:val="28"/>
          <w:szCs w:val="28"/>
        </w:rPr>
      </w:pPr>
    </w:p>
    <w:p w14:paraId="36E560D8" w14:textId="77777777" w:rsidR="00EE029F" w:rsidRDefault="002D5B2E" w:rsidP="00EE029F">
      <w:pPr>
        <w:pStyle w:val="21"/>
        <w:spacing w:line="240" w:lineRule="auto"/>
        <w:ind w:firstLine="0"/>
        <w:jc w:val="center"/>
        <w:rPr>
          <w:sz w:val="32"/>
        </w:rPr>
      </w:pPr>
      <w:r>
        <w:rPr>
          <w:sz w:val="32"/>
        </w:rPr>
        <w:t xml:space="preserve"> </w:t>
      </w:r>
    </w:p>
    <w:sectPr w:rsidR="00EE029F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0B38" w14:textId="77777777" w:rsidR="00193E66" w:rsidRDefault="00193E66" w:rsidP="00207FDB">
      <w:r>
        <w:separator/>
      </w:r>
    </w:p>
  </w:endnote>
  <w:endnote w:type="continuationSeparator" w:id="0">
    <w:p w14:paraId="69A939C6" w14:textId="77777777" w:rsidR="00193E66" w:rsidRDefault="00193E66" w:rsidP="0020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2AE2" w14:textId="77777777" w:rsidR="00193E66" w:rsidRDefault="00193E66" w:rsidP="00207FDB">
      <w:r>
        <w:separator/>
      </w:r>
    </w:p>
  </w:footnote>
  <w:footnote w:type="continuationSeparator" w:id="0">
    <w:p w14:paraId="54EBDC4B" w14:textId="77777777" w:rsidR="00193E66" w:rsidRDefault="00193E66" w:rsidP="0020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895"/>
    <w:multiLevelType w:val="hybridMultilevel"/>
    <w:tmpl w:val="F5E63A96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D7E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35E"/>
    <w:multiLevelType w:val="hybridMultilevel"/>
    <w:tmpl w:val="8392E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41700"/>
    <w:multiLevelType w:val="hybridMultilevel"/>
    <w:tmpl w:val="B6A441A8"/>
    <w:lvl w:ilvl="0" w:tplc="09E021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3551C50"/>
    <w:multiLevelType w:val="hybridMultilevel"/>
    <w:tmpl w:val="CF7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1BD2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0595F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D7DC8"/>
    <w:multiLevelType w:val="hybridMultilevel"/>
    <w:tmpl w:val="738A0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3381A"/>
    <w:multiLevelType w:val="singleLevel"/>
    <w:tmpl w:val="0A2800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527D80"/>
    <w:multiLevelType w:val="singleLevel"/>
    <w:tmpl w:val="C1DCB74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F5F6B7B"/>
    <w:multiLevelType w:val="hybridMultilevel"/>
    <w:tmpl w:val="0F14C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C5261"/>
    <w:multiLevelType w:val="hybridMultilevel"/>
    <w:tmpl w:val="A470F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110E8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A34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4DAD22D9"/>
    <w:multiLevelType w:val="hybridMultilevel"/>
    <w:tmpl w:val="E4B2FFC4"/>
    <w:lvl w:ilvl="0" w:tplc="B470C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61E4"/>
    <w:multiLevelType w:val="hybridMultilevel"/>
    <w:tmpl w:val="80F8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CC1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73FF0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0130F"/>
    <w:multiLevelType w:val="multilevel"/>
    <w:tmpl w:val="9800A4D0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0" w15:restartNumberingAfterBreak="0">
    <w:nsid w:val="68597060"/>
    <w:multiLevelType w:val="hybridMultilevel"/>
    <w:tmpl w:val="1AFE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4368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7E6396"/>
    <w:multiLevelType w:val="hybridMultilevel"/>
    <w:tmpl w:val="DBCA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49CD"/>
    <w:multiLevelType w:val="hybridMultilevel"/>
    <w:tmpl w:val="6B088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E557C"/>
    <w:multiLevelType w:val="singleLevel"/>
    <w:tmpl w:val="9F446D4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13"/>
  </w:num>
  <w:num w:numId="21">
    <w:abstractNumId w:val="22"/>
  </w:num>
  <w:num w:numId="22">
    <w:abstractNumId w:val="20"/>
  </w:num>
  <w:num w:numId="23">
    <w:abstractNumId w:val="10"/>
  </w:num>
  <w:num w:numId="24">
    <w:abstractNumId w:val="3"/>
  </w:num>
  <w:num w:numId="25">
    <w:abstractNumId w:val="0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193E66"/>
    <w:rsid w:val="00207FDB"/>
    <w:rsid w:val="002D5B2E"/>
    <w:rsid w:val="004A2CC4"/>
    <w:rsid w:val="00546D4F"/>
    <w:rsid w:val="00652504"/>
    <w:rsid w:val="006C184F"/>
    <w:rsid w:val="00791E56"/>
    <w:rsid w:val="0087267F"/>
    <w:rsid w:val="008E2DBB"/>
    <w:rsid w:val="009305DF"/>
    <w:rsid w:val="00994B04"/>
    <w:rsid w:val="00A3591E"/>
    <w:rsid w:val="00DB17DE"/>
    <w:rsid w:val="00ED69EA"/>
    <w:rsid w:val="00EE029F"/>
    <w:rsid w:val="00F8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E7781A3"/>
  <w15:chartTrackingRefBased/>
  <w15:docId w15:val="{6FCFCBC4-5D32-434C-B72A-E24A7F64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7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link w:val="1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1">
    <w:name w:val=" Знак1"/>
    <w:basedOn w:val="a"/>
    <w:link w:val="a0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uiPriority w:val="99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rsid w:val="00F81E87"/>
    <w:rPr>
      <w:rFonts w:ascii="Courier New" w:hAnsi="Courier New" w:cs="Courier New"/>
    </w:rPr>
  </w:style>
  <w:style w:type="paragraph" w:styleId="a7">
    <w:name w:val="List Paragraph"/>
    <w:basedOn w:val="a"/>
    <w:qFormat/>
    <w:rsid w:val="004A2CC4"/>
    <w:pPr>
      <w:ind w:left="720"/>
      <w:contextualSpacing/>
    </w:pPr>
  </w:style>
  <w:style w:type="character" w:customStyle="1" w:styleId="10">
    <w:name w:val="Заголовок 1 Знак"/>
    <w:link w:val="1"/>
    <w:rsid w:val="00207FDB"/>
    <w:rPr>
      <w:rFonts w:ascii="Arial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nhideWhenUsed/>
    <w:rsid w:val="00207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7FDB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character" w:customStyle="1" w:styleId="aa">
    <w:name w:val="Цветовое выделение"/>
    <w:rsid w:val="00207FDB"/>
    <w:rPr>
      <w:b/>
      <w:bCs/>
      <w:color w:val="000080"/>
    </w:rPr>
  </w:style>
  <w:style w:type="paragraph" w:customStyle="1" w:styleId="consplusnormal0">
    <w:name w:val="consplusnormal"/>
    <w:basedOn w:val="a"/>
    <w:rsid w:val="00207FDB"/>
    <w:pPr>
      <w:spacing w:after="240"/>
    </w:pPr>
  </w:style>
  <w:style w:type="paragraph" w:styleId="ab">
    <w:name w:val="footnote text"/>
    <w:basedOn w:val="a"/>
    <w:link w:val="ac"/>
    <w:rsid w:val="00207FD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07FDB"/>
  </w:style>
  <w:style w:type="character" w:styleId="ad">
    <w:name w:val="footnote reference"/>
    <w:rsid w:val="00207FDB"/>
    <w:rPr>
      <w:vertAlign w:val="superscript"/>
    </w:rPr>
  </w:style>
  <w:style w:type="paragraph" w:customStyle="1" w:styleId="ae">
    <w:name w:val="Знак"/>
    <w:basedOn w:val="a"/>
    <w:rsid w:val="00207FD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"/>
    <w:basedOn w:val="a"/>
    <w:rsid w:val="00207FDB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07FDB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07F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07FDB"/>
    <w:rPr>
      <w:sz w:val="24"/>
      <w:szCs w:val="24"/>
    </w:rPr>
  </w:style>
  <w:style w:type="paragraph" w:customStyle="1" w:styleId="ConsPlusTitle">
    <w:name w:val="ConsPlusTitle"/>
    <w:rsid w:val="00207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07FDB"/>
    <w:pPr>
      <w:autoSpaceDE w:val="0"/>
      <w:autoSpaceDN w:val="0"/>
      <w:adjustRightInd w:val="0"/>
    </w:pPr>
    <w:rPr>
      <w:sz w:val="28"/>
      <w:szCs w:val="28"/>
    </w:rPr>
  </w:style>
  <w:style w:type="paragraph" w:styleId="af4">
    <w:name w:val="Обычный (веб)"/>
    <w:basedOn w:val="a"/>
    <w:rsid w:val="00207FDB"/>
    <w:pPr>
      <w:spacing w:before="100" w:beforeAutospacing="1" w:after="100" w:afterAutospacing="1"/>
    </w:pPr>
  </w:style>
  <w:style w:type="paragraph" w:customStyle="1" w:styleId="ConsPlusNonformat">
    <w:name w:val="ConsPlusNonformat"/>
    <w:rsid w:val="00207FDB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table" w:styleId="af5">
    <w:name w:val="Table Grid"/>
    <w:basedOn w:val="a1"/>
    <w:rsid w:val="0020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qFormat/>
    <w:rsid w:val="00207FD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f7">
    <w:name w:val="Название"/>
    <w:basedOn w:val="a"/>
    <w:link w:val="af8"/>
    <w:qFormat/>
    <w:rsid w:val="00207FDB"/>
    <w:pPr>
      <w:suppressAutoHyphens/>
      <w:spacing w:before="120" w:line="240" w:lineRule="atLeast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207FDB"/>
    <w:rPr>
      <w:b/>
      <w:sz w:val="28"/>
    </w:rPr>
  </w:style>
  <w:style w:type="paragraph" w:customStyle="1" w:styleId="af9">
    <w:name w:val="Нормальный (таблица)"/>
    <w:basedOn w:val="a"/>
    <w:next w:val="a"/>
    <w:rsid w:val="00207FD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2023-07-04T02:53:00Z</dcterms:created>
  <dcterms:modified xsi:type="dcterms:W3CDTF">2023-07-04T02:53:00Z</dcterms:modified>
</cp:coreProperties>
</file>