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2962" w14:textId="77777777" w:rsidR="009D3300" w:rsidRDefault="009D3300" w:rsidP="009D3300">
      <w:pPr>
        <w:rPr>
          <w:sz w:val="28"/>
          <w:szCs w:val="28"/>
        </w:rPr>
      </w:pPr>
    </w:p>
    <w:p w14:paraId="66A47362" w14:textId="77777777" w:rsidR="009D3300" w:rsidRDefault="009D3300" w:rsidP="009D33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DEB6E30" w14:textId="77777777" w:rsidR="009D3300" w:rsidRDefault="009D3300" w:rsidP="009D33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5BEEFD61" w14:textId="77777777" w:rsidR="009D3300" w:rsidRDefault="009D3300" w:rsidP="009D330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7A7B5930" w14:textId="77777777" w:rsidR="009D3300" w:rsidRDefault="009D3300" w:rsidP="009D3300">
      <w:pPr>
        <w:tabs>
          <w:tab w:val="left" w:pos="2320"/>
        </w:tabs>
        <w:rPr>
          <w:sz w:val="28"/>
          <w:szCs w:val="28"/>
        </w:rPr>
      </w:pPr>
    </w:p>
    <w:p w14:paraId="6919764E" w14:textId="77777777" w:rsidR="009D3300" w:rsidRDefault="009D3300" w:rsidP="009D33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0DC6F85" w14:textId="77777777" w:rsidR="009D3300" w:rsidRDefault="009D3300" w:rsidP="009D3300">
      <w:pPr>
        <w:jc w:val="center"/>
        <w:rPr>
          <w:sz w:val="28"/>
          <w:szCs w:val="28"/>
        </w:rPr>
      </w:pPr>
    </w:p>
    <w:p w14:paraId="73AF0B58" w14:textId="77777777" w:rsidR="009D3300" w:rsidRDefault="009D3300" w:rsidP="009D33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28.06.2010  №</w:t>
      </w:r>
      <w:proofErr w:type="gramEnd"/>
      <w:r>
        <w:rPr>
          <w:sz w:val="28"/>
          <w:szCs w:val="28"/>
        </w:rPr>
        <w:t xml:space="preserve">  21                                                                                 с. Солоновка</w:t>
      </w:r>
    </w:p>
    <w:p w14:paraId="1D531A7E" w14:textId="77777777" w:rsidR="009D3300" w:rsidRDefault="009D3300" w:rsidP="009D3300">
      <w:pPr>
        <w:rPr>
          <w:sz w:val="28"/>
          <w:szCs w:val="28"/>
        </w:rPr>
      </w:pPr>
    </w:p>
    <w:p w14:paraId="182C206E" w14:textId="77777777" w:rsidR="009D3300" w:rsidRDefault="009D3300" w:rsidP="009D330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proofErr w:type="gramStart"/>
      <w:r>
        <w:rPr>
          <w:sz w:val="28"/>
          <w:szCs w:val="28"/>
        </w:rPr>
        <w:t>изменений  в</w:t>
      </w:r>
      <w:proofErr w:type="gramEnd"/>
      <w:r>
        <w:rPr>
          <w:sz w:val="28"/>
          <w:szCs w:val="28"/>
        </w:rPr>
        <w:t xml:space="preserve"> Постановление</w:t>
      </w:r>
    </w:p>
    <w:p w14:paraId="6FE4C877" w14:textId="77777777" w:rsidR="009D3300" w:rsidRDefault="009D3300" w:rsidP="009D3300">
      <w:pPr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</w:p>
    <w:p w14:paraId="36EB7963" w14:textId="77777777" w:rsidR="009D3300" w:rsidRDefault="009D3300" w:rsidP="009D3300">
      <w:pPr>
        <w:rPr>
          <w:sz w:val="28"/>
          <w:szCs w:val="28"/>
        </w:rPr>
      </w:pPr>
      <w:r>
        <w:rPr>
          <w:sz w:val="28"/>
          <w:szCs w:val="28"/>
        </w:rPr>
        <w:t>сельсовета от 12.02.2009 № 4 «О порядке</w:t>
      </w:r>
    </w:p>
    <w:p w14:paraId="029CA40F" w14:textId="77777777" w:rsidR="009D3300" w:rsidRDefault="009D3300" w:rsidP="009D3300">
      <w:pPr>
        <w:rPr>
          <w:sz w:val="28"/>
          <w:szCs w:val="28"/>
        </w:rPr>
      </w:pPr>
      <w:r>
        <w:rPr>
          <w:sz w:val="28"/>
          <w:szCs w:val="28"/>
        </w:rPr>
        <w:t xml:space="preserve">признания безнадежными к взысканию и </w:t>
      </w:r>
    </w:p>
    <w:p w14:paraId="4E4E85CD" w14:textId="77777777" w:rsidR="009D3300" w:rsidRDefault="009D3300" w:rsidP="009D3300">
      <w:pPr>
        <w:rPr>
          <w:sz w:val="28"/>
          <w:szCs w:val="28"/>
        </w:rPr>
      </w:pPr>
      <w:r>
        <w:rPr>
          <w:sz w:val="28"/>
          <w:szCs w:val="28"/>
        </w:rPr>
        <w:t xml:space="preserve">списания недоимки и задолженности по </w:t>
      </w:r>
    </w:p>
    <w:p w14:paraId="356FE5B6" w14:textId="77777777" w:rsidR="009D3300" w:rsidRDefault="009D3300" w:rsidP="009D3300">
      <w:pPr>
        <w:rPr>
          <w:sz w:val="28"/>
          <w:szCs w:val="28"/>
        </w:rPr>
      </w:pPr>
      <w:r>
        <w:rPr>
          <w:sz w:val="28"/>
          <w:szCs w:val="28"/>
        </w:rPr>
        <w:t>пеням и штрафам по местным налогам и сборам»</w:t>
      </w:r>
    </w:p>
    <w:p w14:paraId="20CC589A" w14:textId="77777777" w:rsidR="009D3300" w:rsidRDefault="009D3300" w:rsidP="009D3300">
      <w:pPr>
        <w:rPr>
          <w:sz w:val="28"/>
          <w:szCs w:val="28"/>
        </w:rPr>
      </w:pPr>
    </w:p>
    <w:p w14:paraId="5A6FCB7C" w14:textId="77777777" w:rsidR="009D3300" w:rsidRDefault="009D3300" w:rsidP="009D3300">
      <w:pPr>
        <w:rPr>
          <w:sz w:val="28"/>
          <w:szCs w:val="28"/>
        </w:rPr>
      </w:pPr>
    </w:p>
    <w:p w14:paraId="0DDE2F17" w14:textId="77777777" w:rsidR="009D3300" w:rsidRDefault="009D3300" w:rsidP="009D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протест прокурора Новичихинского района от 18.06.2010 № 01-07-10/3, с целью приведения норм п.1 указанного постановления в соответствие с требованиями налогового законодательства Российской Федерации, ПОСТАНОВЛЯЮ:</w:t>
      </w:r>
    </w:p>
    <w:p w14:paraId="1FC12D12" w14:textId="77777777" w:rsidR="009D3300" w:rsidRDefault="009D3300" w:rsidP="009D3300">
      <w:pPr>
        <w:jc w:val="both"/>
        <w:rPr>
          <w:sz w:val="28"/>
          <w:szCs w:val="28"/>
        </w:rPr>
      </w:pPr>
    </w:p>
    <w:p w14:paraId="50EAC95B" w14:textId="77777777" w:rsidR="009D3300" w:rsidRDefault="009D3300" w:rsidP="009D33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п.1 Постановления главы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 от 12.02.2009 № 4 «О порядке признания безнадежными к взысканию и списания недоимки и задолженности по пеням и штрафам по местным налогам и сборам» следующий текст:</w:t>
      </w:r>
    </w:p>
    <w:p w14:paraId="5A3B7C47" w14:textId="77777777" w:rsidR="009D3300" w:rsidRDefault="009D3300" w:rsidP="009D330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«наличия задолженности у физических лиц, которые выбыли за пределы Алтайского края и владение объектом налогообложением прекращено;</w:t>
      </w:r>
    </w:p>
    <w:p w14:paraId="371B8FED" w14:textId="77777777" w:rsidR="009D3300" w:rsidRDefault="009D3300" w:rsidP="009D330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Принятия решения о предстоящем исключении из Единого реестра юридических лиц недействующего юридического лица в соответствии со статьей 21.1 Федерального закона от 08.08.2001 г. № 129-ФЗ «О государственной регистрации юридических лиц и индивидуальных предпринимателей»».</w:t>
      </w:r>
    </w:p>
    <w:p w14:paraId="376D52A9" w14:textId="77777777" w:rsidR="009D3300" w:rsidRDefault="009D3300" w:rsidP="009D3300">
      <w:pPr>
        <w:jc w:val="both"/>
        <w:rPr>
          <w:sz w:val="28"/>
          <w:szCs w:val="28"/>
        </w:rPr>
      </w:pPr>
    </w:p>
    <w:p w14:paraId="7808F5E2" w14:textId="77777777" w:rsidR="009D3300" w:rsidRDefault="009D3300" w:rsidP="009D3300">
      <w:pPr>
        <w:jc w:val="both"/>
        <w:rPr>
          <w:sz w:val="28"/>
          <w:szCs w:val="28"/>
        </w:rPr>
      </w:pPr>
    </w:p>
    <w:p w14:paraId="0ACDCCCD" w14:textId="77777777" w:rsidR="009D3300" w:rsidRDefault="009D3300" w:rsidP="009D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  <w:r>
        <w:rPr>
          <w:sz w:val="28"/>
          <w:szCs w:val="28"/>
        </w:rPr>
        <w:t xml:space="preserve"> </w:t>
      </w:r>
    </w:p>
    <w:p w14:paraId="143684F4" w14:textId="77777777" w:rsidR="009D3300" w:rsidRDefault="009D3300" w:rsidP="009D3300">
      <w:pPr>
        <w:rPr>
          <w:sz w:val="28"/>
          <w:szCs w:val="28"/>
        </w:rPr>
      </w:pPr>
    </w:p>
    <w:p w14:paraId="0A974C20" w14:textId="77777777" w:rsidR="009D3300" w:rsidRDefault="009D3300" w:rsidP="009D3300">
      <w:pPr>
        <w:rPr>
          <w:sz w:val="28"/>
          <w:szCs w:val="28"/>
        </w:rPr>
      </w:pPr>
    </w:p>
    <w:p w14:paraId="6950260A" w14:textId="77777777" w:rsidR="009D3300" w:rsidRDefault="009D3300" w:rsidP="009D3300">
      <w:pPr>
        <w:rPr>
          <w:sz w:val="28"/>
          <w:szCs w:val="28"/>
        </w:rPr>
      </w:pPr>
    </w:p>
    <w:p w14:paraId="42D0333C" w14:textId="77777777" w:rsidR="009D3300" w:rsidRDefault="009D3300" w:rsidP="009D3300">
      <w:pPr>
        <w:rPr>
          <w:sz w:val="28"/>
          <w:szCs w:val="28"/>
        </w:rPr>
      </w:pPr>
    </w:p>
    <w:p w14:paraId="484A6A53" w14:textId="77777777" w:rsidR="009D3300" w:rsidRDefault="009D3300" w:rsidP="009D3300">
      <w:pPr>
        <w:rPr>
          <w:sz w:val="28"/>
          <w:szCs w:val="28"/>
        </w:rPr>
      </w:pPr>
    </w:p>
    <w:p w14:paraId="69DDD0B6" w14:textId="77777777" w:rsidR="009D3300" w:rsidRDefault="009D3300"/>
    <w:sectPr w:rsidR="009D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69A5"/>
    <w:multiLevelType w:val="hybridMultilevel"/>
    <w:tmpl w:val="64EC4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00"/>
    <w:rsid w:val="00950CEB"/>
    <w:rsid w:val="009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6A4C6B"/>
  <w15:chartTrackingRefBased/>
  <w15:docId w15:val="{70863872-9555-4063-882C-53BB35A7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300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9D33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2023-07-04T02:54:00Z</dcterms:created>
  <dcterms:modified xsi:type="dcterms:W3CDTF">2023-07-04T02:54:00Z</dcterms:modified>
</cp:coreProperties>
</file>