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A26E0" w:rsidTr="00450AE2">
        <w:trPr>
          <w:trHeight w:val="226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A26E0" w:rsidRPr="004C015D" w:rsidRDefault="00CA26E0" w:rsidP="00450AE2">
            <w:pPr>
              <w:jc w:val="center"/>
              <w:rPr>
                <w:sz w:val="28"/>
                <w:szCs w:val="28"/>
              </w:rPr>
            </w:pPr>
            <w:r w:rsidRPr="004C015D">
              <w:rPr>
                <w:sz w:val="28"/>
                <w:szCs w:val="28"/>
              </w:rPr>
              <w:t>РОССИЙСКАЯ ФЕДЕРАЦИЯ</w:t>
            </w:r>
          </w:p>
          <w:p w:rsidR="00CA26E0" w:rsidRPr="004C015D" w:rsidRDefault="00CA26E0" w:rsidP="00450AE2">
            <w:pPr>
              <w:jc w:val="center"/>
              <w:rPr>
                <w:sz w:val="28"/>
                <w:szCs w:val="28"/>
              </w:rPr>
            </w:pPr>
            <w:r w:rsidRPr="004C015D">
              <w:rPr>
                <w:sz w:val="28"/>
                <w:szCs w:val="28"/>
              </w:rPr>
              <w:t xml:space="preserve">АДМИНИСТРАЦИЯ СОЛОНОВСКОГО СЕЛЬСОВЕТА </w:t>
            </w:r>
          </w:p>
          <w:p w:rsidR="00CA26E0" w:rsidRPr="004C015D" w:rsidRDefault="00CA26E0" w:rsidP="00450AE2">
            <w:pPr>
              <w:jc w:val="center"/>
              <w:rPr>
                <w:sz w:val="28"/>
                <w:szCs w:val="28"/>
              </w:rPr>
            </w:pPr>
            <w:r w:rsidRPr="004C015D">
              <w:rPr>
                <w:sz w:val="28"/>
                <w:szCs w:val="28"/>
              </w:rPr>
              <w:t>НОВИЧИХИНСКОГО РАЙОНА АЛТАЙСКОГО КРАЯ</w:t>
            </w:r>
          </w:p>
          <w:p w:rsidR="00CA26E0" w:rsidRPr="004C015D" w:rsidRDefault="00CA26E0" w:rsidP="00450AE2">
            <w:pPr>
              <w:tabs>
                <w:tab w:val="left" w:pos="2320"/>
              </w:tabs>
              <w:rPr>
                <w:sz w:val="28"/>
                <w:szCs w:val="28"/>
              </w:rPr>
            </w:pPr>
          </w:p>
          <w:p w:rsidR="00CA26E0" w:rsidRPr="004C015D" w:rsidRDefault="00CA26E0" w:rsidP="00450AE2">
            <w:pPr>
              <w:tabs>
                <w:tab w:val="left" w:pos="2320"/>
              </w:tabs>
              <w:rPr>
                <w:sz w:val="28"/>
                <w:szCs w:val="28"/>
              </w:rPr>
            </w:pPr>
          </w:p>
          <w:p w:rsidR="00CA26E0" w:rsidRPr="004C015D" w:rsidRDefault="00CA26E0" w:rsidP="00450AE2">
            <w:pPr>
              <w:jc w:val="center"/>
            </w:pPr>
            <w:r w:rsidRPr="004C015D">
              <w:rPr>
                <w:sz w:val="28"/>
                <w:szCs w:val="28"/>
              </w:rPr>
              <w:t>ПОСТАНОВЛЕНИЕ</w:t>
            </w:r>
          </w:p>
        </w:tc>
      </w:tr>
      <w:tr w:rsidR="00CA26E0" w:rsidRPr="008179AA" w:rsidTr="00450AE2">
        <w:trPr>
          <w:trHeight w:val="99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A26E0" w:rsidRPr="004C015D" w:rsidRDefault="00CA26E0" w:rsidP="00450AE2">
            <w:pPr>
              <w:jc w:val="both"/>
              <w:rPr>
                <w:sz w:val="28"/>
                <w:szCs w:val="28"/>
              </w:rPr>
            </w:pPr>
            <w:r w:rsidRPr="004C015D"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CA26E0" w:rsidRPr="004C015D" w:rsidRDefault="00CA26E0" w:rsidP="00450AE2">
            <w:pPr>
              <w:rPr>
                <w:b/>
                <w:sz w:val="28"/>
                <w:szCs w:val="28"/>
              </w:rPr>
            </w:pPr>
            <w:r w:rsidRPr="000671C8">
              <w:rPr>
                <w:sz w:val="28"/>
                <w:szCs w:val="28"/>
              </w:rPr>
              <w:t>12.09.2017</w:t>
            </w:r>
            <w:r w:rsidRPr="004C015D">
              <w:rPr>
                <w:sz w:val="28"/>
                <w:szCs w:val="28"/>
              </w:rPr>
              <w:t xml:space="preserve">  №      </w:t>
            </w:r>
            <w:r>
              <w:rPr>
                <w:sz w:val="28"/>
                <w:szCs w:val="28"/>
              </w:rPr>
              <w:t>31</w:t>
            </w:r>
            <w:r w:rsidRPr="004C015D">
              <w:rPr>
                <w:sz w:val="28"/>
                <w:szCs w:val="28"/>
              </w:rPr>
              <w:t xml:space="preserve">                                                                        с. Солоновка</w:t>
            </w:r>
          </w:p>
        </w:tc>
      </w:tr>
      <w:tr w:rsidR="00CA26E0" w:rsidRPr="008179AA" w:rsidTr="00450AE2">
        <w:trPr>
          <w:trHeight w:val="264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A26E0" w:rsidRPr="004C015D" w:rsidRDefault="00CA26E0" w:rsidP="00450AE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C015D">
              <w:rPr>
                <w:sz w:val="28"/>
                <w:szCs w:val="28"/>
              </w:rPr>
              <w:softHyphen/>
            </w:r>
          </w:p>
          <w:p w:rsidR="00CA26E0" w:rsidRPr="004C015D" w:rsidRDefault="00CA26E0" w:rsidP="00450AE2">
            <w:pPr>
              <w:pStyle w:val="a3"/>
              <w:shd w:val="clear" w:color="auto" w:fill="auto"/>
              <w:spacing w:after="895" w:line="240" w:lineRule="exact"/>
              <w:ind w:left="60" w:right="4560"/>
              <w:jc w:val="both"/>
              <w:rPr>
                <w:sz w:val="28"/>
                <w:szCs w:val="28"/>
              </w:rPr>
            </w:pPr>
            <w:r w:rsidRPr="004C015D">
              <w:rPr>
                <w:sz w:val="28"/>
                <w:szCs w:val="2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</w:t>
            </w:r>
            <w:r>
              <w:rPr>
                <w:sz w:val="28"/>
                <w:szCs w:val="28"/>
              </w:rPr>
              <w:t>Солоновский сельсовет Новичихинского</w:t>
            </w:r>
            <w:r w:rsidRPr="004C015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C015D">
              <w:rPr>
                <w:sz w:val="28"/>
                <w:szCs w:val="28"/>
              </w:rPr>
              <w:t xml:space="preserve"> Алтайского края, содержанию указанных актов и обеспечению их исполнения</w:t>
            </w:r>
          </w:p>
        </w:tc>
      </w:tr>
    </w:tbl>
    <w:p w:rsidR="00CA26E0" w:rsidRPr="008179AA" w:rsidRDefault="00CA26E0" w:rsidP="00CA26E0">
      <w:pPr>
        <w:pStyle w:val="a3"/>
        <w:shd w:val="clear" w:color="auto" w:fill="auto"/>
        <w:spacing w:line="322" w:lineRule="exact"/>
        <w:ind w:left="60" w:right="20" w:firstLine="660"/>
        <w:jc w:val="both"/>
        <w:rPr>
          <w:sz w:val="28"/>
          <w:szCs w:val="28"/>
        </w:rPr>
      </w:pPr>
      <w:r w:rsidRPr="008179AA">
        <w:rPr>
          <w:sz w:val="28"/>
          <w:szCs w:val="28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ПОСТАНОВЛЯЮ</w:t>
      </w:r>
      <w:r w:rsidRPr="008179AA">
        <w:rPr>
          <w:rStyle w:val="1pt"/>
          <w:sz w:val="28"/>
          <w:szCs w:val="28"/>
        </w:rPr>
        <w:t>:</w:t>
      </w:r>
    </w:p>
    <w:p w:rsidR="00CA26E0" w:rsidRPr="008179AA" w:rsidRDefault="00CA26E0" w:rsidP="00CA26E0">
      <w:pPr>
        <w:pStyle w:val="a3"/>
        <w:numPr>
          <w:ilvl w:val="0"/>
          <w:numId w:val="1"/>
        </w:numPr>
        <w:shd w:val="clear" w:color="auto" w:fill="auto"/>
        <w:tabs>
          <w:tab w:val="left" w:pos="1044"/>
        </w:tabs>
        <w:spacing w:line="322" w:lineRule="exact"/>
        <w:ind w:left="60" w:right="20" w:firstLine="660"/>
        <w:jc w:val="both"/>
        <w:rPr>
          <w:sz w:val="28"/>
          <w:szCs w:val="28"/>
        </w:rPr>
      </w:pPr>
      <w:r w:rsidRPr="008179AA">
        <w:rPr>
          <w:sz w:val="28"/>
          <w:szCs w:val="28"/>
        </w:rPr>
        <w:t>Утвердить прилагаемые Требования к порядку разработки и принятия правовых актов о нормировании в сфере закупок для обеспечения нужд муниципального образования</w:t>
      </w:r>
      <w:r>
        <w:rPr>
          <w:sz w:val="28"/>
          <w:szCs w:val="28"/>
        </w:rPr>
        <w:t xml:space="preserve"> Солоновский сельсовет Новичихинского</w:t>
      </w:r>
      <w:r w:rsidRPr="008179A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179AA">
        <w:rPr>
          <w:sz w:val="28"/>
          <w:szCs w:val="28"/>
        </w:rPr>
        <w:t xml:space="preserve"> Алтайского края, содержанию указанных актов и обеспечению их исполнения.</w:t>
      </w:r>
    </w:p>
    <w:p w:rsidR="00CA26E0" w:rsidRPr="008179AA" w:rsidRDefault="00CA26E0" w:rsidP="00CA26E0">
      <w:pPr>
        <w:pStyle w:val="a3"/>
        <w:numPr>
          <w:ilvl w:val="0"/>
          <w:numId w:val="1"/>
        </w:numPr>
        <w:shd w:val="clear" w:color="auto" w:fill="auto"/>
        <w:tabs>
          <w:tab w:val="left" w:pos="1044"/>
        </w:tabs>
        <w:spacing w:line="240" w:lineRule="auto"/>
        <w:jc w:val="both"/>
        <w:rPr>
          <w:sz w:val="28"/>
          <w:szCs w:val="28"/>
        </w:rPr>
      </w:pPr>
      <w:r w:rsidRPr="008179AA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 xml:space="preserve">Солоновского сельсовета </w:t>
      </w:r>
      <w:r w:rsidRPr="008179AA">
        <w:rPr>
          <w:sz w:val="28"/>
          <w:szCs w:val="28"/>
        </w:rPr>
        <w:t xml:space="preserve">Новичихинского района Алтайского края от </w:t>
      </w:r>
      <w:r>
        <w:rPr>
          <w:sz w:val="28"/>
          <w:szCs w:val="28"/>
        </w:rPr>
        <w:t>26.09.2016</w:t>
      </w:r>
      <w:r w:rsidRPr="008179AA">
        <w:rPr>
          <w:sz w:val="28"/>
          <w:szCs w:val="28"/>
        </w:rPr>
        <w:t xml:space="preserve"> № 63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</w:t>
      </w:r>
      <w:r>
        <w:rPr>
          <w:sz w:val="28"/>
          <w:szCs w:val="28"/>
        </w:rPr>
        <w:t>Солоновский сельсовет Новичихинского</w:t>
      </w:r>
      <w:r w:rsidRPr="008179A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179AA">
        <w:rPr>
          <w:sz w:val="28"/>
          <w:szCs w:val="28"/>
        </w:rPr>
        <w:t xml:space="preserve"> Алтайского края, содержанию указанных актов и обеспечению их исполнения».</w:t>
      </w:r>
    </w:p>
    <w:p w:rsidR="00CA26E0" w:rsidRDefault="00CA26E0" w:rsidP="00CA26E0">
      <w:pPr>
        <w:pStyle w:val="a3"/>
        <w:shd w:val="clear" w:color="auto" w:fill="auto"/>
        <w:tabs>
          <w:tab w:val="left" w:pos="1044"/>
        </w:tabs>
        <w:spacing w:line="240" w:lineRule="auto"/>
        <w:jc w:val="both"/>
      </w:pPr>
    </w:p>
    <w:p w:rsidR="00CA26E0" w:rsidRDefault="00CA26E0" w:rsidP="00CA26E0">
      <w:pPr>
        <w:pStyle w:val="a3"/>
        <w:shd w:val="clear" w:color="auto" w:fill="auto"/>
        <w:tabs>
          <w:tab w:val="left" w:pos="1044"/>
        </w:tabs>
        <w:spacing w:line="240" w:lineRule="auto"/>
        <w:jc w:val="both"/>
      </w:pPr>
    </w:p>
    <w:p w:rsidR="00CA26E0" w:rsidRPr="00B373B3" w:rsidRDefault="00CA26E0" w:rsidP="00CA26E0">
      <w:pPr>
        <w:pStyle w:val="a3"/>
        <w:shd w:val="clear" w:color="auto" w:fill="auto"/>
        <w:tabs>
          <w:tab w:val="left" w:pos="1044"/>
        </w:tabs>
        <w:spacing w:line="240" w:lineRule="auto"/>
        <w:jc w:val="both"/>
        <w:rPr>
          <w:sz w:val="28"/>
          <w:szCs w:val="28"/>
        </w:rPr>
      </w:pPr>
      <w:r w:rsidRPr="00B373B3">
        <w:rPr>
          <w:sz w:val="28"/>
          <w:szCs w:val="28"/>
        </w:rPr>
        <w:t xml:space="preserve">Глава сельсовета                            </w:t>
      </w:r>
      <w:r>
        <w:rPr>
          <w:sz w:val="28"/>
          <w:szCs w:val="28"/>
        </w:rPr>
        <w:t xml:space="preserve">                   </w:t>
      </w:r>
      <w:r w:rsidRPr="00B373B3">
        <w:rPr>
          <w:sz w:val="28"/>
          <w:szCs w:val="28"/>
        </w:rPr>
        <w:t xml:space="preserve">                            П.А. Кротов</w:t>
      </w:r>
    </w:p>
    <w:p w:rsidR="00CA26E0" w:rsidRPr="00B373B3" w:rsidRDefault="00CA26E0" w:rsidP="00CA26E0">
      <w:pPr>
        <w:pStyle w:val="a3"/>
        <w:shd w:val="clear" w:color="auto" w:fill="auto"/>
        <w:spacing w:line="240" w:lineRule="exact"/>
        <w:ind w:left="60" w:right="5800"/>
        <w:jc w:val="both"/>
        <w:rPr>
          <w:sz w:val="28"/>
          <w:szCs w:val="28"/>
        </w:rPr>
      </w:pPr>
    </w:p>
    <w:p w:rsidR="00CA26E0" w:rsidRDefault="00CA26E0" w:rsidP="00CA26E0">
      <w:pPr>
        <w:pStyle w:val="a3"/>
        <w:shd w:val="clear" w:color="auto" w:fill="auto"/>
        <w:spacing w:line="240" w:lineRule="exact"/>
        <w:ind w:left="60" w:right="5800"/>
        <w:jc w:val="both"/>
      </w:pPr>
    </w:p>
    <w:p w:rsidR="00CA26E0" w:rsidRDefault="00CA26E0" w:rsidP="00CA26E0">
      <w:pPr>
        <w:pStyle w:val="a3"/>
        <w:shd w:val="clear" w:color="auto" w:fill="auto"/>
        <w:spacing w:line="240" w:lineRule="exact"/>
        <w:ind w:left="60" w:right="5800"/>
        <w:jc w:val="both"/>
      </w:pPr>
    </w:p>
    <w:p w:rsidR="00CA26E0" w:rsidRDefault="00CA26E0" w:rsidP="00CA26E0">
      <w:pPr>
        <w:pStyle w:val="a3"/>
        <w:shd w:val="clear" w:color="auto" w:fill="auto"/>
        <w:spacing w:line="240" w:lineRule="exact"/>
        <w:ind w:left="60" w:right="5800"/>
        <w:jc w:val="both"/>
      </w:pPr>
    </w:p>
    <w:p w:rsidR="00CA26E0" w:rsidRDefault="00CA26E0" w:rsidP="00CA26E0">
      <w:pPr>
        <w:pStyle w:val="a3"/>
        <w:shd w:val="clear" w:color="auto" w:fill="auto"/>
        <w:spacing w:line="240" w:lineRule="exact"/>
        <w:ind w:left="60" w:right="5800"/>
        <w:jc w:val="both"/>
      </w:pPr>
    </w:p>
    <w:p w:rsidR="00CA26E0" w:rsidRDefault="00CA26E0" w:rsidP="00CA26E0">
      <w:pPr>
        <w:pStyle w:val="a3"/>
        <w:shd w:val="clear" w:color="auto" w:fill="auto"/>
        <w:spacing w:line="240" w:lineRule="exact"/>
        <w:ind w:left="60" w:right="5800"/>
        <w:jc w:val="both"/>
      </w:pPr>
    </w:p>
    <w:p w:rsidR="00CA26E0" w:rsidRDefault="00CA26E0" w:rsidP="00CA26E0">
      <w:pPr>
        <w:pStyle w:val="a3"/>
        <w:shd w:val="clear" w:color="auto" w:fill="auto"/>
        <w:spacing w:line="240" w:lineRule="exact"/>
        <w:ind w:left="60" w:right="5800"/>
        <w:jc w:val="both"/>
      </w:pPr>
    </w:p>
    <w:p w:rsidR="00CA26E0" w:rsidRDefault="00CA26E0" w:rsidP="00CA26E0">
      <w:pPr>
        <w:pStyle w:val="a3"/>
        <w:shd w:val="clear" w:color="auto" w:fill="auto"/>
        <w:spacing w:line="240" w:lineRule="exact"/>
        <w:jc w:val="right"/>
      </w:pPr>
    </w:p>
    <w:p w:rsidR="00CA26E0" w:rsidRPr="000671C8" w:rsidRDefault="00CA26E0" w:rsidP="00CA26E0">
      <w:pPr>
        <w:pStyle w:val="a3"/>
        <w:shd w:val="clear" w:color="auto" w:fill="auto"/>
        <w:tabs>
          <w:tab w:val="left" w:pos="5490"/>
          <w:tab w:val="left" w:pos="5805"/>
          <w:tab w:val="right" w:pos="9390"/>
        </w:tabs>
        <w:spacing w:line="240" w:lineRule="exact"/>
        <w:jc w:val="right"/>
        <w:rPr>
          <w:sz w:val="24"/>
          <w:szCs w:val="24"/>
        </w:rPr>
      </w:pPr>
      <w:r>
        <w:tab/>
      </w:r>
      <w:r w:rsidRPr="000671C8">
        <w:rPr>
          <w:sz w:val="24"/>
          <w:szCs w:val="24"/>
        </w:rPr>
        <w:t xml:space="preserve"> УТВЕРЖДЕНЫ</w:t>
      </w:r>
    </w:p>
    <w:p w:rsidR="00CA26E0" w:rsidRPr="000671C8" w:rsidRDefault="00CA26E0" w:rsidP="00CA26E0">
      <w:pPr>
        <w:pStyle w:val="a3"/>
        <w:shd w:val="clear" w:color="auto" w:fill="auto"/>
        <w:spacing w:line="240" w:lineRule="exact"/>
        <w:jc w:val="right"/>
        <w:rPr>
          <w:sz w:val="24"/>
          <w:szCs w:val="24"/>
        </w:rPr>
      </w:pPr>
      <w:r w:rsidRPr="000671C8">
        <w:rPr>
          <w:sz w:val="24"/>
          <w:szCs w:val="24"/>
        </w:rPr>
        <w:t xml:space="preserve">  постановлением Администрации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5595"/>
          <w:tab w:val="right" w:pos="9390"/>
        </w:tabs>
        <w:spacing w:line="240" w:lineRule="exact"/>
        <w:jc w:val="right"/>
        <w:rPr>
          <w:sz w:val="24"/>
          <w:szCs w:val="24"/>
        </w:rPr>
      </w:pPr>
      <w:r w:rsidRPr="000671C8">
        <w:rPr>
          <w:sz w:val="24"/>
          <w:szCs w:val="24"/>
        </w:rPr>
        <w:t xml:space="preserve">Солоновского сельсовета 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5595"/>
          <w:tab w:val="right" w:pos="9390"/>
        </w:tabs>
        <w:spacing w:line="240" w:lineRule="exact"/>
        <w:jc w:val="right"/>
        <w:rPr>
          <w:sz w:val="24"/>
          <w:szCs w:val="24"/>
        </w:rPr>
      </w:pPr>
      <w:r w:rsidRPr="000671C8">
        <w:rPr>
          <w:sz w:val="24"/>
          <w:szCs w:val="24"/>
        </w:rPr>
        <w:t>Новичихинского района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5610"/>
          <w:tab w:val="right" w:pos="9390"/>
        </w:tabs>
        <w:spacing w:line="240" w:lineRule="exact"/>
        <w:jc w:val="right"/>
        <w:rPr>
          <w:sz w:val="24"/>
          <w:szCs w:val="24"/>
        </w:rPr>
      </w:pPr>
      <w:r w:rsidRPr="000671C8">
        <w:rPr>
          <w:sz w:val="24"/>
          <w:szCs w:val="24"/>
        </w:rPr>
        <w:tab/>
        <w:t>Алтайского края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5610"/>
          <w:tab w:val="right" w:pos="9390"/>
        </w:tabs>
        <w:spacing w:line="240" w:lineRule="exact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от </w:t>
      </w:r>
      <w:r w:rsidRPr="000671C8">
        <w:rPr>
          <w:sz w:val="24"/>
          <w:szCs w:val="24"/>
        </w:rPr>
        <w:t>12.09.2017  № 31</w:t>
      </w:r>
    </w:p>
    <w:p w:rsidR="00CA26E0" w:rsidRPr="000671C8" w:rsidRDefault="00CA26E0" w:rsidP="00CA26E0">
      <w:pPr>
        <w:pStyle w:val="a3"/>
        <w:shd w:val="clear" w:color="auto" w:fill="auto"/>
        <w:spacing w:line="240" w:lineRule="exact"/>
        <w:jc w:val="right"/>
        <w:rPr>
          <w:sz w:val="24"/>
          <w:szCs w:val="24"/>
        </w:rPr>
      </w:pPr>
    </w:p>
    <w:p w:rsidR="00CA26E0" w:rsidRDefault="00CA26E0" w:rsidP="00CA26E0">
      <w:pPr>
        <w:pStyle w:val="a3"/>
        <w:shd w:val="clear" w:color="auto" w:fill="auto"/>
        <w:spacing w:line="240" w:lineRule="exact"/>
        <w:jc w:val="right"/>
      </w:pPr>
    </w:p>
    <w:p w:rsidR="00CA26E0" w:rsidRDefault="00CA26E0" w:rsidP="00CA26E0">
      <w:pPr>
        <w:pStyle w:val="a3"/>
        <w:shd w:val="clear" w:color="auto" w:fill="auto"/>
        <w:spacing w:line="240" w:lineRule="auto"/>
        <w:jc w:val="center"/>
      </w:pPr>
    </w:p>
    <w:p w:rsidR="00CA26E0" w:rsidRPr="000671C8" w:rsidRDefault="00CA26E0" w:rsidP="00CA26E0">
      <w:pPr>
        <w:pStyle w:val="a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671C8">
        <w:rPr>
          <w:sz w:val="28"/>
          <w:szCs w:val="28"/>
        </w:rPr>
        <w:t>ТРЕБОВАНИЯ</w:t>
      </w:r>
    </w:p>
    <w:p w:rsidR="00CA26E0" w:rsidRPr="000671C8" w:rsidRDefault="00CA26E0" w:rsidP="00CA26E0">
      <w:pPr>
        <w:pStyle w:val="a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671C8">
        <w:rPr>
          <w:sz w:val="28"/>
          <w:szCs w:val="28"/>
        </w:rPr>
        <w:t>к порядку разработки и принятия правовых актов о нормировании в сфере</w:t>
      </w:r>
    </w:p>
    <w:p w:rsidR="00CA26E0" w:rsidRDefault="00CA26E0" w:rsidP="00CA26E0">
      <w:pPr>
        <w:pStyle w:val="a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671C8">
        <w:rPr>
          <w:sz w:val="28"/>
          <w:szCs w:val="28"/>
        </w:rPr>
        <w:t>закупок для обеспечения нужд муниципального образования Солоновский сельсовет Новичихинского района Алтайского края, содержанию указанных актов и обеспечению их исполнения</w:t>
      </w:r>
    </w:p>
    <w:p w:rsidR="00CA26E0" w:rsidRPr="000671C8" w:rsidRDefault="00CA26E0" w:rsidP="00CA26E0">
      <w:pPr>
        <w:pStyle w:val="a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990"/>
        </w:tabs>
        <w:spacing w:line="322" w:lineRule="exact"/>
        <w:ind w:left="20" w:right="4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990"/>
        </w:tabs>
        <w:spacing w:line="240" w:lineRule="auto"/>
        <w:ind w:firstLine="709"/>
        <w:jc w:val="both"/>
        <w:rPr>
          <w:sz w:val="28"/>
          <w:szCs w:val="28"/>
        </w:rPr>
      </w:pPr>
      <w:r w:rsidRPr="000671C8">
        <w:rPr>
          <w:sz w:val="28"/>
          <w:szCs w:val="28"/>
        </w:rPr>
        <w:t xml:space="preserve"> а) Администрация Солоновского сельсовета Новичихинского района Алтайского края, </w:t>
      </w:r>
      <w:proofErr w:type="gramStart"/>
      <w:r w:rsidRPr="000671C8">
        <w:rPr>
          <w:sz w:val="28"/>
          <w:szCs w:val="28"/>
        </w:rPr>
        <w:t>утверждающих</w:t>
      </w:r>
      <w:proofErr w:type="gramEnd"/>
      <w:r w:rsidRPr="000671C8">
        <w:rPr>
          <w:sz w:val="28"/>
          <w:szCs w:val="28"/>
        </w:rPr>
        <w:t>:</w:t>
      </w:r>
    </w:p>
    <w:p w:rsidR="00CA26E0" w:rsidRPr="000671C8" w:rsidRDefault="00CA26E0" w:rsidP="00CA26E0">
      <w:pPr>
        <w:pStyle w:val="a3"/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Администрацией Солоновского сельсовета Новичихинского района и подведомственными ей казенными и бюджетными учреждениями, унитарными предприятиями;</w:t>
      </w:r>
    </w:p>
    <w:p w:rsidR="00CA26E0" w:rsidRPr="000671C8" w:rsidRDefault="00CA26E0" w:rsidP="00CA26E0">
      <w:pPr>
        <w:pStyle w:val="a3"/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- правила определения нормативных затрат на обеспечение функций Администрации Солоновского сельсовета Новичихинского района и подведомственные казенные учреждения (далее - «нормативные затраты»).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1022"/>
        </w:tabs>
        <w:spacing w:line="322" w:lineRule="exact"/>
        <w:ind w:lef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 xml:space="preserve">б) Администрация Солоновского сельсовета Новичихинского района и подведомственные ей казенные и бюджетные учреждения, унитарные предприятия, </w:t>
      </w:r>
      <w:proofErr w:type="gramStart"/>
      <w:r w:rsidRPr="000671C8">
        <w:rPr>
          <w:sz w:val="28"/>
          <w:szCs w:val="28"/>
        </w:rPr>
        <w:t>утверждающих</w:t>
      </w:r>
      <w:proofErr w:type="gramEnd"/>
      <w:r w:rsidRPr="000671C8">
        <w:rPr>
          <w:sz w:val="28"/>
          <w:szCs w:val="28"/>
        </w:rPr>
        <w:t>:</w:t>
      </w:r>
    </w:p>
    <w:p w:rsidR="00CA26E0" w:rsidRPr="000671C8" w:rsidRDefault="00CA26E0" w:rsidP="00CA26E0">
      <w:pPr>
        <w:pStyle w:val="a3"/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- требования к отдельным видам товаров, работ, услуг (в том числе предельные цены товаров, работ, услуг), закупаемым Администрацией Солоновского сельсовета Новичихинского района и подведомственными ей казенными и бюджетными учреждениями, унитарными предприятиями;</w:t>
      </w:r>
    </w:p>
    <w:p w:rsidR="00CA26E0" w:rsidRPr="000671C8" w:rsidRDefault="00CA26E0" w:rsidP="00CA26E0">
      <w:pPr>
        <w:pStyle w:val="a3"/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- нормативные затраты.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994"/>
        </w:tabs>
        <w:spacing w:line="322" w:lineRule="exact"/>
        <w:ind w:left="20" w:right="4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Правовые акты, указанные в подпункте «а» пункта 1 настоящих Требований, разрабатываются Администрацией Солоновского сельсовета Новичихинского района Алтайского края в форме проектов постановлений Администрации Солоновского сельсовета Новичихинского района Алтайского края.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014"/>
        </w:tabs>
        <w:spacing w:line="322" w:lineRule="exact"/>
        <w:ind w:left="20" w:right="4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Согласование и утверждение правовых актов, указанных в подпункте «а» пункта 1 настоящих Требований, осуществляется в порядке и сроки, установленные нормативными правовыми актами Администрации Солоновского сельсовета Новичихинского района Алтайского края.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4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lastRenderedPageBreak/>
        <w:t>Правовые акты, указанные в подпункте «б» пункта 1 настоящих Требований, разрабатываются Администрацией Солоновского сельсовета Новичихинского района и подведомственными ей казенными и бюджетными учреждениями, унитарными предприятиями.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004"/>
        </w:tabs>
        <w:spacing w:line="322" w:lineRule="exact"/>
        <w:ind w:left="20" w:right="4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Постановление Администрации Солоновского сельсовета  Новичихинского района 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Администрацией Солоновского сельсовета Новичихинского района и подведомственными ей казенными и бюджетными учреждениями, унитарными предприятиями, должно устанавливать: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1018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0671C8">
        <w:rPr>
          <w:sz w:val="28"/>
          <w:szCs w:val="28"/>
        </w:rPr>
        <w:t>а)</w:t>
      </w:r>
      <w:r w:rsidRPr="000671C8">
        <w:rPr>
          <w:sz w:val="28"/>
          <w:szCs w:val="28"/>
        </w:rPr>
        <w:tab/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Администрации Солоновского сельсовета Новичихинского района Алтайского края перечень отдельных видов товаров, работ, услуг;</w:t>
      </w:r>
      <w:proofErr w:type="gramEnd"/>
    </w:p>
    <w:p w:rsidR="00CA26E0" w:rsidRPr="000671C8" w:rsidRDefault="00CA26E0" w:rsidP="00CA26E0">
      <w:pPr>
        <w:pStyle w:val="a3"/>
        <w:shd w:val="clear" w:color="auto" w:fill="auto"/>
        <w:tabs>
          <w:tab w:val="left" w:pos="1038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б)</w:t>
      </w:r>
      <w:r w:rsidRPr="000671C8">
        <w:rPr>
          <w:sz w:val="28"/>
          <w:szCs w:val="28"/>
        </w:rPr>
        <w:tab/>
        <w:t>порядок отбора отдельных видов товаров, работ, услуг (в том числе предельных цен товаров, работ, услуг), закупаемых самостоятельно Администрацией Солоновского сельсовета Новичихинского района и подведомственными ей казенными и бюджетными учреждениями, унитарными предприятиями (далее - «ведомственный перечень»);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1013"/>
        </w:tabs>
        <w:spacing w:line="322" w:lineRule="exact"/>
        <w:ind w:lef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в)</w:t>
      </w:r>
      <w:r w:rsidRPr="000671C8">
        <w:rPr>
          <w:sz w:val="28"/>
          <w:szCs w:val="28"/>
        </w:rPr>
        <w:tab/>
        <w:t>примерную форму ведомственного перечня.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Постановление Администрации Солоновского сельсовета Новичихинского района Алтайского края, утверждающее правила определения нормативных затрат, должно устанавливать: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1003"/>
        </w:tabs>
        <w:spacing w:line="322" w:lineRule="exact"/>
        <w:ind w:lef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а)</w:t>
      </w:r>
      <w:r w:rsidRPr="000671C8">
        <w:rPr>
          <w:sz w:val="28"/>
          <w:szCs w:val="28"/>
        </w:rPr>
        <w:tab/>
        <w:t>порядок расчета нормативных затрат, в том числе формулы расчета;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102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б)</w:t>
      </w:r>
      <w:r w:rsidRPr="000671C8">
        <w:rPr>
          <w:sz w:val="28"/>
          <w:szCs w:val="28"/>
        </w:rPr>
        <w:tab/>
        <w:t>требование об определении Администрацией Солоновского сельсовета Новичихинского района и подведомственными ей казенными и бюджетными учреждениями, унитарными предприятиями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004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Правовые акты Администрации Солоновского сельсовета Новичихинского района и подведомственных ей казенных и бюджетных учреждений, унитарных предприятий, утверждающие требования к отдельным видам товаров, работ, услуг, закупаемыми Администрацией Солоновского сельсовета Новичихинского района и подведомственными ей казенными и бюджетными учреждениями, унитарными предприятиями самостоятельно, должны содержать следующие сведения: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1018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а)</w:t>
      </w:r>
      <w:r w:rsidRPr="000671C8">
        <w:rPr>
          <w:sz w:val="28"/>
          <w:szCs w:val="28"/>
        </w:rPr>
        <w:tab/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103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б)</w:t>
      </w:r>
      <w:r w:rsidRPr="000671C8">
        <w:rPr>
          <w:sz w:val="28"/>
          <w:szCs w:val="28"/>
        </w:rPr>
        <w:tab/>
        <w:t>перечень отдельных видов товаров, работ, услуг с указанием характеристик (свойств) и их значений.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004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 xml:space="preserve">Правовые акты Администрации Солоновского сельсовета Новичихинского района и подведомственных ей казенных и бюджетных </w:t>
      </w:r>
      <w:r w:rsidRPr="000671C8">
        <w:rPr>
          <w:sz w:val="28"/>
          <w:szCs w:val="28"/>
        </w:rPr>
        <w:lastRenderedPageBreak/>
        <w:t>учреждений, унитарных предприятий, утверждающие нормативные затраты, должны определять: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1004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а)</w:t>
      </w:r>
      <w:r w:rsidRPr="000671C8">
        <w:rPr>
          <w:sz w:val="28"/>
          <w:szCs w:val="28"/>
        </w:rP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CA26E0" w:rsidRPr="000671C8" w:rsidRDefault="00CA26E0" w:rsidP="00CA26E0">
      <w:pPr>
        <w:pStyle w:val="a3"/>
        <w:shd w:val="clear" w:color="auto" w:fill="auto"/>
        <w:tabs>
          <w:tab w:val="left" w:pos="103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б)</w:t>
      </w:r>
      <w:r w:rsidRPr="000671C8">
        <w:rPr>
          <w:sz w:val="28"/>
          <w:szCs w:val="28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009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Администрация Солоновского сельсовета Новичихинского района и подведомственные ей казенные и бюджетные учреждения, унитарные предприятия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Солоновского сельсовета Новичихинского района и подведомственных ей казенных и бюджетных учреждений, унитарных предприятий.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Правовые акты, указанные в подпункте «б» пункта 1 настоящих Требований, могут предусматривать право руководителя Администрации Солоновского сельсовета Новичихинского района и подведомственных ей казенных и бюджетных учреждений, унитарных предприятий утверждать нормативы количества и (или) нормативы цены товаров, работ, услуг.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Администрация Солоновского сельсовета Новичихинского района и подведомственные ей казенные и бюджетные учреждения, унитарные предприятия до 1 ноября текущего финансового года принимают правовые акты, указанные в подпункте «б» пункта 1 Требований.</w:t>
      </w:r>
    </w:p>
    <w:p w:rsidR="00CA26E0" w:rsidRPr="000671C8" w:rsidRDefault="00CA26E0" w:rsidP="00CA26E0">
      <w:pPr>
        <w:pStyle w:val="a3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лимитов бюджетных обязательств.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Правовые акты, указанные в пункте 1 настоящих Требований, в течение 7 рабочих дней со дня принятия размещаются в единой информационной системе в сфере закупок.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Для проведения обсуждения в целях осуществления общественного контроля Администрация Солоновского сельсовета Новичихинского района и подведомственные ей казенные и бюджетные учреждения, унитарные предприятия размещают проекты правовых актов, указанных в пункте 1 настоящих Требований, и пояснительные записки к ним в единой информационной системе в сфере закупок.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671C8">
        <w:rPr>
          <w:sz w:val="28"/>
          <w:szCs w:val="28"/>
        </w:rPr>
        <w:lastRenderedPageBreak/>
        <w:t>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Администрация Солоновского сельсовета Новичихинского района и подведомственные ей казенные и бюджетные учреждения, унитарные предприятия рассматривают предложения общественных объединений, юридических и физических лиц, поступившие в электронной или письменной форме.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Администрация Солоновского сельсовета Новичихинского района и подведомственные ей казенные и бюджетные учреждения, унитарные предприятия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По результатам обсуждения в целях общественного контроля Администрация Солоновского сельсовета Новичихинского района и подведомственные ей казенные и бюджетные учреждения, унитарные предприятия при необходимости принимают решение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Проекты правовых актов, указанные в абзаце втором подпункта «а» и абзаце втором подпункта «б» пункта 1 настоящих Требований, подлежат обязательному предварительному обсуждению на заседаниях общественных советов при органах местного самоуправления (далее - «общественный совет»).</w:t>
      </w:r>
    </w:p>
    <w:p w:rsidR="00CA26E0" w:rsidRPr="000671C8" w:rsidRDefault="00CA26E0" w:rsidP="00CA26E0">
      <w:pPr>
        <w:pStyle w:val="a3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Порядок рассмотрения указанных проектов правовых актов и принятия решений определяется положением об общественном совете, созданном при органе местного самоуправления.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Решение, принятое общественным советом, не позднее 7 рабочих дней со дня принятия размещается Администрацией Солоновского сельсовета Новичихинского района и подведомственными ей казенными и бюджетными учреждениями, унитарными предприятиями в установленном порядке в единой информационной системе в сфере закупок.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0671C8">
        <w:rPr>
          <w:sz w:val="28"/>
          <w:szCs w:val="28"/>
        </w:rPr>
        <w:t>В случае принятия общественным советом 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Администрация Солоновского сельсовета Новичихинского района и подведомственные ей казенные и бюджетные учреждения, унитарные предприятия утверждают указанные правовые акты после их доработки в соответствии с решениями, принятыми общественным советом.</w:t>
      </w:r>
      <w:proofErr w:type="gramEnd"/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48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 xml:space="preserve">Внесение изменений в правовые акты, указанные в пункте 1 настоящих Требований, осуществляется в случае внесения изменений </w:t>
      </w:r>
      <w:r w:rsidRPr="000671C8">
        <w:rPr>
          <w:sz w:val="28"/>
          <w:szCs w:val="28"/>
        </w:rPr>
        <w:lastRenderedPageBreak/>
        <w:t>лимитов бюджетных обязательств и размера субсидий, доводимых соответственно до муниципальных казенных и бюджетных учреждений, унитарных предприятий. Внесение изменений в правовые акты осуществляется в порядке, установленном для их принятия.</w:t>
      </w:r>
    </w:p>
    <w:p w:rsidR="00CA26E0" w:rsidRPr="000671C8" w:rsidRDefault="00CA26E0" w:rsidP="00CA26E0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671C8">
        <w:rPr>
          <w:sz w:val="28"/>
          <w:szCs w:val="28"/>
        </w:rPr>
        <w:t>Правовые акты, предусмотренные подпунктом «б» пункта 1 настоящих Требований, пересматриваются Администрацией Солоновского сельсовета Новичихинского района и подведомственными ей казенными и бюджетными учреждениями, унитарными предприятиями не реже одного раза в год с внесением в случае необходимости изменений в правовые акты.</w:t>
      </w:r>
    </w:p>
    <w:p w:rsidR="00CA26E0" w:rsidRPr="000671C8" w:rsidRDefault="00CA26E0" w:rsidP="00CA26E0">
      <w:pPr>
        <w:jc w:val="both"/>
        <w:rPr>
          <w:sz w:val="28"/>
          <w:szCs w:val="28"/>
        </w:rPr>
      </w:pPr>
      <w:proofErr w:type="gramStart"/>
      <w:r w:rsidRPr="000671C8">
        <w:rPr>
          <w:sz w:val="28"/>
          <w:szCs w:val="28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органов местного самоуправления, утверждающих требования к закупаемым ими и подведомственными указанным органам казенными и бюджетными учреждениями, унитарными предприятиями отдельным видам товаров, работ, услуг (в том</w:t>
      </w:r>
      <w:proofErr w:type="gramEnd"/>
      <w:r w:rsidRPr="000671C8">
        <w:rPr>
          <w:sz w:val="28"/>
          <w:szCs w:val="28"/>
        </w:rPr>
        <w:t xml:space="preserve"> </w:t>
      </w:r>
      <w:proofErr w:type="gramStart"/>
      <w:r w:rsidRPr="000671C8">
        <w:rPr>
          <w:sz w:val="28"/>
          <w:szCs w:val="28"/>
        </w:rPr>
        <w:t>числе</w:t>
      </w:r>
      <w:proofErr w:type="gramEnd"/>
      <w:r w:rsidRPr="000671C8">
        <w:rPr>
          <w:sz w:val="28"/>
          <w:szCs w:val="28"/>
        </w:rPr>
        <w:t xml:space="preserve"> предельные цены товаров, работ, услуг) и (или) нормативные затраты на обеспечение функций указанных органов и подведомственных им казенных учреждений</w:t>
      </w:r>
    </w:p>
    <w:p w:rsidR="00CA26E0" w:rsidRPr="000671C8" w:rsidRDefault="00CA26E0" w:rsidP="00CA26E0">
      <w:pPr>
        <w:jc w:val="center"/>
        <w:rPr>
          <w:sz w:val="28"/>
          <w:szCs w:val="28"/>
        </w:rPr>
      </w:pPr>
    </w:p>
    <w:p w:rsidR="00CA26E0" w:rsidRPr="000671C8" w:rsidRDefault="00CA26E0" w:rsidP="00CA26E0">
      <w:pPr>
        <w:jc w:val="center"/>
        <w:rPr>
          <w:sz w:val="28"/>
          <w:szCs w:val="28"/>
        </w:rPr>
      </w:pPr>
    </w:p>
    <w:p w:rsidR="00CA26E0" w:rsidRPr="000671C8" w:rsidRDefault="00CA26E0" w:rsidP="00CA26E0">
      <w:pPr>
        <w:jc w:val="center"/>
        <w:rPr>
          <w:sz w:val="28"/>
          <w:szCs w:val="28"/>
        </w:rPr>
      </w:pPr>
    </w:p>
    <w:p w:rsidR="00CA26E0" w:rsidRPr="000671C8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CA26E0" w:rsidRDefault="00CA26E0" w:rsidP="00CA26E0">
      <w:pPr>
        <w:jc w:val="center"/>
        <w:rPr>
          <w:sz w:val="28"/>
          <w:szCs w:val="28"/>
        </w:rPr>
      </w:pPr>
    </w:p>
    <w:p w:rsidR="00804A72" w:rsidRDefault="00804A72">
      <w:bookmarkStart w:id="0" w:name="_GoBack"/>
      <w:bookmarkEnd w:id="0"/>
    </w:p>
    <w:sectPr w:rsidR="0080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AD"/>
    <w:rsid w:val="004459AD"/>
    <w:rsid w:val="00804A72"/>
    <w:rsid w:val="00C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CA26E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CA26E0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A26E0"/>
    <w:pPr>
      <w:shd w:val="clear" w:color="auto" w:fill="FFFFFF"/>
      <w:spacing w:line="691" w:lineRule="exac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A2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CA26E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CA26E0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A26E0"/>
    <w:pPr>
      <w:shd w:val="clear" w:color="auto" w:fill="FFFFFF"/>
      <w:spacing w:line="691" w:lineRule="exac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A2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1915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2017-10-05T09:21:00Z</dcterms:created>
  <dcterms:modified xsi:type="dcterms:W3CDTF">2017-10-05T09:21:00Z</dcterms:modified>
</cp:coreProperties>
</file>