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19" w:rsidRPr="00376842" w:rsidRDefault="000A0019" w:rsidP="000A001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0A0019" w:rsidRPr="00376842" w:rsidRDefault="000A0019" w:rsidP="000A001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0A0019" w:rsidRPr="00376842" w:rsidRDefault="000A0019" w:rsidP="000A001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0A0019" w:rsidRPr="00376842" w:rsidRDefault="000A0019" w:rsidP="000A0019">
      <w:pPr>
        <w:tabs>
          <w:tab w:val="left" w:pos="2320"/>
        </w:tabs>
        <w:rPr>
          <w:sz w:val="28"/>
          <w:szCs w:val="28"/>
        </w:rPr>
      </w:pPr>
    </w:p>
    <w:p w:rsidR="000A0019" w:rsidRPr="00376842" w:rsidRDefault="000A0019" w:rsidP="000A0019">
      <w:pPr>
        <w:tabs>
          <w:tab w:val="left" w:pos="2320"/>
        </w:tabs>
        <w:rPr>
          <w:sz w:val="28"/>
          <w:szCs w:val="28"/>
        </w:rPr>
      </w:pPr>
    </w:p>
    <w:p w:rsidR="000A0019" w:rsidRPr="00376842" w:rsidRDefault="000A0019" w:rsidP="000A0019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0A0019" w:rsidRPr="00376842" w:rsidRDefault="000A0019" w:rsidP="000A0019">
      <w:pPr>
        <w:jc w:val="center"/>
        <w:rPr>
          <w:sz w:val="28"/>
          <w:szCs w:val="28"/>
        </w:rPr>
      </w:pPr>
    </w:p>
    <w:p w:rsidR="000A0019" w:rsidRPr="00376842" w:rsidRDefault="000A0019" w:rsidP="000A0019">
      <w:pPr>
        <w:rPr>
          <w:sz w:val="28"/>
          <w:szCs w:val="28"/>
        </w:rPr>
      </w:pPr>
      <w:r>
        <w:rPr>
          <w:sz w:val="28"/>
          <w:szCs w:val="28"/>
        </w:rPr>
        <w:t xml:space="preserve">03.09.2019            № 50   </w:t>
      </w:r>
      <w:r w:rsidRPr="0037684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с. Солоновка</w:t>
      </w:r>
    </w:p>
    <w:p w:rsidR="000A0019" w:rsidRDefault="000A0019" w:rsidP="000A0019">
      <w:pPr>
        <w:pStyle w:val="21"/>
        <w:spacing w:line="240" w:lineRule="auto"/>
        <w:ind w:firstLine="709"/>
        <w:jc w:val="both"/>
        <w:rPr>
          <w:b/>
          <w:sz w:val="32"/>
          <w:szCs w:val="32"/>
        </w:rPr>
      </w:pPr>
    </w:p>
    <w:p w:rsidR="000A0019" w:rsidRPr="00696915" w:rsidRDefault="000A0019" w:rsidP="000A0019">
      <w:pPr>
        <w:rPr>
          <w:sz w:val="28"/>
          <w:szCs w:val="28"/>
        </w:rPr>
      </w:pPr>
      <w:r w:rsidRPr="00696915">
        <w:rPr>
          <w:sz w:val="28"/>
          <w:szCs w:val="28"/>
        </w:rPr>
        <w:t>О внесении изменений в постановление</w:t>
      </w:r>
    </w:p>
    <w:p w:rsidR="000A0019" w:rsidRDefault="000A0019" w:rsidP="000A0019">
      <w:pPr>
        <w:rPr>
          <w:szCs w:val="28"/>
        </w:rPr>
      </w:pPr>
      <w:r w:rsidRPr="00696915">
        <w:rPr>
          <w:sz w:val="28"/>
          <w:szCs w:val="28"/>
        </w:rPr>
        <w:t xml:space="preserve">Администрации сельсовета № </w:t>
      </w:r>
      <w:r>
        <w:rPr>
          <w:sz w:val="28"/>
          <w:szCs w:val="28"/>
        </w:rPr>
        <w:t>39</w:t>
      </w:r>
      <w:r w:rsidRPr="00696915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</w:t>
      </w:r>
    </w:p>
    <w:p w:rsidR="000A0019" w:rsidRPr="004547EB" w:rsidRDefault="000A0019" w:rsidP="000A001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547EB">
        <w:rPr>
          <w:sz w:val="28"/>
          <w:szCs w:val="28"/>
        </w:rPr>
        <w:t>Об утверждении административного</w:t>
      </w:r>
    </w:p>
    <w:p w:rsidR="000A0019" w:rsidRPr="004547EB" w:rsidRDefault="000A0019" w:rsidP="000A0019">
      <w:pPr>
        <w:rPr>
          <w:sz w:val="28"/>
          <w:szCs w:val="28"/>
        </w:rPr>
      </w:pPr>
      <w:r w:rsidRPr="004547EB">
        <w:rPr>
          <w:sz w:val="28"/>
          <w:szCs w:val="28"/>
        </w:rPr>
        <w:t>регламента предоставления муниципальной</w:t>
      </w:r>
    </w:p>
    <w:p w:rsidR="000A0019" w:rsidRDefault="000A0019" w:rsidP="000A0019">
      <w:pPr>
        <w:shd w:val="clear" w:color="auto" w:fill="FFFFFF"/>
        <w:rPr>
          <w:sz w:val="28"/>
          <w:szCs w:val="28"/>
        </w:rPr>
      </w:pPr>
      <w:r w:rsidRPr="004547E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«Предоставление права ограниченного </w:t>
      </w:r>
    </w:p>
    <w:p w:rsidR="000A0019" w:rsidRDefault="000A0019" w:rsidP="000A001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пользования земельными участками (сервитута),</w:t>
      </w:r>
    </w:p>
    <w:p w:rsidR="000A0019" w:rsidRPr="004547EB" w:rsidRDefault="000A0019" w:rsidP="000A001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находящимися в муниципальной собственности</w:t>
      </w:r>
      <w:r w:rsidRPr="004547EB">
        <w:rPr>
          <w:sz w:val="28"/>
          <w:szCs w:val="28"/>
        </w:rPr>
        <w:t>»</w:t>
      </w:r>
    </w:p>
    <w:p w:rsidR="000A0019" w:rsidRDefault="000A0019" w:rsidP="000A0019">
      <w:pPr>
        <w:rPr>
          <w:sz w:val="28"/>
          <w:szCs w:val="28"/>
        </w:rPr>
      </w:pPr>
    </w:p>
    <w:p w:rsidR="000A0019" w:rsidRPr="00696915" w:rsidRDefault="000A0019" w:rsidP="000A0019">
      <w:pPr>
        <w:ind w:firstLine="709"/>
        <w:jc w:val="both"/>
        <w:rPr>
          <w:b/>
          <w:sz w:val="28"/>
          <w:szCs w:val="28"/>
        </w:rPr>
      </w:pPr>
      <w:r w:rsidRPr="00696915">
        <w:rPr>
          <w:sz w:val="28"/>
          <w:szCs w:val="28"/>
        </w:rPr>
        <w:t xml:space="preserve"> В соответствии с Федеральным законом от 27 июля 2012 года №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 Новичихинского района, в целях правового обеспечения предоставления муниципальных услуг, ПОСТАНОВЛЯЮ</w:t>
      </w:r>
      <w:r w:rsidRPr="00696915">
        <w:rPr>
          <w:b/>
          <w:sz w:val="28"/>
          <w:szCs w:val="28"/>
        </w:rPr>
        <w:t>:</w:t>
      </w:r>
    </w:p>
    <w:p w:rsidR="000A0019" w:rsidRPr="004547EB" w:rsidRDefault="000A0019" w:rsidP="000A0019">
      <w:pPr>
        <w:jc w:val="both"/>
        <w:rPr>
          <w:sz w:val="28"/>
          <w:szCs w:val="28"/>
        </w:rPr>
      </w:pPr>
      <w:r w:rsidRPr="00ED4719">
        <w:rPr>
          <w:sz w:val="28"/>
          <w:szCs w:val="28"/>
        </w:rPr>
        <w:t xml:space="preserve">          1. Внести в постановление Администрации сельсовета № </w:t>
      </w:r>
      <w:r>
        <w:rPr>
          <w:sz w:val="28"/>
          <w:szCs w:val="28"/>
        </w:rPr>
        <w:t>39</w:t>
      </w:r>
      <w:r w:rsidRPr="00ED4719">
        <w:rPr>
          <w:sz w:val="28"/>
          <w:szCs w:val="28"/>
        </w:rPr>
        <w:t xml:space="preserve"> от </w:t>
      </w:r>
      <w:r>
        <w:rPr>
          <w:sz w:val="28"/>
          <w:szCs w:val="28"/>
        </w:rPr>
        <w:t>18.10.2017 «</w:t>
      </w:r>
      <w:r w:rsidRPr="004547EB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4547EB">
        <w:rPr>
          <w:sz w:val="28"/>
          <w:szCs w:val="28"/>
        </w:rPr>
        <w:t>регламента предоставления муниципальной</w:t>
      </w:r>
    </w:p>
    <w:p w:rsidR="000A0019" w:rsidRPr="00ED4719" w:rsidRDefault="000A0019" w:rsidP="000A0019">
      <w:pPr>
        <w:shd w:val="clear" w:color="auto" w:fill="FFFFFF"/>
        <w:jc w:val="both"/>
        <w:rPr>
          <w:sz w:val="28"/>
          <w:szCs w:val="28"/>
        </w:rPr>
      </w:pPr>
      <w:r w:rsidRPr="004547EB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«Предоставление права ограниченного пользования земельными участками (сервитута), находящимися в муниципальной собственности</w:t>
      </w:r>
      <w:r w:rsidRPr="004547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4719">
        <w:rPr>
          <w:sz w:val="28"/>
          <w:szCs w:val="28"/>
        </w:rPr>
        <w:t>следующие изменения:</w:t>
      </w:r>
    </w:p>
    <w:p w:rsidR="000A0019" w:rsidRPr="00696915" w:rsidRDefault="000A0019" w:rsidP="000A0019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696915">
        <w:rPr>
          <w:b w:val="0"/>
          <w:i w:val="0"/>
          <w:sz w:val="28"/>
          <w:szCs w:val="28"/>
        </w:rPr>
        <w:t>универсально</w:t>
      </w:r>
      <w:r>
        <w:rPr>
          <w:b w:val="0"/>
          <w:i w:val="0"/>
          <w:sz w:val="28"/>
          <w:szCs w:val="28"/>
        </w:rPr>
        <w:t>й электронной карты (далее – УЭК)</w:t>
      </w:r>
      <w:r w:rsidRPr="00696915">
        <w:rPr>
          <w:b w:val="0"/>
          <w:i w:val="0"/>
          <w:sz w:val="28"/>
          <w:szCs w:val="28"/>
        </w:rPr>
        <w:t>» исключить;</w:t>
      </w:r>
    </w:p>
    <w:p w:rsidR="000A0019" w:rsidRPr="00696915" w:rsidRDefault="000A0019" w:rsidP="000A0019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0A0019" w:rsidRPr="00696915" w:rsidRDefault="000A0019" w:rsidP="000A0019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696915">
        <w:rPr>
          <w:b w:val="0"/>
          <w:i w:val="0"/>
          <w:sz w:val="28"/>
          <w:szCs w:val="28"/>
        </w:rPr>
        <w:t>3)  подпункт 1 пункта 2.</w:t>
      </w:r>
      <w:r>
        <w:rPr>
          <w:b w:val="0"/>
          <w:i w:val="0"/>
          <w:sz w:val="28"/>
          <w:szCs w:val="28"/>
        </w:rPr>
        <w:t>9</w:t>
      </w:r>
      <w:r w:rsidRPr="00696915">
        <w:rPr>
          <w:b w:val="0"/>
          <w:i w:val="0"/>
          <w:sz w:val="28"/>
          <w:szCs w:val="28"/>
        </w:rPr>
        <w:t>. Регламента дополнить абзацем 4 следующего содержания:</w:t>
      </w:r>
    </w:p>
    <w:p w:rsidR="000A0019" w:rsidRPr="00696915" w:rsidRDefault="000A0019" w:rsidP="000A0019">
      <w:pPr>
        <w:jc w:val="both"/>
        <w:rPr>
          <w:sz w:val="28"/>
          <w:szCs w:val="28"/>
        </w:rPr>
      </w:pPr>
      <w:r w:rsidRPr="00696915">
        <w:rPr>
          <w:b/>
          <w:sz w:val="28"/>
          <w:szCs w:val="28"/>
        </w:rPr>
        <w:t xml:space="preserve">         </w:t>
      </w:r>
      <w:r w:rsidRPr="00696915">
        <w:rPr>
          <w:sz w:val="28"/>
          <w:szCs w:val="28"/>
        </w:rPr>
        <w:t>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0A0019" w:rsidRPr="00696915" w:rsidRDefault="000A0019" w:rsidP="000A001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</w:t>
      </w:r>
      <w:r>
        <w:rPr>
          <w:sz w:val="28"/>
          <w:szCs w:val="28"/>
        </w:rPr>
        <w:t>9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0A0019" w:rsidRPr="00696915" w:rsidRDefault="000A0019" w:rsidP="000A001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0A0019" w:rsidRPr="00696915" w:rsidRDefault="000A0019" w:rsidP="000A001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t>5) пункт 2.</w:t>
      </w:r>
      <w:r>
        <w:rPr>
          <w:sz w:val="28"/>
          <w:szCs w:val="28"/>
        </w:rPr>
        <w:t>16</w:t>
      </w:r>
      <w:r w:rsidRPr="00696915">
        <w:rPr>
          <w:sz w:val="28"/>
          <w:szCs w:val="28"/>
        </w:rPr>
        <w:t>.2. Регламента изложить в следующей редакции:</w:t>
      </w:r>
    </w:p>
    <w:p w:rsidR="000A0019" w:rsidRPr="00696915" w:rsidRDefault="000A0019" w:rsidP="000A001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 xml:space="preserve">          «2.1</w:t>
      </w:r>
      <w:r>
        <w:rPr>
          <w:sz w:val="28"/>
          <w:szCs w:val="28"/>
        </w:rPr>
        <w:t>6</w:t>
      </w:r>
      <w:r w:rsidRPr="00696915">
        <w:rPr>
          <w:sz w:val="28"/>
          <w:szCs w:val="28"/>
        </w:rPr>
        <w:t>.2. Требования к обеспечению условий доступности муниципальной услуги для лиц с ограниченной возможностью.</w:t>
      </w:r>
    </w:p>
    <w:p w:rsidR="000A0019" w:rsidRPr="00696915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0A0019" w:rsidRPr="00696915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A0019" w:rsidRPr="00696915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0A0019" w:rsidRPr="00696915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0A0019" w:rsidRPr="00696915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0A0019" w:rsidRPr="00696915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0A0019" w:rsidRPr="00696915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0A0019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0A0019" w:rsidRDefault="000A0019" w:rsidP="000A001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раздел 5 Регламента изложить в следующей редакции:</w:t>
      </w:r>
    </w:p>
    <w:p w:rsidR="000A0019" w:rsidRPr="00AF2DA4" w:rsidRDefault="000A0019" w:rsidP="000A0019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0A0019" w:rsidRPr="005F259F" w:rsidRDefault="000A0019" w:rsidP="000A00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0A0019" w:rsidRPr="005F259F" w:rsidRDefault="000A0019" w:rsidP="000A0019">
      <w:pPr>
        <w:tabs>
          <w:tab w:val="left" w:pos="709"/>
        </w:tabs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 Заявители имеют право 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</w:t>
      </w:r>
      <w:r w:rsidRPr="005F259F">
        <w:rPr>
          <w:sz w:val="28"/>
          <w:szCs w:val="28"/>
        </w:rPr>
        <w:lastRenderedPageBreak/>
        <w:t>случаях, предусмотренных в под</w:t>
      </w:r>
      <w:hyperlink w:anchor="sub_10521" w:history="1">
        <w:r w:rsidRPr="005F259F">
          <w:rPr>
            <w:rStyle w:val="ae"/>
            <w:sz w:val="28"/>
            <w:szCs w:val="28"/>
          </w:rPr>
          <w:t>пунктах 1</w:t>
        </w:r>
      </w:hyperlink>
      <w:r w:rsidRPr="005F259F">
        <w:rPr>
          <w:sz w:val="28"/>
          <w:szCs w:val="28"/>
        </w:rPr>
        <w:t xml:space="preserve">, </w:t>
      </w:r>
      <w:hyperlink w:anchor="sub_10523" w:history="1">
        <w:r w:rsidRPr="005F259F">
          <w:rPr>
            <w:rStyle w:val="ae"/>
            <w:sz w:val="28"/>
            <w:szCs w:val="28"/>
          </w:rPr>
          <w:t>3</w:t>
        </w:r>
      </w:hyperlink>
      <w:r w:rsidRPr="005F259F">
        <w:rPr>
          <w:sz w:val="28"/>
          <w:szCs w:val="28"/>
        </w:rPr>
        <w:t xml:space="preserve">, </w:t>
      </w:r>
      <w:hyperlink w:anchor="sub_10524" w:history="1">
        <w:r w:rsidRPr="005F259F">
          <w:rPr>
            <w:rStyle w:val="ae"/>
            <w:sz w:val="28"/>
            <w:szCs w:val="28"/>
          </w:rPr>
          <w:t>4</w:t>
        </w:r>
      </w:hyperlink>
      <w:r w:rsidRPr="005F259F">
        <w:rPr>
          <w:sz w:val="28"/>
          <w:szCs w:val="28"/>
        </w:rPr>
        <w:t xml:space="preserve">, </w:t>
      </w:r>
      <w:hyperlink w:anchor="sub_10526" w:history="1">
        <w:r w:rsidRPr="005F259F">
          <w:rPr>
            <w:rStyle w:val="ae"/>
            <w:sz w:val="28"/>
            <w:szCs w:val="28"/>
          </w:rPr>
          <w:t>6</w:t>
        </w:r>
      </w:hyperlink>
      <w:r w:rsidRPr="005F259F">
        <w:rPr>
          <w:sz w:val="28"/>
          <w:szCs w:val="28"/>
        </w:rPr>
        <w:t xml:space="preserve">, </w:t>
      </w:r>
      <w:hyperlink w:anchor="sub_10528" w:history="1">
        <w:r w:rsidRPr="005F259F">
          <w:rPr>
            <w:rStyle w:val="ae"/>
            <w:sz w:val="28"/>
            <w:szCs w:val="28"/>
          </w:rPr>
          <w:t>8 пункта 5.2</w:t>
        </w:r>
      </w:hyperlink>
      <w:r w:rsidRPr="005F259F">
        <w:rPr>
          <w:sz w:val="28"/>
          <w:szCs w:val="28"/>
        </w:rPr>
        <w:t xml:space="preserve"> Административного регламента.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  1) нарушения срока регистрации запроса заяви</w:t>
      </w:r>
      <w:r w:rsidRPr="00AF2DA4">
        <w:rPr>
          <w:sz w:val="28"/>
          <w:szCs w:val="28"/>
        </w:rPr>
        <w:t>теля о предоставлении муниципальной услуги;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нарушения срока предоставления муниципальной услуги;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0A0019" w:rsidRPr="00AF2DA4" w:rsidRDefault="000A0019" w:rsidP="000A00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0A0019" w:rsidRPr="00AF2DA4" w:rsidRDefault="000A0019" w:rsidP="000A00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0A0019" w:rsidRPr="00AF2DA4" w:rsidRDefault="000A0019" w:rsidP="000A00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0A0019" w:rsidRPr="00AF2DA4" w:rsidRDefault="000A0019" w:rsidP="000A00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0A0019" w:rsidRPr="00AF2DA4" w:rsidRDefault="000A0019" w:rsidP="000A00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0A0019" w:rsidRPr="00AF2DA4" w:rsidRDefault="000A0019" w:rsidP="000A001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доверенность, оформленная в соответствии с действующим законодательством Российской </w:t>
      </w:r>
      <w:r w:rsidRPr="005F259F">
        <w:rPr>
          <w:sz w:val="28"/>
          <w:szCs w:val="28"/>
        </w:rPr>
        <w:t>Федерации;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lastRenderedPageBreak/>
        <w:t xml:space="preserve">        5.7. При подаче жалобы в электронном виде документ, указанный в </w:t>
      </w:r>
      <w:hyperlink w:anchor="sub_1056" w:history="1">
        <w:r w:rsidRPr="005F259F">
          <w:rPr>
            <w:rStyle w:val="ae"/>
            <w:sz w:val="28"/>
            <w:szCs w:val="28"/>
          </w:rPr>
          <w:t>пункте 5.6</w:t>
        </w:r>
      </w:hyperlink>
      <w:r w:rsidRPr="005F259F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5F259F">
          <w:rPr>
            <w:rStyle w:val="ae"/>
            <w:sz w:val="28"/>
            <w:szCs w:val="28"/>
          </w:rPr>
          <w:t>электронной подписью</w:t>
        </w:r>
      </w:hyperlink>
      <w:r w:rsidRPr="005F259F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5.8. При подаче жалобы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 ее передача в орган местного самоуправления обеспечивается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в срок не позднее следующего рабочего дня со дня поступления жалобы.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5.9.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Администрации сельсовета</w:t>
      </w:r>
      <w:r w:rsidRPr="00AF2DA4">
        <w:rPr>
          <w:sz w:val="28"/>
          <w:szCs w:val="28"/>
        </w:rPr>
        <w:t>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5.10. Жалоба должна содержать: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lastRenderedPageBreak/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</w:t>
      </w:r>
      <w:r w:rsidRPr="005F259F">
        <w:rPr>
          <w:sz w:val="28"/>
          <w:szCs w:val="28"/>
        </w:rPr>
        <w:t>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 2) отказывает в удовлетворении жалобы.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 5.15.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5F259F">
          <w:rPr>
            <w:rStyle w:val="ae"/>
            <w:sz w:val="28"/>
            <w:szCs w:val="28"/>
          </w:rPr>
          <w:t>подпункте «в» пункта 5.3.3</w:t>
        </w:r>
      </w:hyperlink>
      <w:r w:rsidRPr="005F259F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0A0019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5F259F">
          <w:rPr>
            <w:rStyle w:val="ae"/>
            <w:sz w:val="28"/>
            <w:szCs w:val="28"/>
          </w:rPr>
          <w:t>электронной подписью</w:t>
        </w:r>
      </w:hyperlink>
      <w:r w:rsidRPr="005F259F">
        <w:rPr>
          <w:sz w:val="28"/>
          <w:szCs w:val="28"/>
        </w:rPr>
        <w:t xml:space="preserve"> уполномоченного на рассмотрение жалобы должностного лица органа местного самоуправления, вид которой установлен законодательством </w:t>
      </w:r>
      <w:r w:rsidRPr="00AF2DA4">
        <w:rPr>
          <w:sz w:val="28"/>
          <w:szCs w:val="28"/>
        </w:rPr>
        <w:t>Российской Федерации.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AF2DA4">
        <w:rPr>
          <w:sz w:val="28"/>
          <w:szCs w:val="28"/>
        </w:rPr>
        <w:t>. Исчерпывающий перечень оснований не давать ответ заявителю, не направлять ответ по существу: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DA4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</w:t>
      </w:r>
      <w:r w:rsidRPr="00AF2DA4">
        <w:rPr>
          <w:sz w:val="28"/>
          <w:szCs w:val="28"/>
        </w:rPr>
        <w:lastRenderedPageBreak/>
        <w:t xml:space="preserve">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</w:t>
      </w:r>
      <w:r w:rsidRPr="005F259F">
        <w:rPr>
          <w:sz w:val="28"/>
          <w:szCs w:val="28"/>
        </w:rPr>
        <w:t>вопросу при условии, что указанная жалоба и ранее направляемые жалобы направлялись в Администрацию сельсовета или одному и тому же должностному лицу. О данном решении уведомляется заявитель, направивший жалобу;</w:t>
      </w:r>
    </w:p>
    <w:p w:rsidR="000A0019" w:rsidRPr="005F259F" w:rsidRDefault="000A0019" w:rsidP="000A0019">
      <w:pPr>
        <w:jc w:val="both"/>
        <w:rPr>
          <w:sz w:val="28"/>
          <w:szCs w:val="28"/>
        </w:rPr>
      </w:pPr>
      <w:r w:rsidRPr="005F259F">
        <w:rPr>
          <w:sz w:val="28"/>
          <w:szCs w:val="28"/>
        </w:rPr>
        <w:t xml:space="preserve">           ответ по существу поставленного в жалобе вопроса не может быть дан без разглашения сведений, составляющих </w:t>
      </w:r>
      <w:hyperlink r:id="rId10" w:history="1">
        <w:r w:rsidRPr="005F259F">
          <w:rPr>
            <w:rStyle w:val="ae"/>
            <w:sz w:val="28"/>
            <w:szCs w:val="28"/>
          </w:rPr>
          <w:t>государственную</w:t>
        </w:r>
      </w:hyperlink>
      <w:r w:rsidRPr="005F259F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0A0019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A0019" w:rsidRPr="000A590D" w:rsidRDefault="000A0019" w:rsidP="000A001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A0019" w:rsidRPr="00AF2DA4" w:rsidRDefault="000A0019" w:rsidP="000A00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0A0019" w:rsidRPr="00AF2DA4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0A0019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».</w:t>
      </w:r>
    </w:p>
    <w:p w:rsidR="000A0019" w:rsidRDefault="000A0019" w:rsidP="000A001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6) приложение 5 к Регламенту изложить в следующей редакции:</w:t>
      </w:r>
    </w:p>
    <w:p w:rsidR="000A0019" w:rsidRPr="00DC7A8D" w:rsidRDefault="000A0019" w:rsidP="000A0019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0A0019" w:rsidRPr="00B445CD" w:rsidRDefault="000A0019" w:rsidP="000A001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0A0019" w:rsidRPr="00B445CD" w:rsidRDefault="000A0019" w:rsidP="000A001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A0019" w:rsidRPr="00B445CD" w:rsidRDefault="000A0019" w:rsidP="000A001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0A0019" w:rsidRDefault="000A0019" w:rsidP="000A001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0A0019" w:rsidRDefault="000A0019" w:rsidP="000A0019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0A0019" w:rsidRPr="00B445CD" w:rsidTr="007C1BFE">
        <w:tc>
          <w:tcPr>
            <w:tcW w:w="3794" w:type="dxa"/>
          </w:tcPr>
          <w:p w:rsidR="000A0019" w:rsidRPr="00B445CD" w:rsidRDefault="000A0019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0A0019" w:rsidRPr="00B445CD" w:rsidRDefault="000A0019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</w:t>
            </w:r>
            <w:r w:rsidRPr="00B445CD"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t>Ленина, 6</w:t>
            </w:r>
          </w:p>
          <w:p w:rsidR="000A0019" w:rsidRPr="00B445CD" w:rsidRDefault="000A0019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0A0019" w:rsidRDefault="000A0019" w:rsidP="000A001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0A0019" w:rsidRPr="00696915" w:rsidRDefault="000A0019" w:rsidP="000A0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0A0019" w:rsidRPr="00696915" w:rsidRDefault="000A0019" w:rsidP="000A0019">
      <w:pPr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0A0019" w:rsidRDefault="000A0019" w:rsidP="000A0019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0A0019" w:rsidRPr="00696915" w:rsidRDefault="000A0019" w:rsidP="000A0019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0A0019" w:rsidRPr="00696915" w:rsidRDefault="000A0019" w:rsidP="000A0019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</w:t>
      </w:r>
      <w:r w:rsidRPr="0069691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Pr="00696915">
        <w:rPr>
          <w:sz w:val="28"/>
          <w:szCs w:val="28"/>
        </w:rPr>
        <w:t xml:space="preserve"> </w:t>
      </w:r>
      <w:r>
        <w:rPr>
          <w:sz w:val="28"/>
          <w:szCs w:val="28"/>
        </w:rPr>
        <w:t>П.А. Кротов</w:t>
      </w:r>
      <w:r w:rsidRPr="00DC7A8D">
        <w:rPr>
          <w:sz w:val="32"/>
          <w:szCs w:val="32"/>
        </w:rPr>
        <w:t xml:space="preserve"> </w:t>
      </w:r>
      <w:r w:rsidRPr="00696915">
        <w:rPr>
          <w:sz w:val="28"/>
          <w:szCs w:val="28"/>
        </w:rPr>
        <w:t xml:space="preserve">   </w:t>
      </w:r>
    </w:p>
    <w:p w:rsidR="000A0019" w:rsidRDefault="000A0019" w:rsidP="000A0019">
      <w:pPr>
        <w:jc w:val="both"/>
        <w:rPr>
          <w:sz w:val="28"/>
          <w:szCs w:val="28"/>
        </w:rPr>
      </w:pPr>
    </w:p>
    <w:p w:rsidR="000A0019" w:rsidRPr="00696915" w:rsidRDefault="000A0019" w:rsidP="000A0019">
      <w:pPr>
        <w:jc w:val="both"/>
        <w:rPr>
          <w:sz w:val="28"/>
          <w:szCs w:val="28"/>
        </w:rPr>
      </w:pPr>
    </w:p>
    <w:p w:rsidR="00CC41A6" w:rsidRPr="000A0019" w:rsidRDefault="00CC41A6" w:rsidP="000A0019">
      <w:bookmarkStart w:id="0" w:name="_GoBack"/>
      <w:bookmarkEnd w:id="0"/>
    </w:p>
    <w:sectPr w:rsidR="00CC41A6" w:rsidRPr="000A0019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7D" w:rsidRDefault="0015117D" w:rsidP="00214BBE">
      <w:r>
        <w:separator/>
      </w:r>
    </w:p>
  </w:endnote>
  <w:endnote w:type="continuationSeparator" w:id="0">
    <w:p w:rsidR="0015117D" w:rsidRDefault="0015117D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7D" w:rsidRDefault="0015117D" w:rsidP="00214BBE">
      <w:r>
        <w:separator/>
      </w:r>
    </w:p>
  </w:footnote>
  <w:footnote w:type="continuationSeparator" w:id="0">
    <w:p w:rsidR="0015117D" w:rsidRDefault="0015117D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A0019"/>
    <w:rsid w:val="0015117D"/>
    <w:rsid w:val="001924FA"/>
    <w:rsid w:val="00214BBE"/>
    <w:rsid w:val="00267C83"/>
    <w:rsid w:val="0041093A"/>
    <w:rsid w:val="004606F3"/>
    <w:rsid w:val="00473D06"/>
    <w:rsid w:val="004B7A97"/>
    <w:rsid w:val="006938E5"/>
    <w:rsid w:val="007F0FF1"/>
    <w:rsid w:val="00812D6C"/>
    <w:rsid w:val="00836458"/>
    <w:rsid w:val="00841879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1">
    <w:name w:val="Документы2"/>
    <w:basedOn w:val="a"/>
    <w:rsid w:val="004B7A97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2966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10</cp:revision>
  <dcterms:created xsi:type="dcterms:W3CDTF">2017-10-04T09:54:00Z</dcterms:created>
  <dcterms:modified xsi:type="dcterms:W3CDTF">2019-10-29T04:51:00Z</dcterms:modified>
</cp:coreProperties>
</file>