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C3FF" w14:textId="77777777" w:rsidR="00722A18" w:rsidRPr="00101A4A" w:rsidRDefault="00722A18" w:rsidP="00722A18">
      <w:pPr>
        <w:jc w:val="center"/>
        <w:rPr>
          <w:sz w:val="28"/>
          <w:szCs w:val="28"/>
        </w:rPr>
      </w:pPr>
      <w:r w:rsidRPr="00101A4A">
        <w:rPr>
          <w:sz w:val="28"/>
          <w:szCs w:val="28"/>
        </w:rPr>
        <w:t>РОССИЙСКАЯ ФЕДЕРАЦИЯ</w:t>
      </w:r>
    </w:p>
    <w:p w14:paraId="394A1A0E" w14:textId="77777777" w:rsidR="00722A18" w:rsidRPr="00101A4A" w:rsidRDefault="00722A18" w:rsidP="00722A18">
      <w:pPr>
        <w:jc w:val="center"/>
        <w:rPr>
          <w:sz w:val="28"/>
          <w:szCs w:val="28"/>
        </w:rPr>
      </w:pPr>
      <w:r w:rsidRPr="00101A4A">
        <w:rPr>
          <w:sz w:val="28"/>
          <w:szCs w:val="28"/>
        </w:rPr>
        <w:t xml:space="preserve"> СОБРАНИЕ ДЕПУТАТОВ СОЛОНОВСКОГО СЕЛЬСОВЕТА</w:t>
      </w:r>
    </w:p>
    <w:p w14:paraId="6AD64DD8" w14:textId="77777777" w:rsidR="00722A18" w:rsidRPr="00101A4A" w:rsidRDefault="00722A18" w:rsidP="00722A18">
      <w:pPr>
        <w:jc w:val="center"/>
        <w:rPr>
          <w:sz w:val="28"/>
          <w:szCs w:val="28"/>
        </w:rPr>
      </w:pPr>
      <w:r w:rsidRPr="00101A4A">
        <w:rPr>
          <w:sz w:val="28"/>
          <w:szCs w:val="28"/>
        </w:rPr>
        <w:t xml:space="preserve">  НОВИЧИХИНСКОГО РАЙОНА АЛТАЙСКОГО КРАЯ</w:t>
      </w:r>
    </w:p>
    <w:p w14:paraId="3A75519A" w14:textId="77777777" w:rsidR="00722A18" w:rsidRPr="00101A4A" w:rsidRDefault="00722A18" w:rsidP="00722A18">
      <w:pPr>
        <w:jc w:val="center"/>
        <w:rPr>
          <w:sz w:val="28"/>
          <w:szCs w:val="28"/>
        </w:rPr>
      </w:pPr>
    </w:p>
    <w:p w14:paraId="41C85DC8" w14:textId="77777777" w:rsidR="00722A18" w:rsidRPr="00101A4A" w:rsidRDefault="00722A18" w:rsidP="00722A18">
      <w:pPr>
        <w:jc w:val="center"/>
        <w:rPr>
          <w:sz w:val="28"/>
          <w:szCs w:val="28"/>
        </w:rPr>
      </w:pPr>
    </w:p>
    <w:p w14:paraId="3EC29D85" w14:textId="77777777" w:rsidR="00722A18" w:rsidRPr="00101A4A" w:rsidRDefault="00722A18" w:rsidP="00722A18">
      <w:pPr>
        <w:jc w:val="center"/>
        <w:rPr>
          <w:sz w:val="28"/>
          <w:szCs w:val="28"/>
        </w:rPr>
      </w:pPr>
      <w:r w:rsidRPr="00101A4A">
        <w:rPr>
          <w:sz w:val="28"/>
          <w:szCs w:val="28"/>
        </w:rPr>
        <w:t>РЕШЕНИЕ</w:t>
      </w:r>
    </w:p>
    <w:p w14:paraId="4B21C551" w14:textId="77777777" w:rsidR="00722A18" w:rsidRPr="00101A4A" w:rsidRDefault="00722A18" w:rsidP="00722A18">
      <w:pPr>
        <w:jc w:val="center"/>
        <w:rPr>
          <w:sz w:val="28"/>
          <w:szCs w:val="28"/>
        </w:rPr>
      </w:pPr>
    </w:p>
    <w:p w14:paraId="699B91A2" w14:textId="77777777" w:rsidR="00722A18" w:rsidRPr="00101A4A" w:rsidRDefault="00722A18" w:rsidP="00722A18">
      <w:pPr>
        <w:rPr>
          <w:sz w:val="28"/>
          <w:szCs w:val="28"/>
        </w:rPr>
      </w:pPr>
      <w:r>
        <w:rPr>
          <w:sz w:val="28"/>
          <w:szCs w:val="28"/>
        </w:rPr>
        <w:t xml:space="preserve">25.04.2018 </w:t>
      </w:r>
      <w:r w:rsidRPr="00101A4A">
        <w:rPr>
          <w:sz w:val="28"/>
          <w:szCs w:val="28"/>
        </w:rPr>
        <w:t xml:space="preserve">    №     </w:t>
      </w:r>
      <w:r>
        <w:rPr>
          <w:sz w:val="28"/>
          <w:szCs w:val="28"/>
        </w:rPr>
        <w:t xml:space="preserve">13   </w:t>
      </w:r>
      <w:r w:rsidRPr="00101A4A">
        <w:rPr>
          <w:sz w:val="28"/>
          <w:szCs w:val="28"/>
        </w:rPr>
        <w:t xml:space="preserve">                                                                       с. Солоновка</w:t>
      </w:r>
    </w:p>
    <w:p w14:paraId="102EF28F" w14:textId="77777777" w:rsidR="00722A18" w:rsidRPr="00101A4A" w:rsidRDefault="00722A18" w:rsidP="00722A18">
      <w:pPr>
        <w:shd w:val="clear" w:color="auto" w:fill="FFFFFF"/>
        <w:rPr>
          <w:b/>
          <w:color w:val="000000"/>
          <w:sz w:val="28"/>
          <w:szCs w:val="28"/>
        </w:rPr>
      </w:pPr>
    </w:p>
    <w:tbl>
      <w:tblPr>
        <w:tblW w:w="0" w:type="auto"/>
        <w:tblLook w:val="00A0" w:firstRow="1" w:lastRow="0" w:firstColumn="1" w:lastColumn="0" w:noHBand="0" w:noVBand="0"/>
      </w:tblPr>
      <w:tblGrid>
        <w:gridCol w:w="4707"/>
        <w:gridCol w:w="4648"/>
      </w:tblGrid>
      <w:tr w:rsidR="00722A18" w:rsidRPr="00101A4A" w14:paraId="0F0D3CB2" w14:textId="77777777" w:rsidTr="00527B81">
        <w:tc>
          <w:tcPr>
            <w:tcW w:w="4785" w:type="dxa"/>
          </w:tcPr>
          <w:p w14:paraId="741C1157" w14:textId="77777777" w:rsidR="00722A18" w:rsidRPr="00101A4A" w:rsidRDefault="00722A18" w:rsidP="00527B81">
            <w:pPr>
              <w:jc w:val="both"/>
              <w:rPr>
                <w:sz w:val="28"/>
                <w:szCs w:val="28"/>
              </w:rPr>
            </w:pPr>
          </w:p>
          <w:p w14:paraId="73D23C0D" w14:textId="77777777" w:rsidR="00722A18" w:rsidRPr="00101A4A" w:rsidRDefault="00722A18" w:rsidP="00527B81">
            <w:pPr>
              <w:jc w:val="both"/>
              <w:rPr>
                <w:sz w:val="28"/>
                <w:szCs w:val="28"/>
              </w:rPr>
            </w:pPr>
            <w:r w:rsidRPr="00101A4A">
              <w:rPr>
                <w:sz w:val="28"/>
                <w:szCs w:val="28"/>
              </w:rPr>
              <w:t xml:space="preserve">Об утверждении программы «Комплексное развитие систем </w:t>
            </w:r>
            <w:r>
              <w:rPr>
                <w:sz w:val="28"/>
                <w:szCs w:val="28"/>
              </w:rPr>
              <w:t>коммунальной</w:t>
            </w:r>
            <w:r w:rsidRPr="00101A4A">
              <w:rPr>
                <w:sz w:val="28"/>
                <w:szCs w:val="28"/>
              </w:rPr>
              <w:t xml:space="preserve"> инфраструктуры на территории муниципального образования Солоновский сельсовет Новичихинского района Алтайского края на 2018-2028 годы»</w:t>
            </w:r>
          </w:p>
        </w:tc>
        <w:tc>
          <w:tcPr>
            <w:tcW w:w="4786" w:type="dxa"/>
          </w:tcPr>
          <w:p w14:paraId="6356ABE4" w14:textId="77777777" w:rsidR="00722A18" w:rsidRPr="00101A4A" w:rsidRDefault="00722A18" w:rsidP="00527B81">
            <w:pPr>
              <w:jc w:val="both"/>
              <w:rPr>
                <w:sz w:val="28"/>
                <w:szCs w:val="28"/>
              </w:rPr>
            </w:pPr>
          </w:p>
        </w:tc>
      </w:tr>
    </w:tbl>
    <w:p w14:paraId="09DE3D9A" w14:textId="77777777" w:rsidR="00722A18" w:rsidRPr="00101A4A" w:rsidRDefault="00722A18" w:rsidP="00722A18">
      <w:pPr>
        <w:ind w:firstLine="567"/>
        <w:jc w:val="both"/>
        <w:rPr>
          <w:sz w:val="28"/>
          <w:szCs w:val="28"/>
        </w:rPr>
      </w:pPr>
    </w:p>
    <w:p w14:paraId="2DEDF49E" w14:textId="77777777" w:rsidR="00722A18" w:rsidRPr="00101A4A" w:rsidRDefault="00722A18" w:rsidP="00722A18">
      <w:pPr>
        <w:jc w:val="both"/>
        <w:rPr>
          <w:sz w:val="28"/>
          <w:szCs w:val="28"/>
        </w:rPr>
      </w:pPr>
      <w:r>
        <w:rPr>
          <w:sz w:val="28"/>
          <w:szCs w:val="28"/>
        </w:rPr>
        <w:t xml:space="preserve">       </w:t>
      </w:r>
      <w:r w:rsidRPr="00101A4A">
        <w:rPr>
          <w:sz w:val="28"/>
          <w:szCs w:val="28"/>
        </w:rPr>
        <w:t xml:space="preserve">В соответствии с Федеральным законом №131-ФЗ от 06.11.2003 «Об общих принципах организации местного самоуправления», Уставом муниципального </w:t>
      </w:r>
      <w:r w:rsidRPr="00B5160D">
        <w:rPr>
          <w:sz w:val="28"/>
          <w:szCs w:val="28"/>
        </w:rPr>
        <w:t>образования Солоновский сельсовет Новичихинского района Алтайского края, Постановлением</w:t>
      </w:r>
      <w:r>
        <w:rPr>
          <w:sz w:val="28"/>
          <w:szCs w:val="28"/>
        </w:rPr>
        <w:t xml:space="preserve"> </w:t>
      </w:r>
      <w:r w:rsidRPr="00722A18">
        <w:rPr>
          <w:color w:val="000000"/>
          <w:sz w:val="28"/>
          <w:szCs w:val="28"/>
        </w:rPr>
        <w:t>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w:t>
      </w:r>
      <w:r w:rsidRPr="00B4256E">
        <w:rPr>
          <w:sz w:val="28"/>
          <w:szCs w:val="28"/>
        </w:rPr>
        <w:t>,</w:t>
      </w:r>
      <w:r>
        <w:rPr>
          <w:sz w:val="28"/>
          <w:szCs w:val="28"/>
        </w:rPr>
        <w:t xml:space="preserve"> </w:t>
      </w:r>
      <w:r w:rsidRPr="00B5160D">
        <w:rPr>
          <w:sz w:val="28"/>
          <w:szCs w:val="28"/>
        </w:rPr>
        <w:t>Генеральны</w:t>
      </w:r>
      <w:r>
        <w:rPr>
          <w:sz w:val="28"/>
          <w:szCs w:val="28"/>
        </w:rPr>
        <w:t>м</w:t>
      </w:r>
      <w:r w:rsidRPr="00B5160D">
        <w:rPr>
          <w:sz w:val="28"/>
          <w:szCs w:val="28"/>
        </w:rPr>
        <w:t xml:space="preserve"> план</w:t>
      </w:r>
      <w:r>
        <w:rPr>
          <w:sz w:val="28"/>
          <w:szCs w:val="28"/>
        </w:rPr>
        <w:t>ом</w:t>
      </w:r>
      <w:r w:rsidRPr="00101A4A">
        <w:rPr>
          <w:sz w:val="28"/>
          <w:szCs w:val="28"/>
        </w:rPr>
        <w:t xml:space="preserve"> Солоновского сельсовета Новичихинского района Алтайского </w:t>
      </w:r>
      <w:proofErr w:type="gramStart"/>
      <w:r w:rsidRPr="00101A4A">
        <w:rPr>
          <w:sz w:val="28"/>
          <w:szCs w:val="28"/>
        </w:rPr>
        <w:t>края,  Собрание</w:t>
      </w:r>
      <w:proofErr w:type="gramEnd"/>
      <w:r w:rsidRPr="00101A4A">
        <w:rPr>
          <w:sz w:val="28"/>
          <w:szCs w:val="28"/>
        </w:rPr>
        <w:t xml:space="preserve"> депутатов Солоновского сельсовета Новичихинского района Алтайского края</w:t>
      </w:r>
      <w:r w:rsidRPr="00101A4A">
        <w:rPr>
          <w:i/>
          <w:sz w:val="28"/>
          <w:szCs w:val="28"/>
        </w:rPr>
        <w:t xml:space="preserve"> </w:t>
      </w:r>
      <w:r w:rsidRPr="00101A4A">
        <w:rPr>
          <w:sz w:val="28"/>
          <w:szCs w:val="28"/>
        </w:rPr>
        <w:t>РЕШИЛО:</w:t>
      </w:r>
    </w:p>
    <w:p w14:paraId="1CCE29AB" w14:textId="77777777" w:rsidR="00722A18" w:rsidRPr="00101A4A" w:rsidRDefault="00722A18" w:rsidP="00722A18">
      <w:pPr>
        <w:ind w:firstLine="567"/>
        <w:jc w:val="both"/>
        <w:rPr>
          <w:sz w:val="28"/>
          <w:szCs w:val="28"/>
        </w:rPr>
      </w:pPr>
      <w:r w:rsidRPr="00101A4A">
        <w:rPr>
          <w:sz w:val="28"/>
          <w:szCs w:val="28"/>
        </w:rPr>
        <w:t xml:space="preserve">1. Утвердить Программу «Комплексное развитие систем </w:t>
      </w:r>
      <w:r>
        <w:rPr>
          <w:sz w:val="28"/>
          <w:szCs w:val="28"/>
        </w:rPr>
        <w:t xml:space="preserve">коммунальной </w:t>
      </w:r>
      <w:r w:rsidRPr="00101A4A">
        <w:rPr>
          <w:sz w:val="28"/>
          <w:szCs w:val="28"/>
        </w:rPr>
        <w:t xml:space="preserve">инфраструктуры на территории муниципального образования Солоновский сельсовет Новичихинского района Алтайского края на 2018-2028 годы». </w:t>
      </w:r>
    </w:p>
    <w:p w14:paraId="2C21378D" w14:textId="77777777" w:rsidR="00722A18" w:rsidRPr="00101A4A" w:rsidRDefault="00722A18" w:rsidP="00722A18">
      <w:pPr>
        <w:ind w:firstLine="567"/>
        <w:jc w:val="both"/>
        <w:rPr>
          <w:sz w:val="28"/>
          <w:szCs w:val="28"/>
        </w:rPr>
      </w:pPr>
      <w:r w:rsidRPr="00101A4A">
        <w:rPr>
          <w:sz w:val="28"/>
          <w:szCs w:val="28"/>
        </w:rPr>
        <w:t>2. Настоящее решение вступает в силу с момента обнародования в установленном порядке.</w:t>
      </w:r>
    </w:p>
    <w:p w14:paraId="115CD911" w14:textId="77777777" w:rsidR="00722A18" w:rsidRPr="00101A4A" w:rsidRDefault="00722A18" w:rsidP="00722A18">
      <w:pPr>
        <w:ind w:firstLine="567"/>
        <w:jc w:val="both"/>
        <w:rPr>
          <w:sz w:val="28"/>
          <w:szCs w:val="28"/>
        </w:rPr>
      </w:pPr>
      <w:r w:rsidRPr="00101A4A">
        <w:rPr>
          <w:sz w:val="28"/>
          <w:szCs w:val="28"/>
        </w:rPr>
        <w:t>3. Контроль за исполнением настоящего решения возложить на постоянную комиссию по вопросам местного самоуправления.</w:t>
      </w:r>
    </w:p>
    <w:p w14:paraId="32002789" w14:textId="77777777" w:rsidR="00722A18" w:rsidRPr="00101A4A" w:rsidRDefault="00722A18" w:rsidP="00722A18">
      <w:pPr>
        <w:ind w:firstLine="567"/>
        <w:jc w:val="both"/>
        <w:rPr>
          <w:sz w:val="28"/>
          <w:szCs w:val="28"/>
        </w:rPr>
      </w:pPr>
    </w:p>
    <w:p w14:paraId="4AF97BC0" w14:textId="77777777" w:rsidR="00722A18" w:rsidRPr="00101A4A" w:rsidRDefault="00722A18" w:rsidP="00722A18">
      <w:pPr>
        <w:jc w:val="center"/>
        <w:rPr>
          <w:sz w:val="28"/>
          <w:szCs w:val="28"/>
        </w:rPr>
      </w:pPr>
    </w:p>
    <w:p w14:paraId="600D4B71" w14:textId="77777777" w:rsidR="00722A18" w:rsidRPr="00101A4A" w:rsidRDefault="00722A18" w:rsidP="00722A18">
      <w:pPr>
        <w:rPr>
          <w:color w:val="000000"/>
          <w:sz w:val="28"/>
          <w:szCs w:val="28"/>
        </w:rPr>
      </w:pPr>
    </w:p>
    <w:p w14:paraId="79140DF5" w14:textId="77777777" w:rsidR="00722A18" w:rsidRPr="00101A4A" w:rsidRDefault="00722A18" w:rsidP="00722A18">
      <w:pPr>
        <w:rPr>
          <w:sz w:val="28"/>
          <w:szCs w:val="28"/>
        </w:rPr>
      </w:pPr>
      <w:r w:rsidRPr="00101A4A">
        <w:rPr>
          <w:sz w:val="28"/>
          <w:szCs w:val="28"/>
        </w:rPr>
        <w:t>Глава сельсовета                                                                                  П.А. Кротов</w:t>
      </w:r>
    </w:p>
    <w:p w14:paraId="11685D07" w14:textId="77777777" w:rsidR="00722A18" w:rsidRPr="00F82778" w:rsidRDefault="00722A18" w:rsidP="00722A18">
      <w:pPr>
        <w:ind w:left="-499"/>
        <w:jc w:val="center"/>
        <w:rPr>
          <w:sz w:val="28"/>
          <w:szCs w:val="28"/>
        </w:rPr>
      </w:pPr>
    </w:p>
    <w:p w14:paraId="6BC5941B" w14:textId="77777777" w:rsidR="00722A18" w:rsidRPr="00F82778" w:rsidRDefault="00722A18" w:rsidP="00722A18">
      <w:pPr>
        <w:jc w:val="center"/>
        <w:rPr>
          <w:sz w:val="28"/>
          <w:szCs w:val="28"/>
        </w:rPr>
      </w:pPr>
    </w:p>
    <w:p w14:paraId="15CFC35A" w14:textId="77777777" w:rsidR="00722A18" w:rsidRDefault="00722A18" w:rsidP="00722A18">
      <w:pPr>
        <w:jc w:val="center"/>
        <w:rPr>
          <w:sz w:val="28"/>
          <w:szCs w:val="28"/>
        </w:rPr>
      </w:pPr>
    </w:p>
    <w:p w14:paraId="5E860AC4" w14:textId="77777777" w:rsidR="00722A18" w:rsidRDefault="00722A18" w:rsidP="00722A18">
      <w:pPr>
        <w:jc w:val="center"/>
        <w:rPr>
          <w:sz w:val="28"/>
          <w:szCs w:val="28"/>
        </w:rPr>
      </w:pPr>
    </w:p>
    <w:p w14:paraId="5757EE73" w14:textId="77777777" w:rsidR="00722A18" w:rsidRDefault="00722A18" w:rsidP="00722A18">
      <w:pPr>
        <w:jc w:val="center"/>
        <w:rPr>
          <w:sz w:val="28"/>
          <w:szCs w:val="28"/>
        </w:rPr>
      </w:pPr>
    </w:p>
    <w:p w14:paraId="6363852C" w14:textId="77777777" w:rsidR="00722A18" w:rsidRPr="00F82778" w:rsidRDefault="00722A18" w:rsidP="00722A18">
      <w:pPr>
        <w:jc w:val="center"/>
        <w:rPr>
          <w:sz w:val="28"/>
          <w:szCs w:val="28"/>
        </w:rPr>
      </w:pPr>
    </w:p>
    <w:p w14:paraId="7BF8C930" w14:textId="77777777" w:rsidR="00722A18" w:rsidRPr="00B5160D" w:rsidRDefault="00722A18" w:rsidP="00722A18">
      <w:pPr>
        <w:jc w:val="right"/>
        <w:rPr>
          <w:sz w:val="28"/>
          <w:szCs w:val="28"/>
        </w:rPr>
      </w:pPr>
      <w:r w:rsidRPr="00B5160D">
        <w:rPr>
          <w:sz w:val="28"/>
          <w:szCs w:val="28"/>
        </w:rPr>
        <w:lastRenderedPageBreak/>
        <w:t>Утверждена</w:t>
      </w:r>
    </w:p>
    <w:p w14:paraId="124B3F56" w14:textId="77777777" w:rsidR="00722A18" w:rsidRPr="00B5160D" w:rsidRDefault="00722A18" w:rsidP="00722A18">
      <w:pPr>
        <w:jc w:val="right"/>
        <w:rPr>
          <w:sz w:val="28"/>
          <w:szCs w:val="28"/>
        </w:rPr>
      </w:pPr>
      <w:r w:rsidRPr="00B5160D">
        <w:rPr>
          <w:sz w:val="28"/>
          <w:szCs w:val="28"/>
        </w:rPr>
        <w:t xml:space="preserve">  Решением Собрания депутатов         </w:t>
      </w:r>
    </w:p>
    <w:p w14:paraId="6BC97452" w14:textId="77777777" w:rsidR="00722A18" w:rsidRPr="00B5160D" w:rsidRDefault="00722A18" w:rsidP="00722A18">
      <w:pPr>
        <w:jc w:val="right"/>
        <w:rPr>
          <w:sz w:val="28"/>
          <w:szCs w:val="28"/>
        </w:rPr>
      </w:pPr>
      <w:r w:rsidRPr="00B5160D">
        <w:rPr>
          <w:sz w:val="28"/>
          <w:szCs w:val="28"/>
        </w:rPr>
        <w:t xml:space="preserve">                                                                  Солоновского сельсовета  </w:t>
      </w:r>
    </w:p>
    <w:p w14:paraId="2A8062D4" w14:textId="77777777" w:rsidR="00722A18" w:rsidRPr="00B5160D" w:rsidRDefault="00722A18" w:rsidP="00722A18">
      <w:pPr>
        <w:jc w:val="right"/>
        <w:rPr>
          <w:sz w:val="28"/>
          <w:szCs w:val="28"/>
        </w:rPr>
      </w:pPr>
      <w:r w:rsidRPr="00B5160D">
        <w:rPr>
          <w:sz w:val="28"/>
          <w:szCs w:val="28"/>
        </w:rPr>
        <w:t xml:space="preserve">Новичихинского района Алтайского края </w:t>
      </w:r>
    </w:p>
    <w:p w14:paraId="1A5C2E5E" w14:textId="77777777" w:rsidR="00722A18" w:rsidRPr="00B5160D" w:rsidRDefault="00722A18" w:rsidP="00722A18">
      <w:pPr>
        <w:jc w:val="right"/>
        <w:rPr>
          <w:sz w:val="28"/>
          <w:szCs w:val="28"/>
        </w:rPr>
      </w:pPr>
      <w:r w:rsidRPr="00B5160D">
        <w:rPr>
          <w:sz w:val="28"/>
          <w:szCs w:val="28"/>
        </w:rPr>
        <w:t xml:space="preserve">от </w:t>
      </w:r>
      <w:r>
        <w:rPr>
          <w:sz w:val="28"/>
          <w:szCs w:val="28"/>
        </w:rPr>
        <w:t>25.04</w:t>
      </w:r>
      <w:r w:rsidRPr="00B5160D">
        <w:rPr>
          <w:sz w:val="28"/>
          <w:szCs w:val="28"/>
        </w:rPr>
        <w:t>.2018 №</w:t>
      </w:r>
      <w:r>
        <w:rPr>
          <w:sz w:val="28"/>
          <w:szCs w:val="28"/>
        </w:rPr>
        <w:t xml:space="preserve"> 13</w:t>
      </w:r>
      <w:r w:rsidRPr="00B5160D">
        <w:rPr>
          <w:sz w:val="28"/>
          <w:szCs w:val="28"/>
        </w:rPr>
        <w:t xml:space="preserve"> </w:t>
      </w:r>
    </w:p>
    <w:p w14:paraId="5D6B8D56" w14:textId="77777777" w:rsidR="00722A18" w:rsidRPr="00F82778" w:rsidRDefault="00722A18" w:rsidP="00722A18">
      <w:pPr>
        <w:jc w:val="center"/>
        <w:rPr>
          <w:b/>
          <w:sz w:val="28"/>
          <w:szCs w:val="28"/>
        </w:rPr>
      </w:pPr>
    </w:p>
    <w:p w14:paraId="0219F722" w14:textId="77777777" w:rsidR="00722A18" w:rsidRPr="00376AB9" w:rsidRDefault="00722A18" w:rsidP="00722A18">
      <w:pPr>
        <w:jc w:val="center"/>
        <w:rPr>
          <w:b/>
          <w:sz w:val="28"/>
          <w:szCs w:val="28"/>
        </w:rPr>
      </w:pPr>
      <w:r w:rsidRPr="00376AB9">
        <w:rPr>
          <w:b/>
          <w:sz w:val="28"/>
          <w:szCs w:val="28"/>
        </w:rPr>
        <w:t>Программа</w:t>
      </w:r>
    </w:p>
    <w:p w14:paraId="392A937E" w14:textId="77777777" w:rsidR="00722A18" w:rsidRPr="00376AB9" w:rsidRDefault="00722A18" w:rsidP="00722A18">
      <w:pPr>
        <w:jc w:val="center"/>
        <w:rPr>
          <w:sz w:val="28"/>
          <w:szCs w:val="28"/>
        </w:rPr>
      </w:pPr>
      <w:r w:rsidRPr="00376AB9">
        <w:rPr>
          <w:b/>
          <w:sz w:val="28"/>
          <w:szCs w:val="28"/>
        </w:rPr>
        <w:t xml:space="preserve">«Комплексное развитие систем </w:t>
      </w:r>
      <w:proofErr w:type="gramStart"/>
      <w:r w:rsidRPr="00376AB9">
        <w:rPr>
          <w:b/>
          <w:sz w:val="28"/>
          <w:szCs w:val="28"/>
        </w:rPr>
        <w:t>коммунальной  инфраструктуры</w:t>
      </w:r>
      <w:proofErr w:type="gramEnd"/>
      <w:r w:rsidRPr="00376AB9">
        <w:rPr>
          <w:b/>
          <w:sz w:val="28"/>
          <w:szCs w:val="28"/>
        </w:rPr>
        <w:t xml:space="preserve">  на территории муниципального образования Солоновский сельсовет Новичихинского района Алтайского края на 2018-2028 годы»</w:t>
      </w:r>
    </w:p>
    <w:p w14:paraId="31690ED6" w14:textId="77777777" w:rsidR="00722A18" w:rsidRPr="005B03B6" w:rsidRDefault="00722A18" w:rsidP="00722A18">
      <w:pPr>
        <w:jc w:val="center"/>
        <w:rPr>
          <w:b/>
          <w:sz w:val="28"/>
          <w:szCs w:val="28"/>
        </w:rPr>
      </w:pPr>
      <w:r w:rsidRPr="005B03B6">
        <w:rPr>
          <w:b/>
          <w:sz w:val="28"/>
          <w:szCs w:val="28"/>
        </w:rPr>
        <w:t xml:space="preserve">Паспорт программы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7084"/>
      </w:tblGrid>
      <w:tr w:rsidR="00722A18" w:rsidRPr="00376AB9" w14:paraId="2B6AD792" w14:textId="77777777" w:rsidTr="00527B81">
        <w:trPr>
          <w:trHeight w:val="790"/>
          <w:jc w:val="center"/>
        </w:trPr>
        <w:tc>
          <w:tcPr>
            <w:tcW w:w="2415" w:type="dxa"/>
            <w:tcBorders>
              <w:top w:val="single" w:sz="4" w:space="0" w:color="auto"/>
              <w:left w:val="single" w:sz="4" w:space="0" w:color="auto"/>
              <w:bottom w:val="single" w:sz="4" w:space="0" w:color="auto"/>
              <w:right w:val="single" w:sz="4" w:space="0" w:color="auto"/>
            </w:tcBorders>
          </w:tcPr>
          <w:p w14:paraId="266AEBDB" w14:textId="77777777" w:rsidR="00722A18" w:rsidRPr="00376AB9" w:rsidRDefault="00722A18" w:rsidP="00527B81">
            <w:pPr>
              <w:rPr>
                <w:color w:val="000000"/>
                <w:sz w:val="28"/>
                <w:szCs w:val="28"/>
              </w:rPr>
            </w:pPr>
            <w:r w:rsidRPr="00376AB9">
              <w:rPr>
                <w:color w:val="000000"/>
                <w:sz w:val="28"/>
                <w:szCs w:val="28"/>
              </w:rPr>
              <w:t> Наименование программы</w:t>
            </w:r>
          </w:p>
        </w:tc>
        <w:tc>
          <w:tcPr>
            <w:tcW w:w="7084" w:type="dxa"/>
            <w:tcBorders>
              <w:top w:val="single" w:sz="4" w:space="0" w:color="auto"/>
              <w:left w:val="single" w:sz="4" w:space="0" w:color="auto"/>
              <w:bottom w:val="single" w:sz="4" w:space="0" w:color="auto"/>
              <w:right w:val="single" w:sz="4" w:space="0" w:color="auto"/>
            </w:tcBorders>
          </w:tcPr>
          <w:p w14:paraId="6EE6E84D" w14:textId="77777777" w:rsidR="00722A18" w:rsidRPr="00376AB9" w:rsidRDefault="00722A18" w:rsidP="00527B81">
            <w:pPr>
              <w:jc w:val="both"/>
              <w:rPr>
                <w:sz w:val="28"/>
                <w:szCs w:val="28"/>
              </w:rPr>
            </w:pPr>
            <w:r>
              <w:rPr>
                <w:sz w:val="28"/>
                <w:szCs w:val="28"/>
              </w:rPr>
              <w:t>П</w:t>
            </w:r>
            <w:r w:rsidRPr="00376AB9">
              <w:rPr>
                <w:sz w:val="28"/>
                <w:szCs w:val="28"/>
              </w:rPr>
              <w:t>рограмма «Комплексное развитие систем коммунальной инфраструктуры на территории муниципального образования Солоновский сельсовет Новичихинского района Алтайского края на 2018-2028 год</w:t>
            </w:r>
            <w:r>
              <w:rPr>
                <w:sz w:val="28"/>
                <w:szCs w:val="28"/>
              </w:rPr>
              <w:t>ы</w:t>
            </w:r>
            <w:r w:rsidRPr="00376AB9">
              <w:rPr>
                <w:sz w:val="28"/>
                <w:szCs w:val="28"/>
              </w:rPr>
              <w:t>» (далее – Программа)</w:t>
            </w:r>
          </w:p>
        </w:tc>
      </w:tr>
      <w:tr w:rsidR="00722A18" w:rsidRPr="00376AB9" w14:paraId="15E9D690" w14:textId="77777777" w:rsidTr="00527B81">
        <w:trPr>
          <w:trHeight w:val="424"/>
          <w:jc w:val="center"/>
        </w:trPr>
        <w:tc>
          <w:tcPr>
            <w:tcW w:w="2415" w:type="dxa"/>
            <w:tcBorders>
              <w:top w:val="single" w:sz="4" w:space="0" w:color="auto"/>
              <w:left w:val="single" w:sz="4" w:space="0" w:color="auto"/>
              <w:bottom w:val="single" w:sz="4" w:space="0" w:color="auto"/>
              <w:right w:val="single" w:sz="4" w:space="0" w:color="auto"/>
            </w:tcBorders>
          </w:tcPr>
          <w:p w14:paraId="3CDCD0C9" w14:textId="77777777" w:rsidR="00722A18" w:rsidRPr="00376AB9" w:rsidRDefault="00722A18" w:rsidP="00527B81">
            <w:pPr>
              <w:rPr>
                <w:color w:val="000000"/>
                <w:sz w:val="28"/>
                <w:szCs w:val="28"/>
              </w:rPr>
            </w:pPr>
            <w:r w:rsidRPr="00376AB9">
              <w:rPr>
                <w:color w:val="000000"/>
                <w:sz w:val="28"/>
                <w:szCs w:val="28"/>
              </w:rPr>
              <w:t>Основание для разработки Программы</w:t>
            </w:r>
          </w:p>
        </w:tc>
        <w:tc>
          <w:tcPr>
            <w:tcW w:w="7084" w:type="dxa"/>
            <w:tcBorders>
              <w:top w:val="single" w:sz="4" w:space="0" w:color="auto"/>
              <w:left w:val="single" w:sz="4" w:space="0" w:color="auto"/>
              <w:bottom w:val="single" w:sz="4" w:space="0" w:color="auto"/>
              <w:right w:val="single" w:sz="4" w:space="0" w:color="auto"/>
            </w:tcBorders>
          </w:tcPr>
          <w:p w14:paraId="7E427333" w14:textId="77777777" w:rsidR="00722A18" w:rsidRPr="00376AB9" w:rsidRDefault="00722A18" w:rsidP="00527B81">
            <w:pPr>
              <w:jc w:val="both"/>
              <w:rPr>
                <w:color w:val="000000"/>
                <w:sz w:val="28"/>
                <w:szCs w:val="28"/>
              </w:rPr>
            </w:pPr>
            <w:r w:rsidRPr="00376AB9">
              <w:rPr>
                <w:color w:val="000000"/>
                <w:sz w:val="28"/>
                <w:szCs w:val="28"/>
              </w:rPr>
              <w:t xml:space="preserve">Федеральный закон от 06 октября 2003 года </w:t>
            </w:r>
            <w:hyperlink r:id="rId7" w:history="1">
              <w:r w:rsidRPr="00376AB9">
                <w:rPr>
                  <w:sz w:val="28"/>
                  <w:szCs w:val="28"/>
                </w:rPr>
                <w:t>№ 131-ФЗ</w:t>
              </w:r>
            </w:hyperlink>
            <w:r w:rsidRPr="00376AB9">
              <w:rPr>
                <w:color w:val="000000"/>
                <w:sz w:val="28"/>
                <w:szCs w:val="28"/>
              </w:rPr>
              <w:t xml:space="preserve"> «Об общих принципах организации местного самоуправления в Российской Федерации»;</w:t>
            </w:r>
          </w:p>
          <w:p w14:paraId="564A76F8" w14:textId="77777777" w:rsidR="00722A18" w:rsidRPr="00722A18" w:rsidRDefault="00722A18" w:rsidP="00527B81">
            <w:pPr>
              <w:jc w:val="both"/>
              <w:rPr>
                <w:color w:val="000000"/>
                <w:sz w:val="28"/>
                <w:szCs w:val="28"/>
              </w:rPr>
            </w:pPr>
            <w:r w:rsidRPr="00722A18">
              <w:rPr>
                <w:color w:val="000000"/>
                <w:sz w:val="28"/>
                <w:szCs w:val="28"/>
              </w:rPr>
              <w:t>Постановление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w:t>
            </w:r>
          </w:p>
          <w:p w14:paraId="01C2E349" w14:textId="77777777" w:rsidR="00722A18" w:rsidRDefault="00722A18" w:rsidP="00527B81">
            <w:pPr>
              <w:jc w:val="both"/>
              <w:outlineLvl w:val="0"/>
              <w:rPr>
                <w:sz w:val="28"/>
                <w:szCs w:val="28"/>
              </w:rPr>
            </w:pPr>
            <w:r w:rsidRPr="00376AB9">
              <w:rPr>
                <w:sz w:val="28"/>
                <w:szCs w:val="28"/>
              </w:rPr>
              <w:t xml:space="preserve">Генеральный план Солоновского </w:t>
            </w:r>
            <w:r>
              <w:rPr>
                <w:sz w:val="28"/>
                <w:szCs w:val="28"/>
              </w:rPr>
              <w:t>сельсовета</w:t>
            </w:r>
            <w:r w:rsidRPr="00376AB9">
              <w:rPr>
                <w:sz w:val="28"/>
                <w:szCs w:val="28"/>
              </w:rPr>
              <w:t xml:space="preserve"> Новичихинского района Алтайского края</w:t>
            </w:r>
          </w:p>
          <w:p w14:paraId="2C961D2B" w14:textId="77777777" w:rsidR="00722A18" w:rsidRPr="00376AB9" w:rsidRDefault="00722A18" w:rsidP="00527B81">
            <w:pPr>
              <w:jc w:val="both"/>
              <w:outlineLvl w:val="0"/>
              <w:rPr>
                <w:color w:val="000000"/>
                <w:sz w:val="28"/>
                <w:szCs w:val="28"/>
              </w:rPr>
            </w:pPr>
            <w:r>
              <w:rPr>
                <w:sz w:val="28"/>
                <w:szCs w:val="28"/>
              </w:rPr>
              <w:t>Устав муниципального образования Солоновский сельсовет Новичихинского района Алтайского края</w:t>
            </w:r>
          </w:p>
        </w:tc>
      </w:tr>
      <w:tr w:rsidR="00722A18" w:rsidRPr="00376AB9" w14:paraId="31C65404" w14:textId="77777777" w:rsidTr="00527B81">
        <w:trPr>
          <w:trHeight w:val="591"/>
          <w:jc w:val="center"/>
        </w:trPr>
        <w:tc>
          <w:tcPr>
            <w:tcW w:w="2415" w:type="dxa"/>
            <w:tcBorders>
              <w:top w:val="single" w:sz="4" w:space="0" w:color="auto"/>
              <w:left w:val="single" w:sz="4" w:space="0" w:color="auto"/>
              <w:bottom w:val="single" w:sz="4" w:space="0" w:color="auto"/>
              <w:right w:val="single" w:sz="4" w:space="0" w:color="auto"/>
            </w:tcBorders>
          </w:tcPr>
          <w:p w14:paraId="46D917EC" w14:textId="77777777" w:rsidR="00722A18" w:rsidRPr="00376AB9" w:rsidRDefault="00722A18" w:rsidP="00527B81">
            <w:pPr>
              <w:rPr>
                <w:color w:val="000000"/>
                <w:sz w:val="28"/>
                <w:szCs w:val="28"/>
              </w:rPr>
            </w:pPr>
            <w:r>
              <w:rPr>
                <w:color w:val="000000"/>
                <w:sz w:val="28"/>
                <w:szCs w:val="28"/>
              </w:rPr>
              <w:t>Заказчик</w:t>
            </w:r>
            <w:r w:rsidRPr="00376AB9">
              <w:rPr>
                <w:color w:val="000000"/>
                <w:sz w:val="28"/>
                <w:szCs w:val="28"/>
              </w:rPr>
              <w:t xml:space="preserve"> </w:t>
            </w:r>
            <w:r>
              <w:rPr>
                <w:color w:val="000000"/>
                <w:sz w:val="28"/>
                <w:szCs w:val="28"/>
              </w:rPr>
              <w:t>П</w:t>
            </w:r>
            <w:r w:rsidRPr="00376AB9">
              <w:rPr>
                <w:color w:val="000000"/>
                <w:sz w:val="28"/>
                <w:szCs w:val="28"/>
              </w:rPr>
              <w:t>рограммы</w:t>
            </w:r>
            <w:r>
              <w:rPr>
                <w:color w:val="000000"/>
                <w:sz w:val="28"/>
                <w:szCs w:val="28"/>
              </w:rPr>
              <w:t>, его местонахождение</w:t>
            </w:r>
          </w:p>
        </w:tc>
        <w:tc>
          <w:tcPr>
            <w:tcW w:w="7084" w:type="dxa"/>
            <w:tcBorders>
              <w:top w:val="single" w:sz="4" w:space="0" w:color="auto"/>
              <w:left w:val="single" w:sz="4" w:space="0" w:color="auto"/>
              <w:bottom w:val="single" w:sz="4" w:space="0" w:color="auto"/>
              <w:right w:val="single" w:sz="4" w:space="0" w:color="auto"/>
            </w:tcBorders>
          </w:tcPr>
          <w:p w14:paraId="117788C3" w14:textId="77777777" w:rsidR="00722A18" w:rsidRPr="00376AB9" w:rsidRDefault="00722A18" w:rsidP="00527B81">
            <w:pPr>
              <w:jc w:val="both"/>
              <w:rPr>
                <w:sz w:val="28"/>
                <w:szCs w:val="28"/>
              </w:rPr>
            </w:pPr>
            <w:r w:rsidRPr="00376AB9">
              <w:rPr>
                <w:sz w:val="28"/>
                <w:szCs w:val="28"/>
              </w:rPr>
              <w:t>Администрация Солоновского сельсовета</w:t>
            </w:r>
            <w:r>
              <w:rPr>
                <w:sz w:val="28"/>
                <w:szCs w:val="28"/>
              </w:rPr>
              <w:t xml:space="preserve"> Новичихинского района Алтайского </w:t>
            </w:r>
            <w:proofErr w:type="gramStart"/>
            <w:r>
              <w:rPr>
                <w:sz w:val="28"/>
                <w:szCs w:val="28"/>
              </w:rPr>
              <w:t xml:space="preserve">края,  </w:t>
            </w:r>
            <w:r w:rsidRPr="00376AB9">
              <w:rPr>
                <w:sz w:val="28"/>
                <w:szCs w:val="28"/>
              </w:rPr>
              <w:t>Алтайский</w:t>
            </w:r>
            <w:proofErr w:type="gramEnd"/>
            <w:r w:rsidRPr="00376AB9">
              <w:rPr>
                <w:sz w:val="28"/>
                <w:szCs w:val="28"/>
              </w:rPr>
              <w:t xml:space="preserve"> край, Новичихинский район, с. Солоновка, ул. Ленина, 6</w:t>
            </w:r>
          </w:p>
        </w:tc>
      </w:tr>
      <w:tr w:rsidR="00722A18" w:rsidRPr="00376AB9" w14:paraId="7E7DE85E" w14:textId="77777777" w:rsidTr="00527B81">
        <w:trPr>
          <w:trHeight w:val="557"/>
          <w:jc w:val="center"/>
        </w:trPr>
        <w:tc>
          <w:tcPr>
            <w:tcW w:w="2415" w:type="dxa"/>
            <w:tcBorders>
              <w:top w:val="single" w:sz="4" w:space="0" w:color="auto"/>
              <w:left w:val="single" w:sz="4" w:space="0" w:color="auto"/>
              <w:bottom w:val="single" w:sz="4" w:space="0" w:color="auto"/>
              <w:right w:val="single" w:sz="4" w:space="0" w:color="auto"/>
            </w:tcBorders>
          </w:tcPr>
          <w:p w14:paraId="2091F99E" w14:textId="77777777" w:rsidR="00722A18" w:rsidRPr="00376AB9" w:rsidRDefault="00722A18" w:rsidP="00527B81">
            <w:pPr>
              <w:rPr>
                <w:color w:val="000000"/>
                <w:sz w:val="28"/>
                <w:szCs w:val="28"/>
              </w:rPr>
            </w:pPr>
            <w:r>
              <w:rPr>
                <w:color w:val="000000"/>
                <w:sz w:val="28"/>
                <w:szCs w:val="28"/>
              </w:rPr>
              <w:t>Разработчик</w:t>
            </w:r>
            <w:r w:rsidRPr="00376AB9">
              <w:rPr>
                <w:color w:val="000000"/>
                <w:sz w:val="28"/>
                <w:szCs w:val="28"/>
              </w:rPr>
              <w:t xml:space="preserve"> </w:t>
            </w:r>
            <w:r>
              <w:rPr>
                <w:color w:val="000000"/>
                <w:sz w:val="28"/>
                <w:szCs w:val="28"/>
              </w:rPr>
              <w:t>П</w:t>
            </w:r>
            <w:r w:rsidRPr="00376AB9">
              <w:rPr>
                <w:color w:val="000000"/>
                <w:sz w:val="28"/>
                <w:szCs w:val="28"/>
              </w:rPr>
              <w:t>рограммы</w:t>
            </w:r>
            <w:r>
              <w:rPr>
                <w:color w:val="000000"/>
                <w:sz w:val="28"/>
                <w:szCs w:val="28"/>
              </w:rPr>
              <w:t>, его местонахождение</w:t>
            </w:r>
          </w:p>
        </w:tc>
        <w:tc>
          <w:tcPr>
            <w:tcW w:w="7084" w:type="dxa"/>
            <w:tcBorders>
              <w:top w:val="single" w:sz="4" w:space="0" w:color="auto"/>
              <w:left w:val="single" w:sz="4" w:space="0" w:color="auto"/>
              <w:bottom w:val="single" w:sz="4" w:space="0" w:color="auto"/>
              <w:right w:val="single" w:sz="4" w:space="0" w:color="auto"/>
            </w:tcBorders>
          </w:tcPr>
          <w:p w14:paraId="1B21E5E9" w14:textId="77777777" w:rsidR="00722A18" w:rsidRPr="00376AB9" w:rsidRDefault="00722A18" w:rsidP="00527B81">
            <w:pPr>
              <w:jc w:val="both"/>
              <w:rPr>
                <w:sz w:val="28"/>
                <w:szCs w:val="28"/>
              </w:rPr>
            </w:pPr>
            <w:r w:rsidRPr="00376AB9">
              <w:rPr>
                <w:sz w:val="28"/>
                <w:szCs w:val="28"/>
              </w:rPr>
              <w:t>Администрация Солоновского сельсовета</w:t>
            </w:r>
            <w:r>
              <w:rPr>
                <w:sz w:val="28"/>
                <w:szCs w:val="28"/>
              </w:rPr>
              <w:t xml:space="preserve"> Новичихинского района Алтайского </w:t>
            </w:r>
            <w:proofErr w:type="gramStart"/>
            <w:r>
              <w:rPr>
                <w:sz w:val="28"/>
                <w:szCs w:val="28"/>
              </w:rPr>
              <w:t xml:space="preserve">края,  </w:t>
            </w:r>
            <w:r w:rsidRPr="00376AB9">
              <w:rPr>
                <w:sz w:val="28"/>
                <w:szCs w:val="28"/>
              </w:rPr>
              <w:t>Алтайский</w:t>
            </w:r>
            <w:proofErr w:type="gramEnd"/>
            <w:r w:rsidRPr="00376AB9">
              <w:rPr>
                <w:sz w:val="28"/>
                <w:szCs w:val="28"/>
              </w:rPr>
              <w:t xml:space="preserve"> край, Новичихинский район, с. Солоновка, ул. Ленина, 6</w:t>
            </w:r>
          </w:p>
        </w:tc>
      </w:tr>
      <w:tr w:rsidR="00722A18" w:rsidRPr="00376AB9" w14:paraId="1A77F369" w14:textId="77777777" w:rsidTr="00527B81">
        <w:trPr>
          <w:trHeight w:val="1138"/>
          <w:jc w:val="center"/>
        </w:trPr>
        <w:tc>
          <w:tcPr>
            <w:tcW w:w="2415" w:type="dxa"/>
            <w:tcBorders>
              <w:top w:val="single" w:sz="4" w:space="0" w:color="auto"/>
              <w:left w:val="single" w:sz="4" w:space="0" w:color="auto"/>
              <w:bottom w:val="single" w:sz="4" w:space="0" w:color="auto"/>
              <w:right w:val="single" w:sz="4" w:space="0" w:color="auto"/>
            </w:tcBorders>
          </w:tcPr>
          <w:p w14:paraId="3F485E5A" w14:textId="77777777" w:rsidR="00722A18" w:rsidRPr="00376AB9" w:rsidRDefault="00722A18" w:rsidP="00527B81">
            <w:pPr>
              <w:rPr>
                <w:color w:val="000000"/>
                <w:sz w:val="28"/>
                <w:szCs w:val="28"/>
              </w:rPr>
            </w:pPr>
            <w:r w:rsidRPr="00376AB9">
              <w:rPr>
                <w:color w:val="000000"/>
                <w:sz w:val="28"/>
                <w:szCs w:val="28"/>
              </w:rPr>
              <w:t xml:space="preserve">Цель </w:t>
            </w:r>
            <w:r>
              <w:rPr>
                <w:color w:val="000000"/>
                <w:sz w:val="28"/>
                <w:szCs w:val="28"/>
              </w:rPr>
              <w:t>П</w:t>
            </w:r>
            <w:r w:rsidRPr="00376AB9">
              <w:rPr>
                <w:color w:val="000000"/>
                <w:sz w:val="28"/>
                <w:szCs w:val="28"/>
              </w:rPr>
              <w:t>рограммы</w:t>
            </w:r>
          </w:p>
        </w:tc>
        <w:tc>
          <w:tcPr>
            <w:tcW w:w="7084" w:type="dxa"/>
            <w:tcBorders>
              <w:top w:val="single" w:sz="4" w:space="0" w:color="auto"/>
              <w:left w:val="single" w:sz="4" w:space="0" w:color="auto"/>
              <w:bottom w:val="single" w:sz="4" w:space="0" w:color="auto"/>
              <w:right w:val="single" w:sz="4" w:space="0" w:color="auto"/>
            </w:tcBorders>
          </w:tcPr>
          <w:p w14:paraId="56587471" w14:textId="77777777" w:rsidR="00722A18" w:rsidRPr="00376AB9" w:rsidRDefault="00722A18" w:rsidP="00527B81">
            <w:pPr>
              <w:jc w:val="both"/>
              <w:rPr>
                <w:sz w:val="28"/>
                <w:szCs w:val="28"/>
              </w:rPr>
            </w:pPr>
            <w:r w:rsidRPr="00376AB9">
              <w:rPr>
                <w:sz w:val="28"/>
                <w:szCs w:val="28"/>
              </w:rPr>
              <w:t xml:space="preserve">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МО </w:t>
            </w:r>
            <w:proofErr w:type="gramStart"/>
            <w:r w:rsidRPr="00376AB9">
              <w:rPr>
                <w:sz w:val="28"/>
                <w:szCs w:val="28"/>
              </w:rPr>
              <w:t>Солоновский</w:t>
            </w:r>
            <w:r>
              <w:rPr>
                <w:sz w:val="28"/>
                <w:szCs w:val="28"/>
              </w:rPr>
              <w:t xml:space="preserve">  сельсовет</w:t>
            </w:r>
            <w:proofErr w:type="gramEnd"/>
            <w:r>
              <w:rPr>
                <w:sz w:val="28"/>
                <w:szCs w:val="28"/>
              </w:rPr>
              <w:t>.</w:t>
            </w:r>
          </w:p>
        </w:tc>
      </w:tr>
      <w:tr w:rsidR="00722A18" w:rsidRPr="00376AB9" w14:paraId="1A723DB2" w14:textId="77777777" w:rsidTr="00527B81">
        <w:trPr>
          <w:trHeight w:val="888"/>
          <w:jc w:val="center"/>
        </w:trPr>
        <w:tc>
          <w:tcPr>
            <w:tcW w:w="2415" w:type="dxa"/>
            <w:tcBorders>
              <w:top w:val="single" w:sz="4" w:space="0" w:color="auto"/>
              <w:left w:val="single" w:sz="4" w:space="0" w:color="auto"/>
              <w:bottom w:val="single" w:sz="4" w:space="0" w:color="auto"/>
              <w:right w:val="single" w:sz="4" w:space="0" w:color="auto"/>
            </w:tcBorders>
          </w:tcPr>
          <w:p w14:paraId="06C1CD41" w14:textId="77777777" w:rsidR="00722A18" w:rsidRPr="00376AB9" w:rsidRDefault="00722A18" w:rsidP="00527B81">
            <w:pPr>
              <w:rPr>
                <w:color w:val="000000"/>
                <w:sz w:val="28"/>
                <w:szCs w:val="28"/>
              </w:rPr>
            </w:pPr>
            <w:r>
              <w:rPr>
                <w:color w:val="000000"/>
                <w:sz w:val="28"/>
                <w:szCs w:val="28"/>
              </w:rPr>
              <w:t>Задачи П</w:t>
            </w:r>
            <w:r w:rsidRPr="00376AB9">
              <w:rPr>
                <w:color w:val="000000"/>
                <w:sz w:val="28"/>
                <w:szCs w:val="28"/>
              </w:rPr>
              <w:t>рограммы</w:t>
            </w:r>
          </w:p>
        </w:tc>
        <w:tc>
          <w:tcPr>
            <w:tcW w:w="7084" w:type="dxa"/>
            <w:tcBorders>
              <w:top w:val="single" w:sz="4" w:space="0" w:color="auto"/>
              <w:left w:val="single" w:sz="4" w:space="0" w:color="auto"/>
              <w:bottom w:val="single" w:sz="4" w:space="0" w:color="auto"/>
              <w:right w:val="single" w:sz="4" w:space="0" w:color="auto"/>
            </w:tcBorders>
          </w:tcPr>
          <w:p w14:paraId="53EBDC60" w14:textId="77777777" w:rsidR="00722A18" w:rsidRPr="00376AB9" w:rsidRDefault="00722A18" w:rsidP="00527B81">
            <w:pPr>
              <w:jc w:val="both"/>
              <w:rPr>
                <w:color w:val="000000"/>
                <w:sz w:val="28"/>
                <w:szCs w:val="28"/>
              </w:rPr>
            </w:pPr>
            <w:r w:rsidRPr="00376AB9">
              <w:rPr>
                <w:sz w:val="28"/>
                <w:szCs w:val="28"/>
              </w:rPr>
              <w:t>1. Строительство, реконструкция и модернизация систем</w:t>
            </w:r>
            <w:r>
              <w:rPr>
                <w:sz w:val="28"/>
                <w:szCs w:val="28"/>
              </w:rPr>
              <w:t>ы</w:t>
            </w:r>
            <w:r w:rsidRPr="00376AB9">
              <w:rPr>
                <w:sz w:val="28"/>
                <w:szCs w:val="28"/>
              </w:rPr>
              <w:t xml:space="preserve">        коммунальной инфраструктуры;</w:t>
            </w:r>
            <w:r w:rsidRPr="00376AB9">
              <w:rPr>
                <w:sz w:val="28"/>
                <w:szCs w:val="28"/>
              </w:rPr>
              <w:br/>
              <w:t xml:space="preserve">2. Повышение качества предоставляемых                 </w:t>
            </w:r>
            <w:r w:rsidRPr="00376AB9">
              <w:rPr>
                <w:sz w:val="28"/>
                <w:szCs w:val="28"/>
              </w:rPr>
              <w:br/>
              <w:t xml:space="preserve">коммунальных услуг </w:t>
            </w:r>
            <w:proofErr w:type="gramStart"/>
            <w:r w:rsidRPr="00376AB9">
              <w:rPr>
                <w:sz w:val="28"/>
                <w:szCs w:val="28"/>
              </w:rPr>
              <w:t xml:space="preserve">потребителям;   </w:t>
            </w:r>
            <w:proofErr w:type="gramEnd"/>
            <w:r w:rsidRPr="00376AB9">
              <w:rPr>
                <w:sz w:val="28"/>
                <w:szCs w:val="28"/>
              </w:rPr>
              <w:t xml:space="preserve">                  </w:t>
            </w:r>
            <w:r w:rsidRPr="00376AB9">
              <w:rPr>
                <w:sz w:val="28"/>
                <w:szCs w:val="28"/>
              </w:rPr>
              <w:br/>
              <w:t xml:space="preserve">3. Улучшение состояния окружающей среды,              </w:t>
            </w:r>
            <w:r w:rsidRPr="00376AB9">
              <w:rPr>
                <w:sz w:val="28"/>
                <w:szCs w:val="28"/>
              </w:rPr>
              <w:br/>
              <w:t xml:space="preserve">экологическая безопасность развития сел,           </w:t>
            </w:r>
            <w:r w:rsidRPr="00376AB9">
              <w:rPr>
                <w:sz w:val="28"/>
                <w:szCs w:val="28"/>
              </w:rPr>
              <w:br/>
              <w:t xml:space="preserve">создание благоприятных условий для проживания </w:t>
            </w:r>
            <w:r w:rsidRPr="00376AB9">
              <w:rPr>
                <w:sz w:val="28"/>
                <w:szCs w:val="28"/>
              </w:rPr>
              <w:lastRenderedPageBreak/>
              <w:t>сельчан;</w:t>
            </w:r>
            <w:r w:rsidRPr="00376AB9">
              <w:rPr>
                <w:sz w:val="28"/>
                <w:szCs w:val="28"/>
              </w:rPr>
              <w:br/>
            </w:r>
            <w:r>
              <w:rPr>
                <w:sz w:val="28"/>
                <w:szCs w:val="28"/>
              </w:rPr>
              <w:t>4</w:t>
            </w:r>
            <w:r w:rsidRPr="00376AB9">
              <w:rPr>
                <w:sz w:val="28"/>
                <w:szCs w:val="28"/>
              </w:rPr>
              <w:t>.</w:t>
            </w:r>
            <w:r>
              <w:rPr>
                <w:sz w:val="28"/>
                <w:szCs w:val="28"/>
              </w:rPr>
              <w:t xml:space="preserve"> </w:t>
            </w:r>
            <w:r w:rsidRPr="00376AB9">
              <w:rPr>
                <w:sz w:val="28"/>
                <w:szCs w:val="28"/>
              </w:rPr>
              <w:t xml:space="preserve">Энергосбережение и повышение                       </w:t>
            </w:r>
            <w:r w:rsidRPr="00376AB9">
              <w:rPr>
                <w:sz w:val="28"/>
                <w:szCs w:val="28"/>
              </w:rPr>
              <w:br/>
              <w:t xml:space="preserve">энергоэффективности коммунального хозяйства.          </w:t>
            </w:r>
          </w:p>
        </w:tc>
      </w:tr>
      <w:tr w:rsidR="00722A18" w:rsidRPr="00376AB9" w14:paraId="022D383B" w14:textId="77777777" w:rsidTr="00527B81">
        <w:trPr>
          <w:trHeight w:val="527"/>
          <w:jc w:val="center"/>
        </w:trPr>
        <w:tc>
          <w:tcPr>
            <w:tcW w:w="2415" w:type="dxa"/>
            <w:tcBorders>
              <w:top w:val="single" w:sz="4" w:space="0" w:color="auto"/>
              <w:left w:val="single" w:sz="4" w:space="0" w:color="auto"/>
              <w:bottom w:val="single" w:sz="4" w:space="0" w:color="auto"/>
              <w:right w:val="single" w:sz="4" w:space="0" w:color="auto"/>
            </w:tcBorders>
          </w:tcPr>
          <w:p w14:paraId="2BB5A1F1" w14:textId="77777777" w:rsidR="00722A18" w:rsidRPr="00376AB9" w:rsidRDefault="00722A18" w:rsidP="00527B81">
            <w:pPr>
              <w:rPr>
                <w:color w:val="000000"/>
                <w:sz w:val="28"/>
                <w:szCs w:val="28"/>
              </w:rPr>
            </w:pPr>
            <w:r w:rsidRPr="00376AB9">
              <w:rPr>
                <w:color w:val="000000"/>
                <w:sz w:val="28"/>
                <w:szCs w:val="28"/>
              </w:rPr>
              <w:lastRenderedPageBreak/>
              <w:t xml:space="preserve">Сроки </w:t>
            </w:r>
            <w:r>
              <w:rPr>
                <w:color w:val="000000"/>
                <w:sz w:val="28"/>
                <w:szCs w:val="28"/>
              </w:rPr>
              <w:t xml:space="preserve">(этапы) </w:t>
            </w:r>
            <w:r w:rsidRPr="00376AB9">
              <w:rPr>
                <w:color w:val="000000"/>
                <w:sz w:val="28"/>
                <w:szCs w:val="28"/>
              </w:rPr>
              <w:t xml:space="preserve">реализации </w:t>
            </w:r>
            <w:r>
              <w:rPr>
                <w:color w:val="000000"/>
                <w:sz w:val="28"/>
                <w:szCs w:val="28"/>
              </w:rPr>
              <w:t>П</w:t>
            </w:r>
            <w:r w:rsidRPr="00376AB9">
              <w:rPr>
                <w:color w:val="000000"/>
                <w:sz w:val="28"/>
                <w:szCs w:val="28"/>
              </w:rPr>
              <w:t>рограммы</w:t>
            </w:r>
          </w:p>
        </w:tc>
        <w:tc>
          <w:tcPr>
            <w:tcW w:w="7084" w:type="dxa"/>
            <w:tcBorders>
              <w:top w:val="single" w:sz="4" w:space="0" w:color="auto"/>
              <w:left w:val="single" w:sz="4" w:space="0" w:color="auto"/>
              <w:bottom w:val="single" w:sz="4" w:space="0" w:color="auto"/>
              <w:right w:val="single" w:sz="4" w:space="0" w:color="auto"/>
            </w:tcBorders>
          </w:tcPr>
          <w:p w14:paraId="721270F1" w14:textId="77777777" w:rsidR="00722A18" w:rsidRDefault="00722A18" w:rsidP="00527B81">
            <w:pPr>
              <w:rPr>
                <w:color w:val="000000"/>
                <w:sz w:val="28"/>
                <w:szCs w:val="28"/>
              </w:rPr>
            </w:pPr>
            <w:r>
              <w:rPr>
                <w:color w:val="000000"/>
                <w:sz w:val="28"/>
                <w:szCs w:val="28"/>
              </w:rPr>
              <w:t>2018-2028 годы</w:t>
            </w:r>
          </w:p>
          <w:p w14:paraId="4883B7F3" w14:textId="77777777" w:rsidR="00722A18" w:rsidRDefault="00722A18" w:rsidP="00527B81">
            <w:pPr>
              <w:rPr>
                <w:color w:val="000000"/>
                <w:sz w:val="28"/>
                <w:szCs w:val="28"/>
              </w:rPr>
            </w:pPr>
            <w:r>
              <w:rPr>
                <w:color w:val="000000"/>
                <w:sz w:val="28"/>
                <w:szCs w:val="28"/>
              </w:rPr>
              <w:t>1 этап (5 лет) с 2018 до 2022 года;</w:t>
            </w:r>
          </w:p>
          <w:p w14:paraId="0034BC6C" w14:textId="77777777" w:rsidR="00722A18" w:rsidRPr="00A52ED8" w:rsidRDefault="00722A18" w:rsidP="00527B81">
            <w:pPr>
              <w:rPr>
                <w:color w:val="000000"/>
                <w:sz w:val="28"/>
                <w:szCs w:val="28"/>
              </w:rPr>
            </w:pPr>
            <w:r>
              <w:rPr>
                <w:color w:val="000000"/>
                <w:sz w:val="28"/>
                <w:szCs w:val="28"/>
              </w:rPr>
              <w:t>2 этап (6 лет) с 2023 до 2028 года</w:t>
            </w:r>
          </w:p>
        </w:tc>
      </w:tr>
      <w:tr w:rsidR="00722A18" w:rsidRPr="00376AB9" w14:paraId="1149FAF1" w14:textId="77777777" w:rsidTr="00527B81">
        <w:trPr>
          <w:trHeight w:val="776"/>
          <w:jc w:val="center"/>
        </w:trPr>
        <w:tc>
          <w:tcPr>
            <w:tcW w:w="2415" w:type="dxa"/>
            <w:tcBorders>
              <w:top w:val="single" w:sz="4" w:space="0" w:color="auto"/>
              <w:left w:val="single" w:sz="4" w:space="0" w:color="auto"/>
              <w:bottom w:val="single" w:sz="4" w:space="0" w:color="auto"/>
              <w:right w:val="single" w:sz="4" w:space="0" w:color="auto"/>
            </w:tcBorders>
          </w:tcPr>
          <w:p w14:paraId="1BD2DD5E" w14:textId="77777777" w:rsidR="00722A18" w:rsidRPr="00376AB9" w:rsidRDefault="00722A18" w:rsidP="00527B81">
            <w:pPr>
              <w:rPr>
                <w:color w:val="000000"/>
                <w:sz w:val="28"/>
                <w:szCs w:val="28"/>
              </w:rPr>
            </w:pPr>
            <w:r w:rsidRPr="00376AB9">
              <w:rPr>
                <w:color w:val="000000"/>
                <w:sz w:val="28"/>
                <w:szCs w:val="28"/>
              </w:rPr>
              <w:t>Объемы и источники финансирования</w:t>
            </w:r>
          </w:p>
        </w:tc>
        <w:tc>
          <w:tcPr>
            <w:tcW w:w="7084" w:type="dxa"/>
            <w:tcBorders>
              <w:top w:val="single" w:sz="4" w:space="0" w:color="auto"/>
              <w:left w:val="single" w:sz="4" w:space="0" w:color="auto"/>
              <w:bottom w:val="single" w:sz="4" w:space="0" w:color="auto"/>
              <w:right w:val="single" w:sz="4" w:space="0" w:color="auto"/>
            </w:tcBorders>
            <w:shd w:val="clear" w:color="auto" w:fill="auto"/>
          </w:tcPr>
          <w:p w14:paraId="03832E44" w14:textId="77777777" w:rsidR="00722A18" w:rsidRDefault="00722A18" w:rsidP="00527B81">
            <w:pPr>
              <w:rPr>
                <w:color w:val="000000"/>
                <w:sz w:val="28"/>
                <w:szCs w:val="28"/>
              </w:rPr>
            </w:pPr>
            <w:r w:rsidRPr="00376AB9">
              <w:rPr>
                <w:color w:val="000000"/>
                <w:sz w:val="28"/>
                <w:szCs w:val="28"/>
              </w:rPr>
              <w:t>Источники финансирования:</w:t>
            </w:r>
          </w:p>
          <w:p w14:paraId="5A929319" w14:textId="77777777" w:rsidR="00722A18" w:rsidRPr="00376AB9" w:rsidRDefault="00722A18" w:rsidP="00527B81">
            <w:pPr>
              <w:rPr>
                <w:color w:val="000000"/>
                <w:sz w:val="28"/>
                <w:szCs w:val="28"/>
              </w:rPr>
            </w:pPr>
            <w:r>
              <w:rPr>
                <w:color w:val="000000"/>
                <w:sz w:val="28"/>
                <w:szCs w:val="28"/>
              </w:rPr>
              <w:t xml:space="preserve">- </w:t>
            </w:r>
            <w:r w:rsidRPr="00376AB9">
              <w:rPr>
                <w:color w:val="000000"/>
                <w:sz w:val="28"/>
                <w:szCs w:val="28"/>
              </w:rPr>
              <w:t>средства федерального бюджета;</w:t>
            </w:r>
          </w:p>
          <w:p w14:paraId="4422049B" w14:textId="77777777" w:rsidR="00722A18" w:rsidRPr="00376AB9" w:rsidRDefault="00722A18" w:rsidP="00527B81">
            <w:pPr>
              <w:rPr>
                <w:color w:val="000000"/>
                <w:sz w:val="28"/>
                <w:szCs w:val="28"/>
              </w:rPr>
            </w:pPr>
            <w:r w:rsidRPr="00376AB9">
              <w:rPr>
                <w:color w:val="000000"/>
                <w:sz w:val="28"/>
                <w:szCs w:val="28"/>
              </w:rPr>
              <w:t>- средства краевого бюджета;</w:t>
            </w:r>
          </w:p>
          <w:p w14:paraId="68177A49" w14:textId="77777777" w:rsidR="00722A18" w:rsidRDefault="00722A18" w:rsidP="00527B81">
            <w:pPr>
              <w:rPr>
                <w:color w:val="000000"/>
                <w:sz w:val="28"/>
                <w:szCs w:val="28"/>
              </w:rPr>
            </w:pPr>
            <w:r w:rsidRPr="00376AB9">
              <w:rPr>
                <w:color w:val="000000"/>
                <w:sz w:val="28"/>
                <w:szCs w:val="28"/>
              </w:rPr>
              <w:t>- средства местного бюджета</w:t>
            </w:r>
            <w:r>
              <w:rPr>
                <w:color w:val="000000"/>
                <w:sz w:val="28"/>
                <w:szCs w:val="28"/>
              </w:rPr>
              <w:t>.</w:t>
            </w:r>
          </w:p>
          <w:p w14:paraId="67BB2366" w14:textId="77777777" w:rsidR="00722A18" w:rsidRPr="00376AB9" w:rsidRDefault="00722A18" w:rsidP="00527B81">
            <w:pPr>
              <w:jc w:val="both"/>
              <w:rPr>
                <w:color w:val="000000"/>
                <w:sz w:val="28"/>
                <w:szCs w:val="28"/>
              </w:rPr>
            </w:pPr>
            <w:r w:rsidRPr="00B57FB1">
              <w:rPr>
                <w:color w:val="000000"/>
                <w:sz w:val="28"/>
                <w:szCs w:val="28"/>
              </w:rPr>
              <w:t>Средства местного бюджета на 201</w:t>
            </w:r>
            <w:r>
              <w:rPr>
                <w:color w:val="000000"/>
                <w:sz w:val="28"/>
                <w:szCs w:val="28"/>
              </w:rPr>
              <w:t>8</w:t>
            </w:r>
            <w:r w:rsidRPr="00B57FB1">
              <w:rPr>
                <w:color w:val="000000"/>
                <w:sz w:val="28"/>
                <w:szCs w:val="28"/>
              </w:rPr>
              <w:t xml:space="preserve"> – 20</w:t>
            </w:r>
            <w:r>
              <w:rPr>
                <w:color w:val="000000"/>
                <w:sz w:val="28"/>
                <w:szCs w:val="28"/>
              </w:rPr>
              <w:t>28</w:t>
            </w:r>
            <w:r w:rsidRPr="00B57FB1">
              <w:rPr>
                <w:color w:val="000000"/>
                <w:sz w:val="28"/>
                <w:szCs w:val="28"/>
              </w:rPr>
              <w:t xml:space="preserve"> год</w:t>
            </w:r>
            <w:r>
              <w:rPr>
                <w:color w:val="000000"/>
                <w:sz w:val="28"/>
                <w:szCs w:val="28"/>
              </w:rPr>
              <w:t>ы</w:t>
            </w:r>
            <w:r w:rsidRPr="00B57FB1">
              <w:rPr>
                <w:color w:val="000000"/>
                <w:sz w:val="28"/>
                <w:szCs w:val="28"/>
              </w:rPr>
              <w:t xml:space="preserve"> будут уточняться при формировании бюджета на очередной финансовый год</w:t>
            </w:r>
          </w:p>
        </w:tc>
      </w:tr>
      <w:tr w:rsidR="00722A18" w:rsidRPr="00376AB9" w14:paraId="26B55D97" w14:textId="77777777" w:rsidTr="00527B81">
        <w:trPr>
          <w:trHeight w:val="85"/>
          <w:jc w:val="center"/>
        </w:trPr>
        <w:tc>
          <w:tcPr>
            <w:tcW w:w="2415" w:type="dxa"/>
            <w:tcBorders>
              <w:top w:val="single" w:sz="4" w:space="0" w:color="auto"/>
              <w:left w:val="single" w:sz="4" w:space="0" w:color="auto"/>
              <w:bottom w:val="single" w:sz="4" w:space="0" w:color="auto"/>
              <w:right w:val="single" w:sz="4" w:space="0" w:color="auto"/>
            </w:tcBorders>
          </w:tcPr>
          <w:p w14:paraId="5E2C9ED4" w14:textId="77777777" w:rsidR="00722A18" w:rsidRPr="00376AB9" w:rsidRDefault="00722A18" w:rsidP="00527B81">
            <w:pPr>
              <w:rPr>
                <w:color w:val="000000"/>
                <w:sz w:val="28"/>
                <w:szCs w:val="28"/>
              </w:rPr>
            </w:pPr>
            <w:r w:rsidRPr="00376AB9">
              <w:rPr>
                <w:color w:val="000000"/>
                <w:sz w:val="28"/>
                <w:szCs w:val="28"/>
              </w:rPr>
              <w:t xml:space="preserve">Мероприятия </w:t>
            </w:r>
            <w:r>
              <w:rPr>
                <w:color w:val="000000"/>
                <w:sz w:val="28"/>
                <w:szCs w:val="28"/>
              </w:rPr>
              <w:t>П</w:t>
            </w:r>
            <w:r w:rsidRPr="00376AB9">
              <w:rPr>
                <w:color w:val="000000"/>
                <w:sz w:val="28"/>
                <w:szCs w:val="28"/>
              </w:rPr>
              <w:t>рограммы</w:t>
            </w:r>
          </w:p>
          <w:p w14:paraId="70D61C74" w14:textId="77777777" w:rsidR="00722A18" w:rsidRPr="00376AB9" w:rsidRDefault="00722A18" w:rsidP="00527B81">
            <w:pPr>
              <w:rPr>
                <w:color w:val="000000"/>
                <w:sz w:val="28"/>
                <w:szCs w:val="28"/>
              </w:rPr>
            </w:pPr>
          </w:p>
          <w:p w14:paraId="610E8E7E" w14:textId="77777777" w:rsidR="00722A18" w:rsidRPr="00376AB9" w:rsidRDefault="00722A18" w:rsidP="00527B81">
            <w:pPr>
              <w:rPr>
                <w:color w:val="000000"/>
                <w:sz w:val="28"/>
                <w:szCs w:val="28"/>
              </w:rPr>
            </w:pPr>
            <w:r w:rsidRPr="00376AB9">
              <w:rPr>
                <w:color w:val="000000"/>
                <w:sz w:val="28"/>
                <w:szCs w:val="28"/>
              </w:rPr>
              <w:t> </w:t>
            </w:r>
          </w:p>
        </w:tc>
        <w:tc>
          <w:tcPr>
            <w:tcW w:w="7084" w:type="dxa"/>
            <w:tcBorders>
              <w:top w:val="single" w:sz="4" w:space="0" w:color="auto"/>
              <w:left w:val="single" w:sz="4" w:space="0" w:color="auto"/>
              <w:bottom w:val="single" w:sz="4" w:space="0" w:color="auto"/>
              <w:right w:val="single" w:sz="4" w:space="0" w:color="auto"/>
            </w:tcBorders>
          </w:tcPr>
          <w:p w14:paraId="067D5776" w14:textId="77777777" w:rsidR="00722A18" w:rsidRPr="000331B7" w:rsidRDefault="00722A18" w:rsidP="00722A18">
            <w:pPr>
              <w:pStyle w:val="a3"/>
              <w:numPr>
                <w:ilvl w:val="0"/>
                <w:numId w:val="9"/>
              </w:numPr>
              <w:ind w:left="0"/>
              <w:jc w:val="both"/>
              <w:rPr>
                <w:sz w:val="28"/>
                <w:szCs w:val="28"/>
              </w:rPr>
            </w:pPr>
            <w:r w:rsidRPr="000331B7">
              <w:rPr>
                <w:rFonts w:eastAsia="Calibri"/>
                <w:sz w:val="28"/>
                <w:szCs w:val="28"/>
              </w:rPr>
              <w:t xml:space="preserve"> </w:t>
            </w:r>
            <w:r w:rsidRPr="000331B7">
              <w:rPr>
                <w:sz w:val="28"/>
                <w:szCs w:val="28"/>
              </w:rPr>
              <w:t>- строительство и реконструкция водопроводных сетей;</w:t>
            </w:r>
          </w:p>
          <w:p w14:paraId="1190FB9F" w14:textId="77777777" w:rsidR="00722A18" w:rsidRPr="000331B7" w:rsidRDefault="00722A18" w:rsidP="00527B81">
            <w:pPr>
              <w:jc w:val="both"/>
              <w:rPr>
                <w:color w:val="000000"/>
                <w:sz w:val="28"/>
                <w:szCs w:val="28"/>
                <w:shd w:val="clear" w:color="auto" w:fill="FFFFFF"/>
                <w:lang w:eastAsia="en-US"/>
              </w:rPr>
            </w:pPr>
            <w:r w:rsidRPr="000331B7">
              <w:rPr>
                <w:color w:val="000000"/>
                <w:sz w:val="28"/>
                <w:szCs w:val="28"/>
                <w:shd w:val="clear" w:color="auto" w:fill="FFFFFF"/>
                <w:lang w:eastAsia="en-US"/>
              </w:rPr>
              <w:t xml:space="preserve">- улучшение санитарного состояния территорий </w:t>
            </w:r>
            <w:r>
              <w:rPr>
                <w:color w:val="000000"/>
                <w:sz w:val="28"/>
                <w:szCs w:val="28"/>
                <w:shd w:val="clear" w:color="auto" w:fill="FFFFFF"/>
                <w:lang w:eastAsia="en-US"/>
              </w:rPr>
              <w:t>сельсовета</w:t>
            </w:r>
            <w:r w:rsidRPr="000331B7">
              <w:rPr>
                <w:color w:val="000000"/>
                <w:sz w:val="28"/>
                <w:szCs w:val="28"/>
                <w:shd w:val="clear" w:color="auto" w:fill="FFFFFF"/>
                <w:lang w:eastAsia="en-US"/>
              </w:rPr>
              <w:t>;</w:t>
            </w:r>
          </w:p>
          <w:p w14:paraId="0211CD9F" w14:textId="77777777" w:rsidR="00722A18" w:rsidRPr="000331B7" w:rsidRDefault="00722A18" w:rsidP="00527B81">
            <w:pPr>
              <w:jc w:val="both"/>
              <w:rPr>
                <w:color w:val="000000"/>
                <w:sz w:val="28"/>
                <w:szCs w:val="28"/>
                <w:shd w:val="clear" w:color="auto" w:fill="FFFFFF"/>
                <w:lang w:eastAsia="en-US"/>
              </w:rPr>
            </w:pPr>
            <w:r w:rsidRPr="000331B7">
              <w:rPr>
                <w:color w:val="000000"/>
                <w:sz w:val="28"/>
                <w:szCs w:val="28"/>
                <w:shd w:val="clear" w:color="auto" w:fill="FFFFFF"/>
                <w:lang w:eastAsia="en-US"/>
              </w:rPr>
              <w:t xml:space="preserve">- </w:t>
            </w:r>
            <w:proofErr w:type="gramStart"/>
            <w:r w:rsidRPr="000331B7">
              <w:rPr>
                <w:color w:val="000000"/>
                <w:sz w:val="28"/>
                <w:szCs w:val="28"/>
                <w:shd w:val="clear" w:color="auto" w:fill="FFFFFF"/>
                <w:lang w:eastAsia="en-US"/>
              </w:rPr>
              <w:t>стабилизация  и</w:t>
            </w:r>
            <w:proofErr w:type="gramEnd"/>
            <w:r w:rsidRPr="000331B7">
              <w:rPr>
                <w:color w:val="000000"/>
                <w:sz w:val="28"/>
                <w:szCs w:val="28"/>
                <w:shd w:val="clear" w:color="auto" w:fill="FFFFFF"/>
                <w:lang w:eastAsia="en-US"/>
              </w:rPr>
              <w:t xml:space="preserve"> последующее уменьшение образования бытовых отходов;</w:t>
            </w:r>
          </w:p>
          <w:p w14:paraId="0009EB7D" w14:textId="77777777" w:rsidR="00722A18" w:rsidRPr="000331B7" w:rsidRDefault="00722A18" w:rsidP="00527B81">
            <w:pPr>
              <w:jc w:val="both"/>
              <w:rPr>
                <w:color w:val="000000"/>
                <w:sz w:val="28"/>
                <w:szCs w:val="28"/>
                <w:shd w:val="clear" w:color="auto" w:fill="FFFFFF"/>
                <w:lang w:eastAsia="en-US"/>
              </w:rPr>
            </w:pPr>
            <w:r w:rsidRPr="000331B7">
              <w:rPr>
                <w:color w:val="000000"/>
                <w:sz w:val="28"/>
                <w:szCs w:val="28"/>
                <w:shd w:val="clear" w:color="auto" w:fill="FFFFFF"/>
                <w:lang w:eastAsia="en-US"/>
              </w:rPr>
              <w:t xml:space="preserve">- улучшение экологического состояния </w:t>
            </w:r>
            <w:r>
              <w:rPr>
                <w:color w:val="000000"/>
                <w:sz w:val="28"/>
                <w:szCs w:val="28"/>
                <w:shd w:val="clear" w:color="auto" w:fill="FFFFFF"/>
                <w:lang w:eastAsia="en-US"/>
              </w:rPr>
              <w:t>сельсовета</w:t>
            </w:r>
            <w:r w:rsidRPr="000331B7">
              <w:rPr>
                <w:color w:val="000000"/>
                <w:sz w:val="28"/>
                <w:szCs w:val="28"/>
                <w:shd w:val="clear" w:color="auto" w:fill="FFFFFF"/>
                <w:lang w:eastAsia="en-US"/>
              </w:rPr>
              <w:t>;</w:t>
            </w:r>
          </w:p>
          <w:p w14:paraId="179BB9A9" w14:textId="77777777" w:rsidR="00722A18" w:rsidRPr="000331B7" w:rsidRDefault="00722A18" w:rsidP="00527B81">
            <w:pPr>
              <w:jc w:val="both"/>
              <w:rPr>
                <w:color w:val="000000"/>
                <w:sz w:val="28"/>
                <w:szCs w:val="28"/>
                <w:shd w:val="clear" w:color="auto" w:fill="FFFFFF"/>
                <w:lang w:eastAsia="en-US"/>
              </w:rPr>
            </w:pPr>
            <w:r w:rsidRPr="000331B7">
              <w:rPr>
                <w:color w:val="000000"/>
                <w:sz w:val="28"/>
                <w:szCs w:val="28"/>
                <w:shd w:val="clear" w:color="auto" w:fill="FFFFFF"/>
                <w:lang w:eastAsia="en-US"/>
              </w:rPr>
              <w:t xml:space="preserve">- обеспечение надлежащего </w:t>
            </w:r>
            <w:proofErr w:type="gramStart"/>
            <w:r w:rsidRPr="000331B7">
              <w:rPr>
                <w:color w:val="000000"/>
                <w:sz w:val="28"/>
                <w:szCs w:val="28"/>
                <w:shd w:val="clear" w:color="auto" w:fill="FFFFFF"/>
                <w:lang w:eastAsia="en-US"/>
              </w:rPr>
              <w:t>сбора  и</w:t>
            </w:r>
            <w:proofErr w:type="gramEnd"/>
            <w:r w:rsidRPr="000331B7">
              <w:rPr>
                <w:color w:val="000000"/>
                <w:sz w:val="28"/>
                <w:szCs w:val="28"/>
                <w:shd w:val="clear" w:color="auto" w:fill="FFFFFF"/>
                <w:lang w:eastAsia="en-US"/>
              </w:rPr>
              <w:t xml:space="preserve"> транспортировки </w:t>
            </w:r>
            <w:r>
              <w:rPr>
                <w:color w:val="000000"/>
                <w:sz w:val="28"/>
                <w:szCs w:val="28"/>
                <w:shd w:val="clear" w:color="auto" w:fill="FFFFFF"/>
                <w:lang w:eastAsia="en-US"/>
              </w:rPr>
              <w:t>бытовых отходов;</w:t>
            </w:r>
          </w:p>
          <w:p w14:paraId="4C2E490D" w14:textId="77777777" w:rsidR="00722A18" w:rsidRPr="00376AB9" w:rsidRDefault="00722A18" w:rsidP="00527B81">
            <w:pPr>
              <w:pStyle w:val="ConsPlusTitle"/>
              <w:widowControl/>
              <w:jc w:val="both"/>
              <w:rPr>
                <w:color w:val="000000"/>
                <w:sz w:val="28"/>
                <w:szCs w:val="28"/>
                <w:shd w:val="clear" w:color="auto" w:fill="FFFFFF"/>
              </w:rPr>
            </w:pPr>
            <w:r>
              <w:rPr>
                <w:b w:val="0"/>
                <w:sz w:val="28"/>
                <w:szCs w:val="28"/>
              </w:rPr>
              <w:t>- о</w:t>
            </w:r>
            <w:r w:rsidRPr="000331B7">
              <w:rPr>
                <w:b w:val="0"/>
                <w:sz w:val="28"/>
                <w:szCs w:val="28"/>
              </w:rPr>
              <w:t>бустро</w:t>
            </w:r>
            <w:r>
              <w:rPr>
                <w:b w:val="0"/>
                <w:sz w:val="28"/>
                <w:szCs w:val="28"/>
              </w:rPr>
              <w:t>йство</w:t>
            </w:r>
            <w:r w:rsidRPr="000331B7">
              <w:rPr>
                <w:b w:val="0"/>
                <w:sz w:val="28"/>
                <w:szCs w:val="28"/>
              </w:rPr>
              <w:t xml:space="preserve"> ново</w:t>
            </w:r>
            <w:r>
              <w:rPr>
                <w:b w:val="0"/>
                <w:sz w:val="28"/>
                <w:szCs w:val="28"/>
              </w:rPr>
              <w:t>го</w:t>
            </w:r>
            <w:r w:rsidRPr="000331B7">
              <w:rPr>
                <w:b w:val="0"/>
                <w:sz w:val="28"/>
                <w:szCs w:val="28"/>
              </w:rPr>
              <w:t xml:space="preserve"> кладбищ</w:t>
            </w:r>
            <w:r>
              <w:rPr>
                <w:b w:val="0"/>
                <w:sz w:val="28"/>
                <w:szCs w:val="28"/>
              </w:rPr>
              <w:t>а</w:t>
            </w:r>
            <w:r w:rsidRPr="000331B7">
              <w:rPr>
                <w:b w:val="0"/>
                <w:sz w:val="28"/>
                <w:szCs w:val="28"/>
              </w:rPr>
              <w:t xml:space="preserve"> в с. Солоновка в северо-восточном направлении от границы населённого пункта.</w:t>
            </w:r>
            <w:r w:rsidRPr="00F82778">
              <w:rPr>
                <w:b w:val="0"/>
                <w:sz w:val="28"/>
                <w:szCs w:val="28"/>
              </w:rPr>
              <w:t xml:space="preserve">  </w:t>
            </w:r>
          </w:p>
        </w:tc>
      </w:tr>
      <w:tr w:rsidR="00722A18" w:rsidRPr="00376AB9" w14:paraId="6BEC56A5" w14:textId="77777777" w:rsidTr="00527B81">
        <w:trPr>
          <w:trHeight w:val="85"/>
          <w:jc w:val="center"/>
        </w:trPr>
        <w:tc>
          <w:tcPr>
            <w:tcW w:w="2415" w:type="dxa"/>
            <w:tcBorders>
              <w:top w:val="single" w:sz="4" w:space="0" w:color="auto"/>
              <w:left w:val="single" w:sz="4" w:space="0" w:color="auto"/>
              <w:bottom w:val="single" w:sz="4" w:space="0" w:color="auto"/>
              <w:right w:val="single" w:sz="4" w:space="0" w:color="auto"/>
            </w:tcBorders>
          </w:tcPr>
          <w:p w14:paraId="16D42E31" w14:textId="77777777" w:rsidR="00722A18" w:rsidRPr="00376AB9" w:rsidRDefault="00722A18" w:rsidP="00527B81">
            <w:pPr>
              <w:rPr>
                <w:color w:val="000000"/>
                <w:sz w:val="28"/>
                <w:szCs w:val="28"/>
              </w:rPr>
            </w:pPr>
            <w:r w:rsidRPr="00376AB9">
              <w:rPr>
                <w:color w:val="000000"/>
                <w:sz w:val="28"/>
                <w:szCs w:val="28"/>
              </w:rPr>
              <w:t xml:space="preserve">Ожидаемые конечные результаты реализации </w:t>
            </w:r>
            <w:r>
              <w:rPr>
                <w:color w:val="000000"/>
                <w:sz w:val="28"/>
                <w:szCs w:val="28"/>
              </w:rPr>
              <w:t>П</w:t>
            </w:r>
            <w:r w:rsidRPr="00376AB9">
              <w:rPr>
                <w:color w:val="000000"/>
                <w:sz w:val="28"/>
                <w:szCs w:val="28"/>
              </w:rPr>
              <w:t>рограммы</w:t>
            </w:r>
          </w:p>
        </w:tc>
        <w:tc>
          <w:tcPr>
            <w:tcW w:w="7084" w:type="dxa"/>
            <w:tcBorders>
              <w:top w:val="single" w:sz="4" w:space="0" w:color="auto"/>
              <w:left w:val="single" w:sz="4" w:space="0" w:color="auto"/>
              <w:bottom w:val="single" w:sz="4" w:space="0" w:color="auto"/>
              <w:right w:val="single" w:sz="4" w:space="0" w:color="auto"/>
            </w:tcBorders>
          </w:tcPr>
          <w:p w14:paraId="64FCDA73" w14:textId="77777777" w:rsidR="00722A18" w:rsidRPr="00376AB9" w:rsidRDefault="00722A18" w:rsidP="00527B81">
            <w:pPr>
              <w:jc w:val="both"/>
              <w:rPr>
                <w:sz w:val="28"/>
                <w:szCs w:val="28"/>
              </w:rPr>
            </w:pPr>
            <w:r w:rsidRPr="00376AB9">
              <w:rPr>
                <w:sz w:val="28"/>
                <w:szCs w:val="28"/>
              </w:rPr>
              <w:t>Практическая реализация мероприятий программы позволит:</w:t>
            </w:r>
          </w:p>
          <w:p w14:paraId="53556703" w14:textId="77777777" w:rsidR="00722A18" w:rsidRPr="00376AB9" w:rsidRDefault="00722A18" w:rsidP="00527B81">
            <w:pPr>
              <w:jc w:val="both"/>
              <w:rPr>
                <w:sz w:val="28"/>
                <w:szCs w:val="28"/>
              </w:rPr>
            </w:pPr>
            <w:r w:rsidRPr="00376AB9">
              <w:rPr>
                <w:sz w:val="28"/>
                <w:szCs w:val="28"/>
              </w:rPr>
              <w:t>- повысить качество и надежность жилищно-</w:t>
            </w:r>
            <w:proofErr w:type="gramStart"/>
            <w:r w:rsidRPr="00376AB9">
              <w:rPr>
                <w:sz w:val="28"/>
                <w:szCs w:val="28"/>
              </w:rPr>
              <w:t>коммунальных  услуг</w:t>
            </w:r>
            <w:proofErr w:type="gramEnd"/>
            <w:r w:rsidRPr="00376AB9">
              <w:rPr>
                <w:sz w:val="28"/>
                <w:szCs w:val="28"/>
              </w:rPr>
              <w:t>, оказываемых населению;</w:t>
            </w:r>
          </w:p>
          <w:p w14:paraId="0E5DB3E3" w14:textId="77777777" w:rsidR="00722A18" w:rsidRPr="00376AB9" w:rsidRDefault="00722A18" w:rsidP="00527B81">
            <w:pPr>
              <w:jc w:val="both"/>
              <w:rPr>
                <w:sz w:val="28"/>
                <w:szCs w:val="28"/>
              </w:rPr>
            </w:pPr>
            <w:r w:rsidRPr="00376AB9">
              <w:rPr>
                <w:sz w:val="28"/>
                <w:szCs w:val="28"/>
              </w:rPr>
              <w:t>- повысить эффективность использования систем коммунальной инфраструктуры;</w:t>
            </w:r>
          </w:p>
          <w:p w14:paraId="3BCABE1E" w14:textId="77777777" w:rsidR="00722A18" w:rsidRPr="00376AB9" w:rsidRDefault="00722A18" w:rsidP="00527B81">
            <w:pPr>
              <w:jc w:val="both"/>
              <w:rPr>
                <w:sz w:val="28"/>
                <w:szCs w:val="28"/>
              </w:rPr>
            </w:pPr>
            <w:r w:rsidRPr="00376AB9">
              <w:rPr>
                <w:sz w:val="28"/>
                <w:szCs w:val="28"/>
              </w:rPr>
              <w:t>- обеспечить полным комплексом жилищно-коммунальных услуг жителей поселения</w:t>
            </w:r>
          </w:p>
        </w:tc>
      </w:tr>
      <w:tr w:rsidR="00722A18" w:rsidRPr="00376AB9" w14:paraId="39B29C3B" w14:textId="77777777" w:rsidTr="00527B81">
        <w:trPr>
          <w:trHeight w:val="85"/>
          <w:jc w:val="center"/>
        </w:trPr>
        <w:tc>
          <w:tcPr>
            <w:tcW w:w="2415" w:type="dxa"/>
            <w:tcBorders>
              <w:top w:val="single" w:sz="4" w:space="0" w:color="auto"/>
              <w:left w:val="single" w:sz="4" w:space="0" w:color="auto"/>
              <w:bottom w:val="single" w:sz="4" w:space="0" w:color="auto"/>
              <w:right w:val="single" w:sz="4" w:space="0" w:color="auto"/>
            </w:tcBorders>
          </w:tcPr>
          <w:p w14:paraId="64C4D84C" w14:textId="77777777" w:rsidR="00722A18" w:rsidRPr="00B57FB1" w:rsidRDefault="00722A18" w:rsidP="00527B81">
            <w:pPr>
              <w:spacing w:before="100" w:after="100" w:line="100" w:lineRule="atLeast"/>
              <w:rPr>
                <w:sz w:val="28"/>
                <w:szCs w:val="28"/>
              </w:rPr>
            </w:pPr>
            <w:r w:rsidRPr="00B57FB1">
              <w:rPr>
                <w:sz w:val="28"/>
                <w:szCs w:val="28"/>
              </w:rPr>
              <w:t xml:space="preserve">Целевые показатели    </w:t>
            </w:r>
            <w:proofErr w:type="gramStart"/>
            <w:r w:rsidRPr="00B57FB1">
              <w:rPr>
                <w:sz w:val="28"/>
                <w:szCs w:val="28"/>
              </w:rPr>
              <w:t xml:space="preserve">   (</w:t>
            </w:r>
            <w:proofErr w:type="gramEnd"/>
            <w:r w:rsidRPr="00B57FB1">
              <w:rPr>
                <w:sz w:val="28"/>
                <w:szCs w:val="28"/>
              </w:rPr>
              <w:t xml:space="preserve">индикаторы) </w:t>
            </w:r>
            <w:r>
              <w:rPr>
                <w:sz w:val="28"/>
                <w:szCs w:val="28"/>
              </w:rPr>
              <w:t>Программы</w:t>
            </w:r>
          </w:p>
        </w:tc>
        <w:tc>
          <w:tcPr>
            <w:tcW w:w="7084" w:type="dxa"/>
            <w:tcBorders>
              <w:top w:val="single" w:sz="4" w:space="0" w:color="auto"/>
              <w:left w:val="single" w:sz="4" w:space="0" w:color="auto"/>
              <w:bottom w:val="single" w:sz="4" w:space="0" w:color="auto"/>
              <w:right w:val="single" w:sz="4" w:space="0" w:color="auto"/>
            </w:tcBorders>
          </w:tcPr>
          <w:p w14:paraId="6EAACC39" w14:textId="77777777" w:rsidR="00722A18" w:rsidRDefault="00722A18" w:rsidP="00527B81">
            <w:pPr>
              <w:spacing w:line="100" w:lineRule="atLeast"/>
              <w:jc w:val="both"/>
              <w:rPr>
                <w:sz w:val="28"/>
                <w:szCs w:val="28"/>
              </w:rPr>
            </w:pPr>
            <w:r>
              <w:rPr>
                <w:sz w:val="28"/>
                <w:szCs w:val="28"/>
              </w:rPr>
              <w:t>- доля численности населения, обеспеченного водой питьевого качества;</w:t>
            </w:r>
          </w:p>
          <w:p w14:paraId="2969A723" w14:textId="77777777" w:rsidR="00722A18" w:rsidRDefault="00722A18" w:rsidP="00527B81">
            <w:pPr>
              <w:spacing w:line="100" w:lineRule="atLeast"/>
              <w:jc w:val="both"/>
              <w:rPr>
                <w:sz w:val="28"/>
                <w:szCs w:val="28"/>
              </w:rPr>
            </w:pPr>
            <w:r>
              <w:rPr>
                <w:sz w:val="28"/>
                <w:szCs w:val="28"/>
              </w:rPr>
              <w:t>- доля потерь при производстве и транспортировке до потребителя (вода, энергия);</w:t>
            </w:r>
          </w:p>
          <w:p w14:paraId="553DAA14" w14:textId="77777777" w:rsidR="00722A18" w:rsidRPr="00B57FB1" w:rsidRDefault="00722A18" w:rsidP="00527B81">
            <w:pPr>
              <w:spacing w:line="100" w:lineRule="atLeast"/>
              <w:jc w:val="both"/>
              <w:rPr>
                <w:sz w:val="28"/>
                <w:szCs w:val="28"/>
              </w:rPr>
            </w:pPr>
            <w:r>
              <w:rPr>
                <w:sz w:val="28"/>
                <w:szCs w:val="28"/>
              </w:rPr>
              <w:t>- снижение количества аварий системы водоснабжения.</w:t>
            </w:r>
          </w:p>
        </w:tc>
      </w:tr>
      <w:tr w:rsidR="00722A18" w:rsidRPr="00376AB9" w14:paraId="73D96B46" w14:textId="77777777" w:rsidTr="00527B81">
        <w:trPr>
          <w:trHeight w:val="85"/>
          <w:jc w:val="center"/>
        </w:trPr>
        <w:tc>
          <w:tcPr>
            <w:tcW w:w="2415" w:type="dxa"/>
            <w:tcBorders>
              <w:top w:val="single" w:sz="4" w:space="0" w:color="auto"/>
              <w:left w:val="single" w:sz="4" w:space="0" w:color="auto"/>
              <w:bottom w:val="single" w:sz="4" w:space="0" w:color="auto"/>
              <w:right w:val="single" w:sz="4" w:space="0" w:color="auto"/>
            </w:tcBorders>
          </w:tcPr>
          <w:p w14:paraId="14204A8B" w14:textId="77777777" w:rsidR="00722A18" w:rsidRPr="00B57FB1" w:rsidRDefault="00722A18" w:rsidP="00527B81">
            <w:pPr>
              <w:spacing w:before="100" w:after="100" w:line="100" w:lineRule="atLeast"/>
              <w:rPr>
                <w:sz w:val="28"/>
                <w:szCs w:val="28"/>
              </w:rPr>
            </w:pPr>
            <w:r>
              <w:rPr>
                <w:sz w:val="28"/>
                <w:szCs w:val="28"/>
              </w:rPr>
              <w:t>Организация контроля за исполнением Программы</w:t>
            </w:r>
          </w:p>
        </w:tc>
        <w:tc>
          <w:tcPr>
            <w:tcW w:w="7084" w:type="dxa"/>
            <w:tcBorders>
              <w:top w:val="single" w:sz="4" w:space="0" w:color="auto"/>
              <w:left w:val="single" w:sz="4" w:space="0" w:color="auto"/>
              <w:bottom w:val="single" w:sz="4" w:space="0" w:color="auto"/>
              <w:right w:val="single" w:sz="4" w:space="0" w:color="auto"/>
            </w:tcBorders>
          </w:tcPr>
          <w:p w14:paraId="35D8786F" w14:textId="77777777" w:rsidR="00722A18" w:rsidRPr="00B57FB1" w:rsidRDefault="00722A18" w:rsidP="00527B81">
            <w:pPr>
              <w:rPr>
                <w:sz w:val="28"/>
                <w:szCs w:val="28"/>
              </w:rPr>
            </w:pPr>
            <w:r w:rsidRPr="00B57FB1">
              <w:rPr>
                <w:sz w:val="28"/>
                <w:szCs w:val="28"/>
              </w:rPr>
              <w:t xml:space="preserve"> </w:t>
            </w:r>
            <w:r>
              <w:rPr>
                <w:sz w:val="28"/>
                <w:szCs w:val="28"/>
              </w:rPr>
              <w:t>Контроль за исполнением Программы осуществляет Администрация Солоновского сельсовета и Собрание депутатов Солоновского сельсовета</w:t>
            </w:r>
          </w:p>
          <w:p w14:paraId="4C910E2B" w14:textId="77777777" w:rsidR="00722A18" w:rsidRPr="00B57FB1" w:rsidRDefault="00722A18" w:rsidP="00527B81">
            <w:pPr>
              <w:spacing w:line="100" w:lineRule="atLeast"/>
              <w:rPr>
                <w:sz w:val="28"/>
                <w:szCs w:val="28"/>
              </w:rPr>
            </w:pPr>
          </w:p>
        </w:tc>
      </w:tr>
    </w:tbl>
    <w:p w14:paraId="76F54C98" w14:textId="77777777" w:rsidR="00722A18" w:rsidRDefault="00722A18" w:rsidP="00722A18">
      <w:pPr>
        <w:autoSpaceDE w:val="0"/>
        <w:autoSpaceDN w:val="0"/>
        <w:adjustRightInd w:val="0"/>
        <w:jc w:val="center"/>
        <w:rPr>
          <w:b/>
          <w:bCs/>
          <w:color w:val="0D0D0D"/>
          <w:sz w:val="28"/>
          <w:szCs w:val="28"/>
        </w:rPr>
      </w:pPr>
    </w:p>
    <w:p w14:paraId="3B886046" w14:textId="77777777" w:rsidR="00722A18" w:rsidRDefault="00722A18" w:rsidP="00722A18">
      <w:pPr>
        <w:autoSpaceDE w:val="0"/>
        <w:autoSpaceDN w:val="0"/>
        <w:adjustRightInd w:val="0"/>
        <w:jc w:val="center"/>
        <w:rPr>
          <w:b/>
          <w:bCs/>
          <w:color w:val="0D0D0D"/>
          <w:sz w:val="28"/>
          <w:szCs w:val="28"/>
        </w:rPr>
      </w:pPr>
    </w:p>
    <w:p w14:paraId="79E23D69" w14:textId="77777777" w:rsidR="00722A18" w:rsidRPr="00376AB9" w:rsidRDefault="00722A18" w:rsidP="00722A18">
      <w:pPr>
        <w:autoSpaceDE w:val="0"/>
        <w:autoSpaceDN w:val="0"/>
        <w:adjustRightInd w:val="0"/>
        <w:jc w:val="center"/>
        <w:rPr>
          <w:b/>
          <w:bCs/>
          <w:color w:val="0D0D0D"/>
          <w:sz w:val="28"/>
          <w:szCs w:val="28"/>
        </w:rPr>
      </w:pPr>
      <w:r w:rsidRPr="00376AB9">
        <w:rPr>
          <w:b/>
          <w:bCs/>
          <w:color w:val="0D0D0D"/>
          <w:sz w:val="28"/>
          <w:szCs w:val="28"/>
        </w:rPr>
        <w:lastRenderedPageBreak/>
        <w:t>1. Содержание проблемы и обоснование ее решения программными методами</w:t>
      </w:r>
    </w:p>
    <w:p w14:paraId="775AD921"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Одним из основополагающих условий развития поселения является комплексное развитие</w:t>
      </w:r>
      <w:r>
        <w:rPr>
          <w:color w:val="0D0D0D"/>
          <w:sz w:val="28"/>
          <w:szCs w:val="28"/>
        </w:rPr>
        <w:t xml:space="preserve"> </w:t>
      </w:r>
      <w:r w:rsidRPr="00376AB9">
        <w:rPr>
          <w:color w:val="0D0D0D"/>
          <w:sz w:val="28"/>
          <w:szCs w:val="28"/>
        </w:rPr>
        <w:t>систем жизнеобеспечения Соло</w:t>
      </w:r>
      <w:r>
        <w:rPr>
          <w:color w:val="0D0D0D"/>
          <w:sz w:val="28"/>
          <w:szCs w:val="28"/>
        </w:rPr>
        <w:t>новского</w:t>
      </w:r>
      <w:r w:rsidRPr="00376AB9">
        <w:rPr>
          <w:color w:val="0D0D0D"/>
          <w:sz w:val="28"/>
          <w:szCs w:val="28"/>
        </w:rPr>
        <w:t xml:space="preserve"> сельсовета.</w:t>
      </w:r>
    </w:p>
    <w:p w14:paraId="7348CE15"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w:t>
      </w:r>
      <w:r>
        <w:rPr>
          <w:color w:val="0D0D0D"/>
          <w:sz w:val="28"/>
          <w:szCs w:val="28"/>
        </w:rPr>
        <w:t xml:space="preserve"> </w:t>
      </w:r>
      <w:r w:rsidRPr="00376AB9">
        <w:rPr>
          <w:color w:val="0D0D0D"/>
          <w:sz w:val="28"/>
          <w:szCs w:val="28"/>
        </w:rPr>
        <w:t>модернизацию этих объектов путем внедрения энергосберегающих технологий, разработку и</w:t>
      </w:r>
      <w:r>
        <w:rPr>
          <w:color w:val="0D0D0D"/>
          <w:sz w:val="28"/>
          <w:szCs w:val="28"/>
        </w:rPr>
        <w:t xml:space="preserve"> </w:t>
      </w:r>
      <w:r w:rsidRPr="00376AB9">
        <w:rPr>
          <w:color w:val="0D0D0D"/>
          <w:sz w:val="28"/>
          <w:szCs w:val="28"/>
        </w:rPr>
        <w:t>внедрение мер по стимулированию эффективного и рацион</w:t>
      </w:r>
      <w:r>
        <w:rPr>
          <w:color w:val="0D0D0D"/>
          <w:sz w:val="28"/>
          <w:szCs w:val="28"/>
        </w:rPr>
        <w:t>ального хозяйствования организа</w:t>
      </w:r>
      <w:r w:rsidRPr="00376AB9">
        <w:rPr>
          <w:color w:val="0D0D0D"/>
          <w:sz w:val="28"/>
          <w:szCs w:val="28"/>
        </w:rPr>
        <w:t>ций коммунального комплекса.</w:t>
      </w:r>
    </w:p>
    <w:p w14:paraId="4B16E8A6"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В связи с тем, что Соло</w:t>
      </w:r>
      <w:r>
        <w:rPr>
          <w:color w:val="0D0D0D"/>
          <w:sz w:val="28"/>
          <w:szCs w:val="28"/>
        </w:rPr>
        <w:t>новский</w:t>
      </w:r>
      <w:r w:rsidRPr="00376AB9">
        <w:rPr>
          <w:color w:val="0D0D0D"/>
          <w:sz w:val="28"/>
          <w:szCs w:val="28"/>
        </w:rPr>
        <w:t xml:space="preserve"> сельсовет из-за ограниченных возможностей местного</w:t>
      </w:r>
      <w:r>
        <w:rPr>
          <w:color w:val="0D0D0D"/>
          <w:sz w:val="28"/>
          <w:szCs w:val="28"/>
        </w:rPr>
        <w:t xml:space="preserve"> </w:t>
      </w:r>
      <w:r w:rsidRPr="00376AB9">
        <w:rPr>
          <w:color w:val="0D0D0D"/>
          <w:sz w:val="28"/>
          <w:szCs w:val="28"/>
        </w:rPr>
        <w:t>бюджета не имеет возможности самостоятельно решить пр</w:t>
      </w:r>
      <w:r>
        <w:rPr>
          <w:color w:val="0D0D0D"/>
          <w:sz w:val="28"/>
          <w:szCs w:val="28"/>
        </w:rPr>
        <w:t>облему реконструкции, модерниза</w:t>
      </w:r>
      <w:r w:rsidRPr="00376AB9">
        <w:rPr>
          <w:color w:val="0D0D0D"/>
          <w:sz w:val="28"/>
          <w:szCs w:val="28"/>
        </w:rPr>
        <w:t>ции и капитального ремонта объектов жилищно-коммунального хозяйства в целях улучшения</w:t>
      </w:r>
      <w:r>
        <w:rPr>
          <w:color w:val="0D0D0D"/>
          <w:sz w:val="28"/>
          <w:szCs w:val="28"/>
        </w:rPr>
        <w:t xml:space="preserve"> </w:t>
      </w:r>
      <w:r w:rsidRPr="00376AB9">
        <w:rPr>
          <w:color w:val="0D0D0D"/>
          <w:sz w:val="28"/>
          <w:szCs w:val="28"/>
        </w:rPr>
        <w:t>качества предоставления коммунальных услуг, финансирование мероприятий Программы</w:t>
      </w:r>
      <w:r>
        <w:rPr>
          <w:color w:val="0D0D0D"/>
          <w:sz w:val="28"/>
          <w:szCs w:val="28"/>
        </w:rPr>
        <w:t xml:space="preserve"> </w:t>
      </w:r>
      <w:r w:rsidRPr="00376AB9">
        <w:rPr>
          <w:color w:val="0D0D0D"/>
          <w:sz w:val="28"/>
          <w:szCs w:val="28"/>
        </w:rPr>
        <w:t xml:space="preserve">необходимо осуществлять за счет средств, федерального, краевого, </w:t>
      </w:r>
      <w:r>
        <w:rPr>
          <w:color w:val="0D0D0D"/>
          <w:sz w:val="28"/>
          <w:szCs w:val="28"/>
        </w:rPr>
        <w:t>местного бюджета</w:t>
      </w:r>
      <w:r w:rsidRPr="00376AB9">
        <w:rPr>
          <w:color w:val="0D0D0D"/>
          <w:sz w:val="28"/>
          <w:szCs w:val="28"/>
        </w:rPr>
        <w:t>.</w:t>
      </w:r>
    </w:p>
    <w:p w14:paraId="48E80D3C" w14:textId="77777777" w:rsidR="00722A18" w:rsidRPr="00244EAF" w:rsidRDefault="00722A18" w:rsidP="00722A18">
      <w:pPr>
        <w:pStyle w:val="a3"/>
        <w:widowControl w:val="0"/>
        <w:numPr>
          <w:ilvl w:val="0"/>
          <w:numId w:val="9"/>
        </w:numPr>
        <w:autoSpaceDE w:val="0"/>
        <w:autoSpaceDN w:val="0"/>
        <w:adjustRightInd w:val="0"/>
        <w:jc w:val="center"/>
        <w:rPr>
          <w:b/>
          <w:bCs/>
          <w:color w:val="0D0D0D"/>
          <w:sz w:val="28"/>
          <w:szCs w:val="28"/>
        </w:rPr>
      </w:pPr>
      <w:r w:rsidRPr="00244EAF">
        <w:rPr>
          <w:b/>
          <w:bCs/>
          <w:color w:val="0D0D0D"/>
          <w:sz w:val="28"/>
          <w:szCs w:val="28"/>
        </w:rPr>
        <w:t xml:space="preserve">Характеристика существующего состояния </w:t>
      </w:r>
      <w:r>
        <w:rPr>
          <w:b/>
          <w:bCs/>
          <w:color w:val="0D0D0D"/>
          <w:sz w:val="28"/>
          <w:szCs w:val="28"/>
        </w:rPr>
        <w:t xml:space="preserve">систем </w:t>
      </w:r>
      <w:r w:rsidRPr="00244EAF">
        <w:rPr>
          <w:b/>
          <w:bCs/>
          <w:color w:val="0D0D0D"/>
          <w:sz w:val="28"/>
          <w:szCs w:val="28"/>
        </w:rPr>
        <w:t>коммунальной инфраструктуры Солоновского сельсовета</w:t>
      </w:r>
    </w:p>
    <w:p w14:paraId="095083FA" w14:textId="77777777" w:rsidR="00722A18" w:rsidRPr="00D93219" w:rsidRDefault="00722A18" w:rsidP="00722A18">
      <w:pPr>
        <w:jc w:val="both"/>
        <w:rPr>
          <w:sz w:val="28"/>
          <w:szCs w:val="28"/>
        </w:rPr>
      </w:pPr>
      <w:r>
        <w:rPr>
          <w:sz w:val="28"/>
          <w:szCs w:val="28"/>
        </w:rPr>
        <w:t xml:space="preserve">        </w:t>
      </w:r>
      <w:r w:rsidRPr="00D93219">
        <w:rPr>
          <w:sz w:val="28"/>
          <w:szCs w:val="28"/>
        </w:rPr>
        <w:t xml:space="preserve">Территория МО Солоновский сельсовет расположена в южной части Новичихинского района. На севере сельсовет граничит с территорией МО Новичихинский сельсовет, на западе –  с территорией МО Токаревский сельсовет, на юго-западе - с Рубцовским районом, на юге и востоке - с Поспелихинским районом. В состав муниципального образования входят 5  населенных пунктов – село Солоновка, село Павловка, село 10 лет Октября, п. Красноярка, п. </w:t>
      </w:r>
      <w:proofErr w:type="spellStart"/>
      <w:r w:rsidRPr="00D93219">
        <w:rPr>
          <w:sz w:val="28"/>
          <w:szCs w:val="28"/>
        </w:rPr>
        <w:t>Алейниковский</w:t>
      </w:r>
      <w:proofErr w:type="spellEnd"/>
      <w:r w:rsidRPr="00D93219">
        <w:rPr>
          <w:sz w:val="28"/>
          <w:szCs w:val="28"/>
        </w:rPr>
        <w:t>.</w:t>
      </w:r>
    </w:p>
    <w:p w14:paraId="70E3C4BD" w14:textId="77777777" w:rsidR="00722A18" w:rsidRPr="00F82778" w:rsidRDefault="00722A18" w:rsidP="00722A18">
      <w:pPr>
        <w:pStyle w:val="1KGK9"/>
        <w:jc w:val="both"/>
        <w:rPr>
          <w:rFonts w:ascii="Times New Roman" w:hAnsi="Times New Roman"/>
          <w:sz w:val="28"/>
          <w:szCs w:val="28"/>
        </w:rPr>
      </w:pPr>
      <w:r>
        <w:rPr>
          <w:rFonts w:ascii="Times New Roman" w:hAnsi="Times New Roman"/>
          <w:sz w:val="28"/>
          <w:szCs w:val="28"/>
        </w:rPr>
        <w:t xml:space="preserve">          </w:t>
      </w:r>
      <w:r w:rsidRPr="00F82778">
        <w:rPr>
          <w:rFonts w:ascii="Times New Roman" w:hAnsi="Times New Roman"/>
          <w:sz w:val="28"/>
          <w:szCs w:val="28"/>
        </w:rPr>
        <w:t xml:space="preserve">Современная территория муниципального образования составляет 39320 га. Расстояние до краевого центра г. Барнаула - 260 км. </w:t>
      </w:r>
    </w:p>
    <w:p w14:paraId="6CFF8C54" w14:textId="77777777" w:rsidR="00722A18" w:rsidRPr="00F82778" w:rsidRDefault="00722A18" w:rsidP="00722A18">
      <w:pPr>
        <w:pStyle w:val="ParaAttribute37"/>
        <w:shd w:val="clear" w:color="auto" w:fill="auto"/>
        <w:ind w:right="0" w:firstLine="709"/>
        <w:rPr>
          <w:rStyle w:val="CharAttribute23"/>
          <w:sz w:val="28"/>
          <w:szCs w:val="28"/>
        </w:rPr>
      </w:pPr>
      <w:r w:rsidRPr="00F82778">
        <w:rPr>
          <w:rStyle w:val="CharAttribute23"/>
          <w:sz w:val="28"/>
          <w:szCs w:val="28"/>
        </w:rPr>
        <w:t xml:space="preserve">Связь сельсовета с краевым центром, другими поселениями и районным центром осуществляется автомобильным транспортом. По территории сельсовета проходит автодорога регионального значения: </w:t>
      </w:r>
      <w:proofErr w:type="spellStart"/>
      <w:r w:rsidRPr="00F82778">
        <w:rPr>
          <w:sz w:val="28"/>
          <w:szCs w:val="28"/>
        </w:rPr>
        <w:t>Мамонтово</w:t>
      </w:r>
      <w:proofErr w:type="spellEnd"/>
      <w:r w:rsidRPr="00F82778">
        <w:rPr>
          <w:sz w:val="28"/>
          <w:szCs w:val="28"/>
        </w:rPr>
        <w:t xml:space="preserve"> - Солоновка - а/д А-349</w:t>
      </w:r>
      <w:r w:rsidRPr="00F82778">
        <w:rPr>
          <w:rStyle w:val="CharAttribute23"/>
          <w:sz w:val="28"/>
          <w:szCs w:val="28"/>
        </w:rPr>
        <w:t>.</w:t>
      </w:r>
    </w:p>
    <w:p w14:paraId="22B77485" w14:textId="77777777" w:rsidR="00722A18" w:rsidRPr="00F82778" w:rsidRDefault="00722A18" w:rsidP="00722A18">
      <w:pPr>
        <w:pStyle w:val="ConsPlusTitle"/>
        <w:widowControl/>
        <w:tabs>
          <w:tab w:val="left" w:pos="3051"/>
        </w:tabs>
        <w:ind w:firstLine="709"/>
        <w:jc w:val="both"/>
        <w:rPr>
          <w:b w:val="0"/>
          <w:sz w:val="28"/>
          <w:szCs w:val="28"/>
        </w:rPr>
      </w:pPr>
      <w:r w:rsidRPr="00F82778">
        <w:rPr>
          <w:b w:val="0"/>
          <w:sz w:val="28"/>
          <w:szCs w:val="28"/>
        </w:rPr>
        <w:t xml:space="preserve">Административный центр Солоновского сельсовета – с. Солоновка </w:t>
      </w:r>
    </w:p>
    <w:p w14:paraId="72FDCB7C" w14:textId="77777777" w:rsidR="00722A18" w:rsidRPr="00F82778" w:rsidRDefault="00722A18" w:rsidP="00722A18">
      <w:pPr>
        <w:pStyle w:val="ConsPlusTitle"/>
        <w:widowControl/>
        <w:tabs>
          <w:tab w:val="left" w:pos="3051"/>
        </w:tabs>
        <w:ind w:firstLine="709"/>
        <w:jc w:val="both"/>
        <w:rPr>
          <w:b w:val="0"/>
          <w:sz w:val="28"/>
          <w:szCs w:val="28"/>
        </w:rPr>
      </w:pPr>
      <w:r w:rsidRPr="00F82778">
        <w:rPr>
          <w:b w:val="0"/>
          <w:sz w:val="28"/>
          <w:szCs w:val="28"/>
        </w:rPr>
        <w:t>с. Солоновка</w:t>
      </w:r>
    </w:p>
    <w:p w14:paraId="0D744498" w14:textId="77777777" w:rsidR="00722A18" w:rsidRPr="00F82778" w:rsidRDefault="00722A18" w:rsidP="00722A18">
      <w:pPr>
        <w:pStyle w:val="ParaAttribute36"/>
        <w:rPr>
          <w:sz w:val="28"/>
          <w:szCs w:val="28"/>
        </w:rPr>
      </w:pPr>
      <w:r w:rsidRPr="00F82778">
        <w:rPr>
          <w:rFonts w:eastAsia="Calibri"/>
          <w:sz w:val="28"/>
          <w:szCs w:val="28"/>
        </w:rPr>
        <w:t>Планировочная структура населенного пункта не компактная.</w:t>
      </w:r>
      <w:r>
        <w:rPr>
          <w:rFonts w:eastAsia="Calibri"/>
          <w:sz w:val="28"/>
          <w:szCs w:val="28"/>
        </w:rPr>
        <w:t xml:space="preserve"> </w:t>
      </w:r>
      <w:r w:rsidRPr="00F82778">
        <w:rPr>
          <w:rStyle w:val="CharAttribute99"/>
          <w:sz w:val="28"/>
          <w:szCs w:val="28"/>
        </w:rPr>
        <w:t>Главная улица поселка – Ленина. Основные улицы: Исаенко, Куйбышева, Школьная, Юбилейная. Второстепенные улицы: Центральная, пер. Партизанский.</w:t>
      </w:r>
    </w:p>
    <w:p w14:paraId="4078281A" w14:textId="77777777" w:rsidR="00722A18" w:rsidRPr="00F82778" w:rsidRDefault="00722A18" w:rsidP="00722A18">
      <w:pPr>
        <w:pStyle w:val="ConsPlusTitle"/>
        <w:widowControl/>
        <w:ind w:firstLine="709"/>
        <w:jc w:val="both"/>
        <w:rPr>
          <w:b w:val="0"/>
          <w:sz w:val="28"/>
          <w:szCs w:val="28"/>
        </w:rPr>
      </w:pPr>
      <w:r w:rsidRPr="00F82778">
        <w:rPr>
          <w:b w:val="0"/>
          <w:sz w:val="28"/>
          <w:szCs w:val="28"/>
        </w:rPr>
        <w:t xml:space="preserve">Основные культурно-бытовые, административные здания и учреждения, общественно-административный центр сосредоточены в центральной части. Центр села представлен: средней школой, сельским домом культуры, почтой, сбербанком, административными зданиями. Большую часть населенного пункта занимает индивидуальная застройка. Существующая застройка представлена в основном одноэтажными домами усадебного типа со средней площадью земельных участков 1000 м². Жилые дома представлены одно-двухквартирными домами. Зона производственного </w:t>
      </w:r>
      <w:r w:rsidRPr="00F82778">
        <w:rPr>
          <w:b w:val="0"/>
          <w:sz w:val="28"/>
          <w:szCs w:val="28"/>
        </w:rPr>
        <w:lastRenderedPageBreak/>
        <w:t xml:space="preserve">и коммунально-складского назначения расположена в северной части села. Ферма КРС расположена в северной части села. Существующее кладбище расположено в восточной части села, в его санитарно-защитной зоне располагается жилая застройка, что противоречит санитарным нормам. Предложено закрыть кладбище и обустроить новое в северо-восточном направлении от границы населённого пункта.  </w:t>
      </w:r>
    </w:p>
    <w:p w14:paraId="5CA73FB7" w14:textId="77777777" w:rsidR="00722A18" w:rsidRPr="00F82778" w:rsidRDefault="00722A18" w:rsidP="00722A18">
      <w:pPr>
        <w:pStyle w:val="ConsPlusTitle"/>
        <w:widowControl/>
        <w:ind w:firstLine="709"/>
        <w:jc w:val="both"/>
        <w:rPr>
          <w:b w:val="0"/>
          <w:sz w:val="28"/>
          <w:szCs w:val="28"/>
        </w:rPr>
      </w:pPr>
      <w:r w:rsidRPr="00F82778">
        <w:rPr>
          <w:b w:val="0"/>
          <w:sz w:val="28"/>
          <w:szCs w:val="28"/>
        </w:rPr>
        <w:t>с. Павловка</w:t>
      </w:r>
    </w:p>
    <w:p w14:paraId="17443A42" w14:textId="77777777" w:rsidR="00722A18" w:rsidRPr="00F82778" w:rsidRDefault="00722A18" w:rsidP="00722A18">
      <w:pPr>
        <w:pStyle w:val="ParaAttribute36"/>
        <w:rPr>
          <w:sz w:val="28"/>
          <w:szCs w:val="28"/>
        </w:rPr>
      </w:pPr>
      <w:r w:rsidRPr="00F82778">
        <w:rPr>
          <w:rFonts w:eastAsia="Calibri"/>
          <w:sz w:val="28"/>
          <w:szCs w:val="28"/>
        </w:rPr>
        <w:t>Планировочная структура населенного пункта не компактная.</w:t>
      </w:r>
      <w:r>
        <w:rPr>
          <w:rFonts w:eastAsia="Calibri"/>
          <w:sz w:val="28"/>
          <w:szCs w:val="28"/>
        </w:rPr>
        <w:t xml:space="preserve"> </w:t>
      </w:r>
      <w:r w:rsidRPr="00F82778">
        <w:rPr>
          <w:rStyle w:val="CharAttribute99"/>
          <w:sz w:val="28"/>
          <w:szCs w:val="28"/>
        </w:rPr>
        <w:t>Главная улица поселка – Центральная. Второстепенные улицы: Зеленая, пер. Лесной, пер. Степной, пер. Молодежный, пер. Ветеранов, пер. Приозерный..</w:t>
      </w:r>
    </w:p>
    <w:p w14:paraId="2F7BA33C" w14:textId="77777777" w:rsidR="00722A18" w:rsidRPr="00F82778" w:rsidRDefault="00722A18" w:rsidP="00722A18">
      <w:pPr>
        <w:pStyle w:val="ConsPlusTitle"/>
        <w:widowControl/>
        <w:ind w:firstLine="709"/>
        <w:jc w:val="both"/>
        <w:rPr>
          <w:b w:val="0"/>
          <w:sz w:val="28"/>
          <w:szCs w:val="28"/>
        </w:rPr>
      </w:pPr>
      <w:r w:rsidRPr="00F82778">
        <w:rPr>
          <w:b w:val="0"/>
          <w:sz w:val="28"/>
          <w:szCs w:val="28"/>
        </w:rPr>
        <w:t>Основные культурно-бытовые, административные здания и учреждения, общественно-административный центр сосредоточены в центральной части. Центр села представлен: средней школой, сельским домом культуры, административными зданиями. Большую часть населенного пункта занимает индивидуальная застройка. Существующая застройка представлена в основном одноэтажными домами усадебного типа со средней площадью земельных участков 1000 м². Жилые дома представлены одно-двухквартирными домами. Зона производственного и коммунально-складского назначения, расположена в северной части села. Существующее кладбище расположено в северной части села.</w:t>
      </w:r>
    </w:p>
    <w:p w14:paraId="3532038C" w14:textId="77777777" w:rsidR="00722A18" w:rsidRPr="00F82778" w:rsidRDefault="00722A18" w:rsidP="00722A18">
      <w:pPr>
        <w:pStyle w:val="ConsPlusTitle"/>
        <w:widowControl/>
        <w:ind w:firstLine="709"/>
        <w:jc w:val="both"/>
        <w:rPr>
          <w:b w:val="0"/>
          <w:sz w:val="28"/>
          <w:szCs w:val="28"/>
        </w:rPr>
      </w:pPr>
      <w:r w:rsidRPr="00F82778">
        <w:rPr>
          <w:b w:val="0"/>
          <w:sz w:val="28"/>
          <w:szCs w:val="28"/>
        </w:rPr>
        <w:t>с. 10 лет Октября</w:t>
      </w:r>
    </w:p>
    <w:p w14:paraId="5ABEE807" w14:textId="77777777" w:rsidR="00722A18" w:rsidRPr="00F82778" w:rsidRDefault="00722A18" w:rsidP="00722A18">
      <w:pPr>
        <w:pStyle w:val="ParaAttribute36"/>
        <w:rPr>
          <w:sz w:val="28"/>
          <w:szCs w:val="28"/>
        </w:rPr>
      </w:pPr>
      <w:r w:rsidRPr="00F82778">
        <w:rPr>
          <w:rFonts w:eastAsia="Calibri"/>
          <w:sz w:val="28"/>
          <w:szCs w:val="28"/>
        </w:rPr>
        <w:t>Планировочная структура населенного пункта не компактная.</w:t>
      </w:r>
      <w:r>
        <w:rPr>
          <w:rFonts w:eastAsia="Calibri"/>
          <w:sz w:val="28"/>
          <w:szCs w:val="28"/>
        </w:rPr>
        <w:t xml:space="preserve"> </w:t>
      </w:r>
      <w:r w:rsidRPr="00F82778">
        <w:rPr>
          <w:rStyle w:val="CharAttribute99"/>
          <w:sz w:val="28"/>
          <w:szCs w:val="28"/>
        </w:rPr>
        <w:t>Главная улица поселка – ул. Погорелого. Основные улицы: Островского, Первомайского, Гагарина. Второстепенные улицы: Молодежная, Комсомольская  пер. Депутатский.</w:t>
      </w:r>
    </w:p>
    <w:p w14:paraId="68D82A09" w14:textId="77777777" w:rsidR="00722A18" w:rsidRPr="00F82778" w:rsidRDefault="00722A18" w:rsidP="00722A18">
      <w:pPr>
        <w:pStyle w:val="ConsPlusTitle"/>
        <w:widowControl/>
        <w:ind w:firstLine="709"/>
        <w:jc w:val="both"/>
        <w:rPr>
          <w:b w:val="0"/>
          <w:sz w:val="28"/>
          <w:szCs w:val="28"/>
        </w:rPr>
      </w:pPr>
      <w:r w:rsidRPr="00F82778">
        <w:rPr>
          <w:b w:val="0"/>
          <w:sz w:val="28"/>
          <w:szCs w:val="28"/>
        </w:rPr>
        <w:t xml:space="preserve">Основные культурно-бытовые, административные здания и учреждения, общественно-административный центр сосредоточены в центральной части. Центр села представлен: средней школой, сельским домом культуры, почтой, сбербанком, административными зданиями. Большую часть населенного пункта занимает индивидуальная застройка. Существующая застройка представлена в основном одноэтажными домами усадебного типа со средней площадью земельных участков 1000 м². Жилые дома представлены одно-двухквартирными домами. Коммунально-складской сектор, </w:t>
      </w:r>
      <w:proofErr w:type="spellStart"/>
      <w:r w:rsidRPr="00F82778">
        <w:rPr>
          <w:b w:val="0"/>
          <w:sz w:val="28"/>
          <w:szCs w:val="28"/>
        </w:rPr>
        <w:t>мехсектор</w:t>
      </w:r>
      <w:proofErr w:type="spellEnd"/>
      <w:r w:rsidRPr="00F82778">
        <w:rPr>
          <w:b w:val="0"/>
          <w:sz w:val="28"/>
          <w:szCs w:val="28"/>
        </w:rPr>
        <w:t xml:space="preserve">, склад ГСМ расположены на южной окраине села. Ферма КРС в северной части села. Существующее кладбище расположено в южной части села на достаточном расстоянии от границы жилой застройки. Также </w:t>
      </w:r>
      <w:proofErr w:type="spellStart"/>
      <w:r w:rsidRPr="00F82778">
        <w:rPr>
          <w:b w:val="0"/>
          <w:sz w:val="28"/>
          <w:szCs w:val="28"/>
        </w:rPr>
        <w:t>мехсектор</w:t>
      </w:r>
      <w:proofErr w:type="spellEnd"/>
      <w:r>
        <w:rPr>
          <w:b w:val="0"/>
          <w:sz w:val="28"/>
          <w:szCs w:val="28"/>
        </w:rPr>
        <w:t xml:space="preserve"> </w:t>
      </w:r>
      <w:r w:rsidRPr="00F82778">
        <w:rPr>
          <w:b w:val="0"/>
          <w:sz w:val="28"/>
          <w:szCs w:val="28"/>
        </w:rPr>
        <w:t xml:space="preserve">расположен на восточной окраине села. </w:t>
      </w:r>
    </w:p>
    <w:p w14:paraId="47D17EC6" w14:textId="77777777" w:rsidR="00722A18" w:rsidRPr="00F82778" w:rsidRDefault="00722A18" w:rsidP="00722A18">
      <w:pPr>
        <w:pStyle w:val="ConsPlusTitle"/>
        <w:widowControl/>
        <w:ind w:firstLine="709"/>
        <w:jc w:val="both"/>
        <w:rPr>
          <w:b w:val="0"/>
          <w:sz w:val="28"/>
          <w:szCs w:val="28"/>
        </w:rPr>
      </w:pPr>
      <w:r w:rsidRPr="00F82778">
        <w:rPr>
          <w:b w:val="0"/>
          <w:sz w:val="28"/>
          <w:szCs w:val="28"/>
        </w:rPr>
        <w:t>п. Красноярка</w:t>
      </w:r>
    </w:p>
    <w:p w14:paraId="4AF95429" w14:textId="77777777" w:rsidR="00722A18" w:rsidRPr="00F82778" w:rsidRDefault="00722A18" w:rsidP="00722A18">
      <w:pPr>
        <w:pStyle w:val="ParaAttribute36"/>
        <w:rPr>
          <w:sz w:val="28"/>
          <w:szCs w:val="28"/>
        </w:rPr>
      </w:pPr>
      <w:r w:rsidRPr="00F82778">
        <w:rPr>
          <w:rFonts w:eastAsia="Calibri"/>
          <w:sz w:val="28"/>
          <w:szCs w:val="28"/>
        </w:rPr>
        <w:t>Планировочная структура населенного пункта не компактная.</w:t>
      </w:r>
      <w:r>
        <w:rPr>
          <w:rFonts w:eastAsia="Calibri"/>
          <w:sz w:val="28"/>
          <w:szCs w:val="28"/>
        </w:rPr>
        <w:t xml:space="preserve"> </w:t>
      </w:r>
      <w:r w:rsidRPr="00F82778">
        <w:rPr>
          <w:rStyle w:val="CharAttribute99"/>
          <w:sz w:val="28"/>
          <w:szCs w:val="28"/>
        </w:rPr>
        <w:t>Главная улица поселка – Школьная. Основная улица – Труда. Второстепенная улица: Садовая</w:t>
      </w:r>
    </w:p>
    <w:p w14:paraId="5A1E87C1" w14:textId="77777777" w:rsidR="00722A18" w:rsidRPr="00F82778" w:rsidRDefault="00722A18" w:rsidP="00722A18">
      <w:pPr>
        <w:pStyle w:val="ConsPlusTitle"/>
        <w:widowControl/>
        <w:ind w:firstLine="709"/>
        <w:jc w:val="both"/>
        <w:rPr>
          <w:b w:val="0"/>
          <w:sz w:val="28"/>
          <w:szCs w:val="28"/>
        </w:rPr>
      </w:pPr>
      <w:r w:rsidRPr="00F82778">
        <w:rPr>
          <w:b w:val="0"/>
          <w:sz w:val="28"/>
          <w:szCs w:val="28"/>
        </w:rPr>
        <w:t xml:space="preserve">Основные культурно-бытовые, административные здания и учреждения, общественно-административный центр сосредоточены в центральной части. Центр поселка представлен: сельским домом культуры, административными зданиями. Озеленение представлено зелеными </w:t>
      </w:r>
      <w:r w:rsidRPr="00F82778">
        <w:rPr>
          <w:b w:val="0"/>
          <w:sz w:val="28"/>
          <w:szCs w:val="28"/>
        </w:rPr>
        <w:lastRenderedPageBreak/>
        <w:t xml:space="preserve">насаждениями усадебных жилых домов, вдоль улиц. Большую часть населенного пункта занимает индивидуальная застройка. Существующая застройка представлена в основном одноэтажными домами усадебного типа со средней площадью земельных участков 2000 м². Жилые дома представлены одно-двухквартирными домами. Коммунально-складской сектор, </w:t>
      </w:r>
      <w:proofErr w:type="spellStart"/>
      <w:r w:rsidRPr="00F82778">
        <w:rPr>
          <w:b w:val="0"/>
          <w:sz w:val="28"/>
          <w:szCs w:val="28"/>
        </w:rPr>
        <w:t>мехсектор</w:t>
      </w:r>
      <w:proofErr w:type="spellEnd"/>
      <w:r w:rsidRPr="00F82778">
        <w:rPr>
          <w:b w:val="0"/>
          <w:sz w:val="28"/>
          <w:szCs w:val="28"/>
        </w:rPr>
        <w:t xml:space="preserve">, склад ГСМ расположены на западной окраине поселка. Конюшня и кошара расположены в восточной части поселка. Существующее кладбище расположено северной части поселка на достаточном расстоянии от границы жилой застройки. </w:t>
      </w:r>
    </w:p>
    <w:p w14:paraId="604ACF4D" w14:textId="77777777" w:rsidR="00722A18" w:rsidRPr="00F82778" w:rsidRDefault="00722A18" w:rsidP="00722A18">
      <w:pPr>
        <w:pStyle w:val="ConsPlusTitle"/>
        <w:widowControl/>
        <w:ind w:firstLine="709"/>
        <w:jc w:val="both"/>
        <w:rPr>
          <w:b w:val="0"/>
          <w:sz w:val="28"/>
          <w:szCs w:val="28"/>
        </w:rPr>
      </w:pPr>
      <w:r>
        <w:rPr>
          <w:b w:val="0"/>
          <w:sz w:val="28"/>
          <w:szCs w:val="28"/>
        </w:rPr>
        <w:t>п</w:t>
      </w:r>
      <w:r w:rsidRPr="00F82778">
        <w:rPr>
          <w:b w:val="0"/>
          <w:sz w:val="28"/>
          <w:szCs w:val="28"/>
        </w:rPr>
        <w:t xml:space="preserve">. </w:t>
      </w:r>
      <w:proofErr w:type="spellStart"/>
      <w:r w:rsidRPr="00F82778">
        <w:rPr>
          <w:b w:val="0"/>
          <w:sz w:val="28"/>
          <w:szCs w:val="28"/>
        </w:rPr>
        <w:t>Алейниковский</w:t>
      </w:r>
      <w:proofErr w:type="spellEnd"/>
    </w:p>
    <w:p w14:paraId="30FFB529" w14:textId="77777777" w:rsidR="00722A18" w:rsidRPr="00F82778" w:rsidRDefault="00722A18" w:rsidP="00722A18">
      <w:pPr>
        <w:pStyle w:val="ParaAttribute36"/>
        <w:rPr>
          <w:rStyle w:val="CharAttribute99"/>
          <w:sz w:val="28"/>
          <w:szCs w:val="28"/>
        </w:rPr>
      </w:pPr>
      <w:r w:rsidRPr="00F82778">
        <w:rPr>
          <w:rFonts w:eastAsia="Calibri"/>
          <w:sz w:val="28"/>
          <w:szCs w:val="28"/>
        </w:rPr>
        <w:t>Планировочная структура населенного пункта не компактная.</w:t>
      </w:r>
      <w:r>
        <w:rPr>
          <w:rFonts w:eastAsia="Calibri"/>
          <w:sz w:val="28"/>
          <w:szCs w:val="28"/>
        </w:rPr>
        <w:t xml:space="preserve"> </w:t>
      </w:r>
      <w:r w:rsidRPr="00F82778">
        <w:rPr>
          <w:rStyle w:val="CharAttribute99"/>
          <w:sz w:val="28"/>
          <w:szCs w:val="28"/>
        </w:rPr>
        <w:t xml:space="preserve">Главная улица поселка – </w:t>
      </w:r>
      <w:proofErr w:type="spellStart"/>
      <w:r w:rsidRPr="00F82778">
        <w:rPr>
          <w:rStyle w:val="CharAttribute99"/>
          <w:sz w:val="28"/>
          <w:szCs w:val="28"/>
        </w:rPr>
        <w:t>Алейниковкая</w:t>
      </w:r>
      <w:proofErr w:type="spellEnd"/>
      <w:r w:rsidRPr="00F82778">
        <w:rPr>
          <w:rStyle w:val="CharAttribute99"/>
          <w:sz w:val="28"/>
          <w:szCs w:val="28"/>
        </w:rPr>
        <w:t>.</w:t>
      </w:r>
    </w:p>
    <w:p w14:paraId="5CD5A6DB" w14:textId="77777777" w:rsidR="00722A18" w:rsidRPr="00F82778" w:rsidRDefault="00722A18" w:rsidP="00722A18">
      <w:pPr>
        <w:pStyle w:val="ParaAttribute36"/>
        <w:rPr>
          <w:sz w:val="28"/>
          <w:szCs w:val="28"/>
        </w:rPr>
      </w:pPr>
      <w:r w:rsidRPr="00F82778">
        <w:rPr>
          <w:rStyle w:val="CharAttribute99"/>
          <w:sz w:val="28"/>
          <w:szCs w:val="28"/>
        </w:rPr>
        <w:t>В поселке</w:t>
      </w:r>
      <w:r w:rsidRPr="00F82778">
        <w:rPr>
          <w:sz w:val="28"/>
          <w:szCs w:val="28"/>
        </w:rPr>
        <w:t xml:space="preserve"> в настоящее время нет жилых, нет социально-культурных объектов, нет промышленной зоны.</w:t>
      </w:r>
    </w:p>
    <w:p w14:paraId="0B6F0BE9" w14:textId="77777777" w:rsidR="00722A18" w:rsidRPr="00F82778" w:rsidRDefault="00722A18" w:rsidP="00722A18">
      <w:pPr>
        <w:pStyle w:val="ParaAttribute36"/>
        <w:rPr>
          <w:sz w:val="28"/>
          <w:szCs w:val="28"/>
        </w:rPr>
      </w:pPr>
      <w:r w:rsidRPr="00F82778">
        <w:rPr>
          <w:sz w:val="28"/>
          <w:szCs w:val="28"/>
        </w:rPr>
        <w:t>Существующее кладбище расположено к югу от населённого пункта.</w:t>
      </w:r>
    </w:p>
    <w:p w14:paraId="3E288FC9" w14:textId="77777777" w:rsidR="00722A18" w:rsidRPr="00F82778" w:rsidRDefault="00722A18" w:rsidP="00722A18">
      <w:pPr>
        <w:pStyle w:val="ParaAttribute36"/>
        <w:rPr>
          <w:sz w:val="28"/>
          <w:szCs w:val="28"/>
        </w:rPr>
      </w:pPr>
      <w:r w:rsidRPr="00F82778">
        <w:rPr>
          <w:sz w:val="28"/>
          <w:szCs w:val="28"/>
        </w:rPr>
        <w:t>На территории сельсовета также размещаются два кладбища на месте расположения бывших населённых пунктов – Петуховского и Гордеевского.</w:t>
      </w:r>
    </w:p>
    <w:p w14:paraId="3520D6F4" w14:textId="77777777" w:rsidR="00722A18" w:rsidRPr="00B86AEC" w:rsidRDefault="00722A18" w:rsidP="00722A18">
      <w:pPr>
        <w:pStyle w:val="a3"/>
        <w:widowControl w:val="0"/>
        <w:numPr>
          <w:ilvl w:val="0"/>
          <w:numId w:val="9"/>
        </w:numPr>
        <w:autoSpaceDE w:val="0"/>
        <w:autoSpaceDN w:val="0"/>
        <w:adjustRightInd w:val="0"/>
        <w:jc w:val="center"/>
        <w:rPr>
          <w:b/>
          <w:bCs/>
          <w:color w:val="0D0D0D"/>
          <w:sz w:val="28"/>
          <w:szCs w:val="28"/>
        </w:rPr>
      </w:pPr>
      <w:r w:rsidRPr="00B86AEC">
        <w:rPr>
          <w:b/>
          <w:bCs/>
          <w:color w:val="0D0D0D"/>
          <w:sz w:val="28"/>
          <w:szCs w:val="28"/>
        </w:rPr>
        <w:t>Система теплоснабжения Солоновского сельсовета</w:t>
      </w:r>
    </w:p>
    <w:p w14:paraId="47E32CAD" w14:textId="77777777" w:rsidR="00722A18" w:rsidRPr="00357F53" w:rsidRDefault="00722A18" w:rsidP="00722A18">
      <w:pPr>
        <w:jc w:val="both"/>
        <w:rPr>
          <w:b/>
          <w:bCs/>
          <w:sz w:val="28"/>
          <w:szCs w:val="28"/>
        </w:rPr>
      </w:pPr>
      <w:r w:rsidRPr="00024C9B">
        <w:rPr>
          <w:color w:val="0D0D0D"/>
          <w:sz w:val="28"/>
          <w:szCs w:val="28"/>
        </w:rPr>
        <w:t xml:space="preserve">     </w:t>
      </w:r>
      <w:r>
        <w:rPr>
          <w:color w:val="0D0D0D"/>
          <w:sz w:val="28"/>
          <w:szCs w:val="28"/>
        </w:rPr>
        <w:t xml:space="preserve">     </w:t>
      </w:r>
      <w:r w:rsidRPr="00024C9B">
        <w:rPr>
          <w:color w:val="0D0D0D"/>
          <w:sz w:val="28"/>
          <w:szCs w:val="28"/>
        </w:rPr>
        <w:t xml:space="preserve">В настоящее время в </w:t>
      </w:r>
      <w:proofErr w:type="spellStart"/>
      <w:r>
        <w:rPr>
          <w:color w:val="0D0D0D"/>
          <w:sz w:val="28"/>
          <w:szCs w:val="28"/>
        </w:rPr>
        <w:t>Солоновском</w:t>
      </w:r>
      <w:proofErr w:type="spellEnd"/>
      <w:r>
        <w:rPr>
          <w:color w:val="0D0D0D"/>
          <w:sz w:val="28"/>
          <w:szCs w:val="28"/>
        </w:rPr>
        <w:t xml:space="preserve"> сельсовете в основном имеется децентрализованное теплоснабжение - печное отопление, вид топлива: уголь, дрова</w:t>
      </w:r>
      <w:r w:rsidRPr="00357F53">
        <w:rPr>
          <w:sz w:val="28"/>
          <w:szCs w:val="28"/>
        </w:rPr>
        <w:t>. Объекты социальной сферы на территории Солоновского сельсовета имеют централизованное теплоснабжение, которое осуществляет ООО «</w:t>
      </w:r>
      <w:proofErr w:type="spellStart"/>
      <w:r w:rsidRPr="00357F53">
        <w:rPr>
          <w:sz w:val="28"/>
          <w:szCs w:val="28"/>
        </w:rPr>
        <w:t>Теплострой</w:t>
      </w:r>
      <w:proofErr w:type="spellEnd"/>
      <w:r w:rsidRPr="00357F53">
        <w:rPr>
          <w:sz w:val="28"/>
          <w:szCs w:val="28"/>
        </w:rPr>
        <w:t>»</w:t>
      </w:r>
    </w:p>
    <w:p w14:paraId="7135C11C" w14:textId="77777777" w:rsidR="00722A18" w:rsidRPr="00F82778" w:rsidRDefault="00722A18" w:rsidP="00722A18">
      <w:pPr>
        <w:pStyle w:val="S"/>
        <w:rPr>
          <w:szCs w:val="28"/>
        </w:rPr>
      </w:pPr>
      <w:r w:rsidRPr="00F82778">
        <w:rPr>
          <w:szCs w:val="28"/>
        </w:rPr>
        <w:t>В виду отсутствия централизованного теплоснабжения в населенных пунктах</w:t>
      </w:r>
      <w:r w:rsidRPr="00F82778">
        <w:rPr>
          <w:bCs/>
          <w:szCs w:val="28"/>
        </w:rPr>
        <w:t xml:space="preserve">, для организации теплоснабжения в индивидуальных жилых домах, </w:t>
      </w:r>
      <w:r w:rsidRPr="00F82778">
        <w:rPr>
          <w:szCs w:val="28"/>
        </w:rPr>
        <w:t xml:space="preserve">удалённых от системы отопления, </w:t>
      </w:r>
      <w:r w:rsidRPr="00F82778">
        <w:rPr>
          <w:bCs/>
          <w:szCs w:val="28"/>
        </w:rPr>
        <w:t>предлага</w:t>
      </w:r>
      <w:r>
        <w:rPr>
          <w:bCs/>
          <w:szCs w:val="28"/>
        </w:rPr>
        <w:t>ю</w:t>
      </w:r>
      <w:r w:rsidRPr="00F82778">
        <w:rPr>
          <w:bCs/>
          <w:szCs w:val="28"/>
        </w:rPr>
        <w:t>тся — поквартирные системы теплоснабжения, при этом источник тепла устан</w:t>
      </w:r>
      <w:r>
        <w:rPr>
          <w:bCs/>
          <w:szCs w:val="28"/>
        </w:rPr>
        <w:t>авливается</w:t>
      </w:r>
      <w:r w:rsidRPr="00F82778">
        <w:rPr>
          <w:bCs/>
          <w:szCs w:val="28"/>
        </w:rPr>
        <w:t xml:space="preserve"> непосредственно у потребителя. Поквартирная система отопления да</w:t>
      </w:r>
      <w:r>
        <w:rPr>
          <w:bCs/>
          <w:szCs w:val="28"/>
        </w:rPr>
        <w:t>ст</w:t>
      </w:r>
      <w:r w:rsidRPr="00F82778">
        <w:rPr>
          <w:bCs/>
          <w:szCs w:val="28"/>
        </w:rPr>
        <w:t xml:space="preserve"> возможность пользователю самостоятельно регулировать потребление тепла, а следовательно и затраты на отопление в зависимости от экономических возможностей и физиологической потребности. </w:t>
      </w:r>
    </w:p>
    <w:p w14:paraId="363E4E53" w14:textId="77777777" w:rsidR="00722A18" w:rsidRPr="00024C9B" w:rsidRDefault="00722A18" w:rsidP="00722A18">
      <w:pPr>
        <w:tabs>
          <w:tab w:val="left" w:pos="1451"/>
        </w:tabs>
        <w:ind w:firstLine="709"/>
        <w:jc w:val="both"/>
        <w:rPr>
          <w:bCs/>
          <w:sz w:val="28"/>
          <w:szCs w:val="28"/>
        </w:rPr>
      </w:pPr>
      <w:r w:rsidRPr="00024C9B">
        <w:rPr>
          <w:bCs/>
          <w:sz w:val="28"/>
          <w:szCs w:val="28"/>
        </w:rPr>
        <w:t>Применяемые в системах децентрализованного теплоснабжения теплогенераторы представляют собой водогрейные аппараты, которые могут использоваться как в составе котельной для теплоснабжения группы потребителей, так и для децентрализованного теплоснабжения с установкой непосредственно в здании. Также могут устанавливаться рядом со зданием, могут быть встроенными и пристроенными.</w:t>
      </w:r>
    </w:p>
    <w:p w14:paraId="0F4FA970" w14:textId="77777777" w:rsidR="00722A18" w:rsidRPr="00B86AEC" w:rsidRDefault="00722A18" w:rsidP="00722A18">
      <w:pPr>
        <w:pStyle w:val="a3"/>
        <w:widowControl w:val="0"/>
        <w:numPr>
          <w:ilvl w:val="0"/>
          <w:numId w:val="9"/>
        </w:numPr>
        <w:autoSpaceDE w:val="0"/>
        <w:autoSpaceDN w:val="0"/>
        <w:adjustRightInd w:val="0"/>
        <w:jc w:val="center"/>
        <w:rPr>
          <w:b/>
          <w:bCs/>
          <w:color w:val="0D0D0D"/>
          <w:sz w:val="28"/>
          <w:szCs w:val="28"/>
        </w:rPr>
      </w:pPr>
      <w:r w:rsidRPr="00B86AEC">
        <w:rPr>
          <w:b/>
          <w:bCs/>
          <w:color w:val="0D0D0D"/>
          <w:sz w:val="28"/>
          <w:szCs w:val="28"/>
        </w:rPr>
        <w:t>Система водоснабжения Солоновского сельсовета</w:t>
      </w:r>
    </w:p>
    <w:p w14:paraId="7E23D4A6" w14:textId="77777777" w:rsidR="00722A18" w:rsidRPr="00925A65" w:rsidRDefault="00722A18" w:rsidP="00722A18">
      <w:pPr>
        <w:ind w:firstLine="709"/>
        <w:jc w:val="both"/>
        <w:rPr>
          <w:sz w:val="28"/>
          <w:szCs w:val="28"/>
        </w:rPr>
      </w:pPr>
      <w:r w:rsidRPr="00925A65">
        <w:rPr>
          <w:sz w:val="28"/>
          <w:szCs w:val="28"/>
        </w:rPr>
        <w:t>Водоснабжение населенных пунктов осуществляется централизованно от Чарышского группового водопровода, эксплуатирующая организация – О</w:t>
      </w:r>
      <w:r>
        <w:rPr>
          <w:sz w:val="28"/>
          <w:szCs w:val="28"/>
        </w:rPr>
        <w:t>О</w:t>
      </w:r>
      <w:r w:rsidRPr="00925A65">
        <w:rPr>
          <w:sz w:val="28"/>
          <w:szCs w:val="28"/>
        </w:rPr>
        <w:t>О "</w:t>
      </w:r>
      <w:r>
        <w:rPr>
          <w:sz w:val="28"/>
          <w:szCs w:val="28"/>
        </w:rPr>
        <w:t>Управление водопроводов</w:t>
      </w:r>
      <w:r w:rsidRPr="00925A65">
        <w:rPr>
          <w:sz w:val="28"/>
          <w:szCs w:val="28"/>
        </w:rPr>
        <w:t>".</w:t>
      </w:r>
    </w:p>
    <w:p w14:paraId="3FA1CF87" w14:textId="77777777" w:rsidR="00722A18" w:rsidRPr="00925A65" w:rsidRDefault="00722A18" w:rsidP="00722A18">
      <w:pPr>
        <w:ind w:firstLine="709"/>
        <w:jc w:val="both"/>
        <w:rPr>
          <w:sz w:val="28"/>
          <w:szCs w:val="28"/>
        </w:rPr>
      </w:pPr>
      <w:r w:rsidRPr="00925A65">
        <w:rPr>
          <w:sz w:val="28"/>
          <w:szCs w:val="28"/>
        </w:rPr>
        <w:t xml:space="preserve">Качество воды из Чарышского группового водопровода и ее бактериологическое состояние соответствует гигиеническим требованиям, предъявляемым к качеству воды централизованных систем питьевого водоснабжения </w:t>
      </w:r>
      <w:r>
        <w:rPr>
          <w:sz w:val="28"/>
          <w:szCs w:val="28"/>
        </w:rPr>
        <w:t xml:space="preserve">в соответствии с </w:t>
      </w:r>
      <w:r w:rsidRPr="00925A65">
        <w:rPr>
          <w:sz w:val="28"/>
          <w:szCs w:val="28"/>
        </w:rPr>
        <w:t>требованиям</w:t>
      </w:r>
      <w:r>
        <w:rPr>
          <w:sz w:val="28"/>
          <w:szCs w:val="28"/>
        </w:rPr>
        <w:t>и</w:t>
      </w:r>
      <w:r w:rsidRPr="00925A65">
        <w:rPr>
          <w:sz w:val="28"/>
          <w:szCs w:val="28"/>
        </w:rPr>
        <w:t xml:space="preserve"> ГОСТ Р 51232-98 «Вода </w:t>
      </w:r>
      <w:r w:rsidRPr="00925A65">
        <w:rPr>
          <w:sz w:val="28"/>
          <w:szCs w:val="28"/>
        </w:rPr>
        <w:lastRenderedPageBreak/>
        <w:t xml:space="preserve">питьевая» и СанПиН 2.1.4.1074 «Питьевая вода. Гигиенические требования к качеству воды централизованного питьевого водоснабжения. Контроль качества». Вода не требует дополнительной очистки, имеет благоприятные органолептические свойства. </w:t>
      </w:r>
    </w:p>
    <w:p w14:paraId="3DA3452F" w14:textId="77777777" w:rsidR="00722A18" w:rsidRPr="00F86857" w:rsidRDefault="00722A18" w:rsidP="00722A18">
      <w:pPr>
        <w:ind w:firstLine="709"/>
        <w:jc w:val="both"/>
        <w:rPr>
          <w:sz w:val="28"/>
          <w:szCs w:val="28"/>
        </w:rPr>
      </w:pPr>
      <w:r w:rsidRPr="00F86857">
        <w:rPr>
          <w:sz w:val="28"/>
          <w:szCs w:val="28"/>
        </w:rPr>
        <w:t>Общий расход водопотребления в настоящее время составляет: в с. Солоновка -97,06 м</w:t>
      </w:r>
      <w:r w:rsidRPr="00F86857">
        <w:rPr>
          <w:sz w:val="28"/>
          <w:szCs w:val="28"/>
          <w:vertAlign w:val="superscript"/>
        </w:rPr>
        <w:t>3</w:t>
      </w:r>
      <w:r w:rsidRPr="00F86857">
        <w:rPr>
          <w:sz w:val="28"/>
          <w:szCs w:val="28"/>
        </w:rPr>
        <w:t>/</w:t>
      </w:r>
      <w:proofErr w:type="spellStart"/>
      <w:r w:rsidRPr="00F86857">
        <w:rPr>
          <w:sz w:val="28"/>
          <w:szCs w:val="28"/>
        </w:rPr>
        <w:t>сут</w:t>
      </w:r>
      <w:proofErr w:type="spellEnd"/>
      <w:r w:rsidRPr="00F86857">
        <w:rPr>
          <w:sz w:val="28"/>
          <w:szCs w:val="28"/>
        </w:rPr>
        <w:t>.,  в с. Павловка - 73,06 м</w:t>
      </w:r>
      <w:r w:rsidRPr="00F86857">
        <w:rPr>
          <w:sz w:val="28"/>
          <w:szCs w:val="28"/>
          <w:vertAlign w:val="superscript"/>
        </w:rPr>
        <w:t>3</w:t>
      </w:r>
      <w:r w:rsidRPr="00F86857">
        <w:rPr>
          <w:sz w:val="28"/>
          <w:szCs w:val="28"/>
        </w:rPr>
        <w:t>/</w:t>
      </w:r>
      <w:proofErr w:type="spellStart"/>
      <w:r w:rsidRPr="00F86857">
        <w:rPr>
          <w:sz w:val="28"/>
          <w:szCs w:val="28"/>
        </w:rPr>
        <w:t>сут</w:t>
      </w:r>
      <w:proofErr w:type="spellEnd"/>
      <w:r w:rsidRPr="00F86857">
        <w:rPr>
          <w:sz w:val="28"/>
          <w:szCs w:val="28"/>
        </w:rPr>
        <w:t>., в с. Красноярка - 53,06 м3/</w:t>
      </w:r>
      <w:proofErr w:type="spellStart"/>
      <w:r w:rsidRPr="00F86857">
        <w:rPr>
          <w:sz w:val="28"/>
          <w:szCs w:val="28"/>
        </w:rPr>
        <w:t>сут</w:t>
      </w:r>
      <w:proofErr w:type="spellEnd"/>
      <w:r w:rsidRPr="00F86857">
        <w:rPr>
          <w:sz w:val="28"/>
          <w:szCs w:val="28"/>
        </w:rPr>
        <w:t>., с. 10 Лет Октября – 50,1 м</w:t>
      </w:r>
      <w:r w:rsidRPr="00F86857">
        <w:rPr>
          <w:sz w:val="28"/>
          <w:szCs w:val="28"/>
          <w:vertAlign w:val="superscript"/>
        </w:rPr>
        <w:t>3</w:t>
      </w:r>
      <w:r w:rsidRPr="00F86857">
        <w:rPr>
          <w:sz w:val="28"/>
          <w:szCs w:val="28"/>
        </w:rPr>
        <w:t>/</w:t>
      </w:r>
      <w:proofErr w:type="spellStart"/>
      <w:r w:rsidRPr="00F86857">
        <w:rPr>
          <w:sz w:val="28"/>
          <w:szCs w:val="28"/>
        </w:rPr>
        <w:t>сут</w:t>
      </w:r>
      <w:proofErr w:type="spellEnd"/>
      <w:r w:rsidRPr="00F86857">
        <w:rPr>
          <w:sz w:val="28"/>
          <w:szCs w:val="28"/>
        </w:rPr>
        <w:t xml:space="preserve">. </w:t>
      </w:r>
    </w:p>
    <w:p w14:paraId="3BA1FF6E" w14:textId="77777777" w:rsidR="00722A18" w:rsidRPr="00B86AEC" w:rsidRDefault="00722A18" w:rsidP="00722A18">
      <w:pPr>
        <w:pStyle w:val="a3"/>
        <w:widowControl w:val="0"/>
        <w:numPr>
          <w:ilvl w:val="0"/>
          <w:numId w:val="9"/>
        </w:numPr>
        <w:autoSpaceDE w:val="0"/>
        <w:autoSpaceDN w:val="0"/>
        <w:adjustRightInd w:val="0"/>
        <w:jc w:val="center"/>
        <w:rPr>
          <w:b/>
          <w:bCs/>
          <w:color w:val="0D0D0D"/>
          <w:sz w:val="28"/>
          <w:szCs w:val="28"/>
        </w:rPr>
      </w:pPr>
      <w:r w:rsidRPr="00B86AEC">
        <w:rPr>
          <w:b/>
          <w:bCs/>
          <w:color w:val="0D0D0D"/>
          <w:sz w:val="28"/>
          <w:szCs w:val="28"/>
        </w:rPr>
        <w:t>Система сбора и вывоза бытовых отходов Солоновского сельсовета</w:t>
      </w:r>
    </w:p>
    <w:p w14:paraId="50D0F341"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Большим и проблематичным вопросом на протяжении целого ряда лет явля</w:t>
      </w:r>
      <w:r>
        <w:rPr>
          <w:color w:val="0D0D0D"/>
          <w:sz w:val="28"/>
          <w:szCs w:val="28"/>
        </w:rPr>
        <w:t>ется</w:t>
      </w:r>
      <w:r w:rsidRPr="00376AB9">
        <w:rPr>
          <w:color w:val="0D0D0D"/>
          <w:sz w:val="28"/>
          <w:szCs w:val="28"/>
        </w:rPr>
        <w:t xml:space="preserve"> </w:t>
      </w:r>
      <w:r>
        <w:rPr>
          <w:color w:val="0D0D0D"/>
          <w:sz w:val="28"/>
          <w:szCs w:val="28"/>
        </w:rPr>
        <w:t>сбор</w:t>
      </w:r>
      <w:r w:rsidRPr="00376AB9">
        <w:rPr>
          <w:color w:val="0D0D0D"/>
          <w:sz w:val="28"/>
          <w:szCs w:val="28"/>
        </w:rPr>
        <w:t xml:space="preserve"> и</w:t>
      </w:r>
      <w:r>
        <w:rPr>
          <w:color w:val="0D0D0D"/>
          <w:sz w:val="28"/>
          <w:szCs w:val="28"/>
        </w:rPr>
        <w:t xml:space="preserve"> </w:t>
      </w:r>
      <w:r w:rsidRPr="00376AB9">
        <w:rPr>
          <w:color w:val="0D0D0D"/>
          <w:sz w:val="28"/>
          <w:szCs w:val="28"/>
        </w:rPr>
        <w:t xml:space="preserve">вывоз </w:t>
      </w:r>
      <w:r>
        <w:rPr>
          <w:color w:val="0D0D0D"/>
          <w:sz w:val="28"/>
          <w:szCs w:val="28"/>
        </w:rPr>
        <w:t>бытовых отходов</w:t>
      </w:r>
      <w:r w:rsidRPr="00376AB9">
        <w:rPr>
          <w:color w:val="0D0D0D"/>
          <w:sz w:val="28"/>
          <w:szCs w:val="28"/>
        </w:rPr>
        <w:t xml:space="preserve">. На территории </w:t>
      </w:r>
      <w:r>
        <w:rPr>
          <w:color w:val="0D0D0D"/>
          <w:sz w:val="28"/>
          <w:szCs w:val="28"/>
        </w:rPr>
        <w:t>Солоновского сельсовета</w:t>
      </w:r>
      <w:r w:rsidRPr="00376AB9">
        <w:rPr>
          <w:color w:val="0D0D0D"/>
          <w:sz w:val="28"/>
          <w:szCs w:val="28"/>
        </w:rPr>
        <w:t xml:space="preserve"> сбор и вывоз </w:t>
      </w:r>
      <w:r>
        <w:rPr>
          <w:color w:val="0D0D0D"/>
          <w:sz w:val="28"/>
          <w:szCs w:val="28"/>
        </w:rPr>
        <w:t xml:space="preserve">бытовых отходов осуществляется населением и организациями самостоятельно на площадки </w:t>
      </w:r>
      <w:r w:rsidRPr="00376AB9">
        <w:rPr>
          <w:color w:val="0D0D0D"/>
          <w:sz w:val="28"/>
          <w:szCs w:val="28"/>
        </w:rPr>
        <w:t xml:space="preserve">временного хранения </w:t>
      </w:r>
      <w:r>
        <w:rPr>
          <w:color w:val="0D0D0D"/>
          <w:sz w:val="28"/>
          <w:szCs w:val="28"/>
        </w:rPr>
        <w:t xml:space="preserve">бытовых </w:t>
      </w:r>
      <w:r w:rsidRPr="00376AB9">
        <w:rPr>
          <w:color w:val="0D0D0D"/>
          <w:sz w:val="28"/>
          <w:szCs w:val="28"/>
        </w:rPr>
        <w:t>отходов</w:t>
      </w:r>
      <w:r>
        <w:rPr>
          <w:color w:val="0D0D0D"/>
          <w:sz w:val="28"/>
          <w:szCs w:val="28"/>
        </w:rPr>
        <w:t>:</w:t>
      </w:r>
      <w:r w:rsidRPr="00376AB9">
        <w:rPr>
          <w:color w:val="0D0D0D"/>
          <w:sz w:val="28"/>
          <w:szCs w:val="28"/>
        </w:rPr>
        <w:t xml:space="preserve"> </w:t>
      </w:r>
      <w:r>
        <w:rPr>
          <w:color w:val="0D0D0D"/>
          <w:sz w:val="28"/>
          <w:szCs w:val="28"/>
        </w:rPr>
        <w:t xml:space="preserve">в </w:t>
      </w:r>
      <w:r w:rsidRPr="00376AB9">
        <w:rPr>
          <w:color w:val="0D0D0D"/>
          <w:sz w:val="28"/>
          <w:szCs w:val="28"/>
        </w:rPr>
        <w:t>с. Солон</w:t>
      </w:r>
      <w:r>
        <w:rPr>
          <w:color w:val="0D0D0D"/>
          <w:sz w:val="28"/>
          <w:szCs w:val="28"/>
        </w:rPr>
        <w:t>овка, в с. 10 лет Октября, в п. Красноярка, в с. Павловка</w:t>
      </w:r>
      <w:r w:rsidRPr="00376AB9">
        <w:rPr>
          <w:color w:val="0D0D0D"/>
          <w:sz w:val="28"/>
          <w:szCs w:val="28"/>
        </w:rPr>
        <w:t>.</w:t>
      </w:r>
    </w:p>
    <w:p w14:paraId="7B10EBB6"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Имеется н</w:t>
      </w:r>
      <w:r w:rsidRPr="00376AB9">
        <w:rPr>
          <w:color w:val="0D0D0D"/>
          <w:sz w:val="28"/>
          <w:szCs w:val="28"/>
        </w:rPr>
        <w:t>еобходимо</w:t>
      </w:r>
      <w:r>
        <w:rPr>
          <w:color w:val="0D0D0D"/>
          <w:sz w:val="28"/>
          <w:szCs w:val="28"/>
        </w:rPr>
        <w:t xml:space="preserve">сть по </w:t>
      </w:r>
      <w:r w:rsidRPr="00376AB9">
        <w:rPr>
          <w:color w:val="0D0D0D"/>
          <w:sz w:val="28"/>
          <w:szCs w:val="28"/>
        </w:rPr>
        <w:t>установ</w:t>
      </w:r>
      <w:r>
        <w:rPr>
          <w:color w:val="0D0D0D"/>
          <w:sz w:val="28"/>
          <w:szCs w:val="28"/>
        </w:rPr>
        <w:t>ке около</w:t>
      </w:r>
      <w:r w:rsidRPr="00376AB9">
        <w:rPr>
          <w:color w:val="0D0D0D"/>
          <w:sz w:val="28"/>
          <w:szCs w:val="28"/>
        </w:rPr>
        <w:t xml:space="preserve"> каждо</w:t>
      </w:r>
      <w:r>
        <w:rPr>
          <w:color w:val="0D0D0D"/>
          <w:sz w:val="28"/>
          <w:szCs w:val="28"/>
        </w:rPr>
        <w:t xml:space="preserve">го </w:t>
      </w:r>
      <w:r w:rsidRPr="00376AB9">
        <w:rPr>
          <w:color w:val="0D0D0D"/>
          <w:sz w:val="28"/>
          <w:szCs w:val="28"/>
        </w:rPr>
        <w:t>предприяти</w:t>
      </w:r>
      <w:r>
        <w:rPr>
          <w:color w:val="0D0D0D"/>
          <w:sz w:val="28"/>
          <w:szCs w:val="28"/>
        </w:rPr>
        <w:t xml:space="preserve">я, </w:t>
      </w:r>
      <w:r w:rsidRPr="00376AB9">
        <w:rPr>
          <w:color w:val="0D0D0D"/>
          <w:sz w:val="28"/>
          <w:szCs w:val="28"/>
        </w:rPr>
        <w:t>учреждени</w:t>
      </w:r>
      <w:r>
        <w:rPr>
          <w:color w:val="0D0D0D"/>
          <w:sz w:val="28"/>
          <w:szCs w:val="28"/>
        </w:rPr>
        <w:t>я,</w:t>
      </w:r>
      <w:r w:rsidRPr="00376AB9">
        <w:rPr>
          <w:color w:val="0D0D0D"/>
          <w:sz w:val="28"/>
          <w:szCs w:val="28"/>
        </w:rPr>
        <w:t xml:space="preserve"> организаци</w:t>
      </w:r>
      <w:r>
        <w:rPr>
          <w:color w:val="0D0D0D"/>
          <w:sz w:val="28"/>
          <w:szCs w:val="28"/>
        </w:rPr>
        <w:t>и</w:t>
      </w:r>
      <w:r w:rsidRPr="00376AB9">
        <w:rPr>
          <w:color w:val="0D0D0D"/>
          <w:sz w:val="28"/>
          <w:szCs w:val="28"/>
        </w:rPr>
        <w:t xml:space="preserve"> урн для сбора мусора.</w:t>
      </w:r>
    </w:p>
    <w:p w14:paraId="532FA2EC" w14:textId="77777777" w:rsidR="00722A18" w:rsidRPr="00B86AEC" w:rsidRDefault="00722A18" w:rsidP="00722A18">
      <w:pPr>
        <w:pStyle w:val="a3"/>
        <w:widowControl w:val="0"/>
        <w:numPr>
          <w:ilvl w:val="0"/>
          <w:numId w:val="9"/>
        </w:numPr>
        <w:autoSpaceDE w:val="0"/>
        <w:autoSpaceDN w:val="0"/>
        <w:adjustRightInd w:val="0"/>
        <w:jc w:val="center"/>
        <w:rPr>
          <w:b/>
          <w:bCs/>
          <w:color w:val="0D0D0D"/>
          <w:sz w:val="28"/>
          <w:szCs w:val="28"/>
        </w:rPr>
      </w:pPr>
      <w:r w:rsidRPr="00B86AEC">
        <w:rPr>
          <w:b/>
          <w:bCs/>
          <w:color w:val="0D0D0D"/>
          <w:sz w:val="28"/>
          <w:szCs w:val="28"/>
        </w:rPr>
        <w:t>Система водоотведения Солоновского сельсовета</w:t>
      </w:r>
    </w:p>
    <w:p w14:paraId="658A10AC"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 xml:space="preserve">На сегодняшний день система централизованного водоотведения и последующая очистка в сельсовете отсутствует. Из-за отсутствия централизованной канализационной системы стоки накапливаются в выгребных ямах, с последующим вывозом на </w:t>
      </w:r>
      <w:r>
        <w:rPr>
          <w:color w:val="0D0D0D"/>
          <w:sz w:val="28"/>
          <w:szCs w:val="28"/>
        </w:rPr>
        <w:t>поля фильтрации, расположенные возле с. Новичиха</w:t>
      </w:r>
      <w:r w:rsidRPr="00376AB9">
        <w:rPr>
          <w:color w:val="0D0D0D"/>
          <w:sz w:val="28"/>
          <w:szCs w:val="28"/>
        </w:rPr>
        <w:t>.</w:t>
      </w:r>
    </w:p>
    <w:p w14:paraId="7CAE879F" w14:textId="77777777" w:rsidR="00722A18" w:rsidRPr="00B86AEC" w:rsidRDefault="00722A18" w:rsidP="00722A18">
      <w:pPr>
        <w:pStyle w:val="a3"/>
        <w:widowControl w:val="0"/>
        <w:numPr>
          <w:ilvl w:val="0"/>
          <w:numId w:val="9"/>
        </w:numPr>
        <w:autoSpaceDE w:val="0"/>
        <w:autoSpaceDN w:val="0"/>
        <w:adjustRightInd w:val="0"/>
        <w:jc w:val="center"/>
        <w:rPr>
          <w:b/>
          <w:bCs/>
          <w:color w:val="0D0D0D"/>
          <w:sz w:val="28"/>
          <w:szCs w:val="28"/>
        </w:rPr>
      </w:pPr>
      <w:r w:rsidRPr="00B86AEC">
        <w:rPr>
          <w:b/>
          <w:bCs/>
          <w:color w:val="0D0D0D"/>
          <w:sz w:val="28"/>
          <w:szCs w:val="28"/>
        </w:rPr>
        <w:t>Система электроснабжения Солоновского сельсовета</w:t>
      </w:r>
    </w:p>
    <w:p w14:paraId="4E95E99A" w14:textId="77777777" w:rsidR="00722A18" w:rsidRPr="001920E6" w:rsidRDefault="00722A18" w:rsidP="00722A18">
      <w:pPr>
        <w:autoSpaceDE w:val="0"/>
        <w:autoSpaceDN w:val="0"/>
        <w:adjustRightInd w:val="0"/>
        <w:jc w:val="both"/>
        <w:rPr>
          <w:sz w:val="28"/>
          <w:szCs w:val="28"/>
        </w:rPr>
      </w:pPr>
      <w:r>
        <w:rPr>
          <w:color w:val="FF0000"/>
          <w:sz w:val="28"/>
          <w:szCs w:val="28"/>
        </w:rPr>
        <w:t xml:space="preserve">       </w:t>
      </w:r>
      <w:r w:rsidRPr="001920E6">
        <w:rPr>
          <w:sz w:val="28"/>
          <w:szCs w:val="28"/>
        </w:rPr>
        <w:t xml:space="preserve">Электроснабжение жилищно-коммунального сектора Солоновского сельсовета осуществляется от существующих потребительских трансформаторных подстанций 10/04 </w:t>
      </w:r>
      <w:proofErr w:type="spellStart"/>
      <w:r w:rsidRPr="001920E6">
        <w:rPr>
          <w:sz w:val="28"/>
          <w:szCs w:val="28"/>
        </w:rPr>
        <w:t>кВ</w:t>
      </w:r>
      <w:proofErr w:type="spellEnd"/>
      <w:r w:rsidRPr="001920E6">
        <w:rPr>
          <w:sz w:val="28"/>
          <w:szCs w:val="28"/>
        </w:rPr>
        <w:t xml:space="preserve"> </w:t>
      </w:r>
      <w:proofErr w:type="spellStart"/>
      <w:r w:rsidRPr="001920E6">
        <w:rPr>
          <w:sz w:val="28"/>
          <w:szCs w:val="28"/>
        </w:rPr>
        <w:t>Россети</w:t>
      </w:r>
      <w:proofErr w:type="spellEnd"/>
      <w:r w:rsidRPr="001920E6">
        <w:rPr>
          <w:sz w:val="28"/>
          <w:szCs w:val="28"/>
        </w:rPr>
        <w:t xml:space="preserve"> МРСК Сибири филиал Алтайэнерго ПОЗЭС Поспелихинский РЭС Солоновского УЭС</w:t>
      </w:r>
    </w:p>
    <w:p w14:paraId="682FA91C" w14:textId="77777777" w:rsidR="00722A18" w:rsidRPr="00376AB9" w:rsidRDefault="00722A18" w:rsidP="00722A18">
      <w:pPr>
        <w:autoSpaceDE w:val="0"/>
        <w:autoSpaceDN w:val="0"/>
        <w:adjustRightInd w:val="0"/>
        <w:jc w:val="center"/>
        <w:rPr>
          <w:b/>
          <w:bCs/>
          <w:color w:val="0D0D0D"/>
          <w:sz w:val="28"/>
          <w:szCs w:val="28"/>
        </w:rPr>
      </w:pPr>
      <w:r>
        <w:rPr>
          <w:b/>
          <w:bCs/>
          <w:color w:val="0D0D0D"/>
          <w:sz w:val="28"/>
          <w:szCs w:val="28"/>
        </w:rPr>
        <w:t>8. Основные цели Программы</w:t>
      </w:r>
    </w:p>
    <w:p w14:paraId="07779428"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Основной целью Программы является создание условий для приведения объектов и</w:t>
      </w:r>
      <w:r>
        <w:rPr>
          <w:color w:val="0D0D0D"/>
          <w:sz w:val="28"/>
          <w:szCs w:val="28"/>
        </w:rPr>
        <w:t xml:space="preserve"> </w:t>
      </w:r>
      <w:r w:rsidRPr="00376AB9">
        <w:rPr>
          <w:color w:val="0D0D0D"/>
          <w:sz w:val="28"/>
          <w:szCs w:val="28"/>
        </w:rPr>
        <w:t>сетей коммунальной инфраструктуры в соответствие со стандартами качества,</w:t>
      </w:r>
      <w:r>
        <w:rPr>
          <w:color w:val="0D0D0D"/>
          <w:sz w:val="28"/>
          <w:szCs w:val="28"/>
        </w:rPr>
        <w:t xml:space="preserve"> </w:t>
      </w:r>
      <w:r w:rsidRPr="00376AB9">
        <w:rPr>
          <w:color w:val="0D0D0D"/>
          <w:sz w:val="28"/>
          <w:szCs w:val="28"/>
        </w:rPr>
        <w:t>обеспечивающими комфортные условия для проживания граждан и улучшения экологической</w:t>
      </w:r>
      <w:r>
        <w:rPr>
          <w:color w:val="0D0D0D"/>
          <w:sz w:val="28"/>
          <w:szCs w:val="28"/>
        </w:rPr>
        <w:t xml:space="preserve"> </w:t>
      </w:r>
      <w:r w:rsidRPr="00376AB9">
        <w:rPr>
          <w:color w:val="0D0D0D"/>
          <w:sz w:val="28"/>
          <w:szCs w:val="28"/>
        </w:rPr>
        <w:t>обстановки на территории МО Солон</w:t>
      </w:r>
      <w:r>
        <w:rPr>
          <w:color w:val="0D0D0D"/>
          <w:sz w:val="28"/>
          <w:szCs w:val="28"/>
        </w:rPr>
        <w:t>овский</w:t>
      </w:r>
      <w:r w:rsidRPr="00376AB9">
        <w:rPr>
          <w:color w:val="0D0D0D"/>
          <w:sz w:val="28"/>
          <w:szCs w:val="28"/>
        </w:rPr>
        <w:t xml:space="preserve"> сельсовет.</w:t>
      </w:r>
    </w:p>
    <w:p w14:paraId="117B751C" w14:textId="77777777" w:rsidR="00722A18" w:rsidRPr="00376AB9" w:rsidRDefault="00722A18" w:rsidP="00722A18">
      <w:pPr>
        <w:autoSpaceDE w:val="0"/>
        <w:autoSpaceDN w:val="0"/>
        <w:adjustRightInd w:val="0"/>
        <w:jc w:val="center"/>
        <w:rPr>
          <w:b/>
          <w:bCs/>
          <w:color w:val="0D0D0D"/>
          <w:sz w:val="28"/>
          <w:szCs w:val="28"/>
        </w:rPr>
      </w:pPr>
      <w:r w:rsidRPr="00376AB9">
        <w:rPr>
          <w:color w:val="0D0D0D"/>
          <w:sz w:val="28"/>
          <w:szCs w:val="28"/>
        </w:rPr>
        <w:t>Программа направлена на снижение уровня износа, повышение качества</w:t>
      </w:r>
      <w:r>
        <w:rPr>
          <w:color w:val="0D0D0D"/>
          <w:sz w:val="28"/>
          <w:szCs w:val="28"/>
        </w:rPr>
        <w:t xml:space="preserve"> </w:t>
      </w:r>
      <w:r w:rsidRPr="00376AB9">
        <w:rPr>
          <w:color w:val="0D0D0D"/>
          <w:sz w:val="28"/>
          <w:szCs w:val="28"/>
        </w:rPr>
        <w:t xml:space="preserve">предоставляемых коммунальных услуг, улучшение экологической ситуации. </w:t>
      </w:r>
      <w:r>
        <w:rPr>
          <w:b/>
          <w:bCs/>
          <w:color w:val="0D0D0D"/>
          <w:sz w:val="28"/>
          <w:szCs w:val="28"/>
        </w:rPr>
        <w:t>9. Основные задачи Программы</w:t>
      </w:r>
    </w:p>
    <w:p w14:paraId="48487DF3" w14:textId="77777777" w:rsidR="00722A18" w:rsidRDefault="00722A18" w:rsidP="00722A18">
      <w:pPr>
        <w:autoSpaceDE w:val="0"/>
        <w:autoSpaceDN w:val="0"/>
        <w:adjustRightInd w:val="0"/>
        <w:jc w:val="both"/>
        <w:rPr>
          <w:sz w:val="28"/>
          <w:szCs w:val="28"/>
        </w:rPr>
      </w:pPr>
      <w:r>
        <w:rPr>
          <w:sz w:val="28"/>
          <w:szCs w:val="28"/>
        </w:rPr>
        <w:t xml:space="preserve">       </w:t>
      </w:r>
      <w:r w:rsidRPr="00376AB9">
        <w:rPr>
          <w:sz w:val="28"/>
          <w:szCs w:val="28"/>
        </w:rPr>
        <w:t>1. Строительство, реконструкция и модернизация системы        коммунальной инфраструктуры;</w:t>
      </w:r>
      <w:r w:rsidRPr="00376AB9">
        <w:rPr>
          <w:sz w:val="28"/>
          <w:szCs w:val="28"/>
        </w:rPr>
        <w:br/>
      </w:r>
      <w:r>
        <w:rPr>
          <w:sz w:val="28"/>
          <w:szCs w:val="28"/>
        </w:rPr>
        <w:t xml:space="preserve">       </w:t>
      </w:r>
      <w:r w:rsidRPr="00376AB9">
        <w:rPr>
          <w:sz w:val="28"/>
          <w:szCs w:val="28"/>
        </w:rPr>
        <w:t>2. Повышение</w:t>
      </w:r>
      <w:r>
        <w:rPr>
          <w:sz w:val="28"/>
          <w:szCs w:val="28"/>
        </w:rPr>
        <w:t xml:space="preserve"> </w:t>
      </w:r>
      <w:r w:rsidRPr="00376AB9">
        <w:rPr>
          <w:sz w:val="28"/>
          <w:szCs w:val="28"/>
        </w:rPr>
        <w:t xml:space="preserve">качества предоставляемых  </w:t>
      </w:r>
      <w:r w:rsidRPr="00376AB9">
        <w:rPr>
          <w:sz w:val="28"/>
          <w:szCs w:val="28"/>
        </w:rPr>
        <w:br/>
        <w:t xml:space="preserve">коммунальных услуг потребителям;                     </w:t>
      </w:r>
      <w:r w:rsidRPr="00376AB9">
        <w:rPr>
          <w:sz w:val="28"/>
          <w:szCs w:val="28"/>
        </w:rPr>
        <w:br/>
      </w:r>
      <w:r>
        <w:rPr>
          <w:sz w:val="28"/>
          <w:szCs w:val="28"/>
        </w:rPr>
        <w:t xml:space="preserve">       </w:t>
      </w:r>
      <w:r w:rsidRPr="00376AB9">
        <w:rPr>
          <w:sz w:val="28"/>
          <w:szCs w:val="28"/>
        </w:rPr>
        <w:t xml:space="preserve">3. Улучшение состояния окружающей среды,              </w:t>
      </w:r>
      <w:r w:rsidRPr="00376AB9">
        <w:rPr>
          <w:sz w:val="28"/>
          <w:szCs w:val="28"/>
        </w:rPr>
        <w:br/>
        <w:t xml:space="preserve">экологическая безопасность развития сел,           </w:t>
      </w:r>
      <w:r w:rsidRPr="00376AB9">
        <w:rPr>
          <w:sz w:val="28"/>
          <w:szCs w:val="28"/>
        </w:rPr>
        <w:br/>
        <w:t>создание благоприятных условий для проживания сельчан;</w:t>
      </w:r>
      <w:r w:rsidRPr="00376AB9">
        <w:rPr>
          <w:sz w:val="28"/>
          <w:szCs w:val="28"/>
        </w:rPr>
        <w:br/>
      </w:r>
      <w:r>
        <w:rPr>
          <w:sz w:val="28"/>
          <w:szCs w:val="28"/>
        </w:rPr>
        <w:t xml:space="preserve">       4</w:t>
      </w:r>
      <w:r w:rsidRPr="00376AB9">
        <w:rPr>
          <w:sz w:val="28"/>
          <w:szCs w:val="28"/>
        </w:rPr>
        <w:t>.</w:t>
      </w:r>
      <w:r>
        <w:rPr>
          <w:sz w:val="28"/>
          <w:szCs w:val="28"/>
        </w:rPr>
        <w:t xml:space="preserve"> </w:t>
      </w:r>
      <w:r w:rsidRPr="00376AB9">
        <w:rPr>
          <w:sz w:val="28"/>
          <w:szCs w:val="28"/>
        </w:rPr>
        <w:t xml:space="preserve">Энергосбережение и повышение                       </w:t>
      </w:r>
      <w:r w:rsidRPr="00376AB9">
        <w:rPr>
          <w:sz w:val="28"/>
          <w:szCs w:val="28"/>
        </w:rPr>
        <w:br/>
        <w:t xml:space="preserve">энергоэффективности коммунального хозяйства.   </w:t>
      </w:r>
    </w:p>
    <w:p w14:paraId="2014B7C2" w14:textId="77777777" w:rsidR="00722A18" w:rsidRPr="00376AB9" w:rsidRDefault="00722A18" w:rsidP="00722A18">
      <w:pPr>
        <w:autoSpaceDE w:val="0"/>
        <w:autoSpaceDN w:val="0"/>
        <w:adjustRightInd w:val="0"/>
        <w:jc w:val="center"/>
        <w:rPr>
          <w:b/>
          <w:bCs/>
          <w:color w:val="0D0D0D"/>
          <w:sz w:val="28"/>
          <w:szCs w:val="28"/>
        </w:rPr>
      </w:pPr>
      <w:r w:rsidRPr="00B86AEC">
        <w:rPr>
          <w:b/>
          <w:sz w:val="28"/>
          <w:szCs w:val="28"/>
        </w:rPr>
        <w:lastRenderedPageBreak/>
        <w:t>10</w:t>
      </w:r>
      <w:r>
        <w:rPr>
          <w:b/>
          <w:bCs/>
          <w:color w:val="0D0D0D"/>
          <w:sz w:val="28"/>
          <w:szCs w:val="28"/>
        </w:rPr>
        <w:t xml:space="preserve">. </w:t>
      </w:r>
      <w:r w:rsidRPr="00376AB9">
        <w:rPr>
          <w:b/>
          <w:bCs/>
          <w:color w:val="0D0D0D"/>
          <w:sz w:val="28"/>
          <w:szCs w:val="28"/>
        </w:rPr>
        <w:t>Сро</w:t>
      </w:r>
      <w:r>
        <w:rPr>
          <w:b/>
          <w:bCs/>
          <w:color w:val="0D0D0D"/>
          <w:sz w:val="28"/>
          <w:szCs w:val="28"/>
        </w:rPr>
        <w:t>ки и этапы реализации Программы</w:t>
      </w:r>
    </w:p>
    <w:p w14:paraId="55DA5734" w14:textId="77777777" w:rsidR="00722A18" w:rsidRPr="00B57FB1" w:rsidRDefault="00722A18" w:rsidP="00722A18">
      <w:pPr>
        <w:jc w:val="both"/>
        <w:rPr>
          <w:rFonts w:ascii="Calibri" w:hAnsi="Calibri"/>
          <w:b/>
          <w:sz w:val="28"/>
          <w:szCs w:val="28"/>
        </w:rPr>
      </w:pPr>
      <w:r>
        <w:rPr>
          <w:sz w:val="28"/>
          <w:szCs w:val="28"/>
        </w:rPr>
        <w:t xml:space="preserve">      Срок действия программы с  </w:t>
      </w:r>
      <w:r>
        <w:rPr>
          <w:color w:val="000000"/>
          <w:sz w:val="28"/>
          <w:szCs w:val="28"/>
        </w:rPr>
        <w:t>2018  до 2028  года</w:t>
      </w:r>
      <w:r w:rsidRPr="00A52ED8">
        <w:rPr>
          <w:sz w:val="28"/>
          <w:szCs w:val="28"/>
        </w:rPr>
        <w:t xml:space="preserve">. </w:t>
      </w:r>
      <w:r>
        <w:rPr>
          <w:color w:val="000000"/>
          <w:sz w:val="28"/>
          <w:szCs w:val="28"/>
        </w:rPr>
        <w:t>1 этап (5 лет) с 2018 до 2022 года, 2 этап (6 лет) с 2023 до 2028 года.</w:t>
      </w:r>
      <w:r w:rsidRPr="00BF1535">
        <w:rPr>
          <w:sz w:val="28"/>
          <w:szCs w:val="28"/>
        </w:rPr>
        <w:t xml:space="preserve"> </w:t>
      </w:r>
      <w:r w:rsidRPr="00A52ED8">
        <w:rPr>
          <w:sz w:val="28"/>
          <w:szCs w:val="28"/>
        </w:rPr>
        <w:t>Реализация программы будет осуществляться весь период.</w:t>
      </w:r>
    </w:p>
    <w:p w14:paraId="34505BE7" w14:textId="77777777" w:rsidR="00722A18" w:rsidRPr="00376AB9" w:rsidRDefault="00722A18" w:rsidP="00722A18">
      <w:pPr>
        <w:autoSpaceDE w:val="0"/>
        <w:autoSpaceDN w:val="0"/>
        <w:adjustRightInd w:val="0"/>
        <w:jc w:val="center"/>
        <w:rPr>
          <w:b/>
          <w:bCs/>
          <w:color w:val="0D0D0D"/>
          <w:sz w:val="28"/>
          <w:szCs w:val="28"/>
        </w:rPr>
      </w:pPr>
      <w:r>
        <w:rPr>
          <w:b/>
          <w:bCs/>
          <w:color w:val="0D0D0D"/>
          <w:sz w:val="28"/>
          <w:szCs w:val="28"/>
        </w:rPr>
        <w:t>11</w:t>
      </w:r>
      <w:r w:rsidRPr="00376AB9">
        <w:rPr>
          <w:b/>
          <w:bCs/>
          <w:color w:val="0D0D0D"/>
          <w:sz w:val="28"/>
          <w:szCs w:val="28"/>
        </w:rPr>
        <w:t>. Мероприятия по развитию системы коммунальной инфраструктуры</w:t>
      </w:r>
    </w:p>
    <w:p w14:paraId="09E289FC"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Основными факторами, определяющими направления разработки Программы, являются:</w:t>
      </w:r>
    </w:p>
    <w:p w14:paraId="52D42C96"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 </w:t>
      </w:r>
      <w:r w:rsidRPr="00376AB9">
        <w:rPr>
          <w:color w:val="0D0D0D"/>
          <w:sz w:val="28"/>
          <w:szCs w:val="28"/>
        </w:rPr>
        <w:t xml:space="preserve">тенденции социально-экономического развития </w:t>
      </w:r>
      <w:r>
        <w:rPr>
          <w:color w:val="0D0D0D"/>
          <w:sz w:val="28"/>
          <w:szCs w:val="28"/>
        </w:rPr>
        <w:t>Солоновского сельсовета</w:t>
      </w:r>
      <w:r w:rsidRPr="00376AB9">
        <w:rPr>
          <w:color w:val="0D0D0D"/>
          <w:sz w:val="28"/>
          <w:szCs w:val="28"/>
        </w:rPr>
        <w:t>, характеризующиеся незначительным снижением численности населения;</w:t>
      </w:r>
    </w:p>
    <w:p w14:paraId="30BF5E7E"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 </w:t>
      </w:r>
      <w:r w:rsidRPr="00376AB9">
        <w:rPr>
          <w:color w:val="0D0D0D"/>
          <w:sz w:val="28"/>
          <w:szCs w:val="28"/>
        </w:rPr>
        <w:t>состояние существующей системы коммунальной инфраструктуры;</w:t>
      </w:r>
    </w:p>
    <w:p w14:paraId="3898E61C"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 </w:t>
      </w:r>
      <w:r w:rsidRPr="00376AB9">
        <w:rPr>
          <w:color w:val="0D0D0D"/>
          <w:sz w:val="28"/>
          <w:szCs w:val="28"/>
        </w:rPr>
        <w:t>перспективное строительство малоэтажных домов, направленное на улучшение жилищных условий граждан;</w:t>
      </w:r>
    </w:p>
    <w:p w14:paraId="5CC08DF2"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 </w:t>
      </w:r>
      <w:r w:rsidRPr="00376AB9">
        <w:rPr>
          <w:color w:val="0D0D0D"/>
          <w:sz w:val="28"/>
          <w:szCs w:val="28"/>
        </w:rPr>
        <w:t>сохранение оценочных показателей потребления коммунальны</w:t>
      </w:r>
      <w:r>
        <w:rPr>
          <w:color w:val="0D0D0D"/>
          <w:sz w:val="28"/>
          <w:szCs w:val="28"/>
        </w:rPr>
        <w:t>х услуг.</w:t>
      </w:r>
    </w:p>
    <w:p w14:paraId="62126B95"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Мероприятия разрабатывались исходя из целевых индикаторов, представляющих собой</w:t>
      </w:r>
      <w:r>
        <w:rPr>
          <w:color w:val="0D0D0D"/>
          <w:sz w:val="28"/>
          <w:szCs w:val="28"/>
        </w:rPr>
        <w:t xml:space="preserve"> </w:t>
      </w:r>
      <w:r w:rsidRPr="00376AB9">
        <w:rPr>
          <w:color w:val="0D0D0D"/>
          <w:sz w:val="28"/>
          <w:szCs w:val="28"/>
        </w:rPr>
        <w:t xml:space="preserve">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характеризует будущую модель коммунального комплекса </w:t>
      </w:r>
      <w:r>
        <w:rPr>
          <w:color w:val="0D0D0D"/>
          <w:sz w:val="28"/>
          <w:szCs w:val="28"/>
        </w:rPr>
        <w:t>сельсовета</w:t>
      </w:r>
      <w:r w:rsidRPr="00376AB9">
        <w:rPr>
          <w:color w:val="0D0D0D"/>
          <w:sz w:val="28"/>
          <w:szCs w:val="28"/>
        </w:rPr>
        <w:t>.</w:t>
      </w:r>
    </w:p>
    <w:p w14:paraId="77B617D4"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 xml:space="preserve">Комплекс мероприятий по развитию системы коммунальной инфраструктуры </w:t>
      </w:r>
      <w:r>
        <w:rPr>
          <w:color w:val="0D0D0D"/>
          <w:sz w:val="28"/>
          <w:szCs w:val="28"/>
        </w:rPr>
        <w:t>сельсовета</w:t>
      </w:r>
      <w:r w:rsidRPr="00376AB9">
        <w:rPr>
          <w:color w:val="0D0D0D"/>
          <w:sz w:val="28"/>
          <w:szCs w:val="28"/>
        </w:rPr>
        <w:t xml:space="preserve"> разработан по следующим направлениям:</w:t>
      </w:r>
    </w:p>
    <w:p w14:paraId="1FBD2504" w14:textId="77777777" w:rsidR="00722A18" w:rsidRPr="000331B7" w:rsidRDefault="00722A18" w:rsidP="00722A18">
      <w:pPr>
        <w:pStyle w:val="a3"/>
        <w:ind w:left="0"/>
        <w:jc w:val="both"/>
        <w:rPr>
          <w:sz w:val="28"/>
          <w:szCs w:val="28"/>
        </w:rPr>
      </w:pPr>
      <w:r>
        <w:rPr>
          <w:sz w:val="28"/>
          <w:szCs w:val="28"/>
        </w:rPr>
        <w:t xml:space="preserve">      </w:t>
      </w:r>
      <w:r w:rsidRPr="000331B7">
        <w:rPr>
          <w:sz w:val="28"/>
          <w:szCs w:val="28"/>
        </w:rPr>
        <w:t>- строительство и реконструкция водопроводных сетей;</w:t>
      </w:r>
    </w:p>
    <w:p w14:paraId="3641CDD1" w14:textId="77777777" w:rsidR="00722A18" w:rsidRPr="000331B7" w:rsidRDefault="00722A18" w:rsidP="00722A18">
      <w:pPr>
        <w:jc w:val="both"/>
        <w:rPr>
          <w:color w:val="000000"/>
          <w:sz w:val="28"/>
          <w:szCs w:val="28"/>
          <w:shd w:val="clear" w:color="auto" w:fill="FFFFFF"/>
          <w:lang w:eastAsia="en-US"/>
        </w:rPr>
      </w:pPr>
      <w:r>
        <w:rPr>
          <w:color w:val="000000"/>
          <w:sz w:val="28"/>
          <w:szCs w:val="28"/>
          <w:shd w:val="clear" w:color="auto" w:fill="FFFFFF"/>
          <w:lang w:eastAsia="en-US"/>
        </w:rPr>
        <w:t xml:space="preserve">      </w:t>
      </w:r>
      <w:r w:rsidRPr="000331B7">
        <w:rPr>
          <w:color w:val="000000"/>
          <w:sz w:val="28"/>
          <w:szCs w:val="28"/>
          <w:shd w:val="clear" w:color="auto" w:fill="FFFFFF"/>
          <w:lang w:eastAsia="en-US"/>
        </w:rPr>
        <w:t xml:space="preserve">- улучшение санитарного состояния территорий </w:t>
      </w:r>
      <w:r>
        <w:rPr>
          <w:color w:val="000000"/>
          <w:sz w:val="28"/>
          <w:szCs w:val="28"/>
          <w:shd w:val="clear" w:color="auto" w:fill="FFFFFF"/>
          <w:lang w:eastAsia="en-US"/>
        </w:rPr>
        <w:t>сельсовета</w:t>
      </w:r>
      <w:r w:rsidRPr="000331B7">
        <w:rPr>
          <w:color w:val="000000"/>
          <w:sz w:val="28"/>
          <w:szCs w:val="28"/>
          <w:shd w:val="clear" w:color="auto" w:fill="FFFFFF"/>
          <w:lang w:eastAsia="en-US"/>
        </w:rPr>
        <w:t>;</w:t>
      </w:r>
    </w:p>
    <w:p w14:paraId="158189B8" w14:textId="77777777" w:rsidR="00722A18" w:rsidRPr="000331B7" w:rsidRDefault="00722A18" w:rsidP="00722A18">
      <w:pPr>
        <w:jc w:val="both"/>
        <w:rPr>
          <w:color w:val="000000"/>
          <w:sz w:val="28"/>
          <w:szCs w:val="28"/>
          <w:shd w:val="clear" w:color="auto" w:fill="FFFFFF"/>
          <w:lang w:eastAsia="en-US"/>
        </w:rPr>
      </w:pPr>
      <w:r>
        <w:rPr>
          <w:color w:val="000000"/>
          <w:sz w:val="28"/>
          <w:szCs w:val="28"/>
          <w:shd w:val="clear" w:color="auto" w:fill="FFFFFF"/>
          <w:lang w:eastAsia="en-US"/>
        </w:rPr>
        <w:t xml:space="preserve">     </w:t>
      </w:r>
      <w:r w:rsidRPr="000331B7">
        <w:rPr>
          <w:color w:val="000000"/>
          <w:sz w:val="28"/>
          <w:szCs w:val="28"/>
          <w:shd w:val="clear" w:color="auto" w:fill="FFFFFF"/>
          <w:lang w:eastAsia="en-US"/>
        </w:rPr>
        <w:t>- стабилизация  и последующее уменьшение образования бытовых отходов;</w:t>
      </w:r>
    </w:p>
    <w:p w14:paraId="258D1390" w14:textId="77777777" w:rsidR="00722A18" w:rsidRPr="000331B7" w:rsidRDefault="00722A18" w:rsidP="00722A18">
      <w:pPr>
        <w:jc w:val="both"/>
        <w:rPr>
          <w:color w:val="000000"/>
          <w:sz w:val="28"/>
          <w:szCs w:val="28"/>
          <w:shd w:val="clear" w:color="auto" w:fill="FFFFFF"/>
          <w:lang w:eastAsia="en-US"/>
        </w:rPr>
      </w:pPr>
      <w:r>
        <w:rPr>
          <w:color w:val="000000"/>
          <w:sz w:val="28"/>
          <w:szCs w:val="28"/>
          <w:shd w:val="clear" w:color="auto" w:fill="FFFFFF"/>
          <w:lang w:eastAsia="en-US"/>
        </w:rPr>
        <w:t xml:space="preserve">     </w:t>
      </w:r>
      <w:r w:rsidRPr="000331B7">
        <w:rPr>
          <w:color w:val="000000"/>
          <w:sz w:val="28"/>
          <w:szCs w:val="28"/>
          <w:shd w:val="clear" w:color="auto" w:fill="FFFFFF"/>
          <w:lang w:eastAsia="en-US"/>
        </w:rPr>
        <w:t xml:space="preserve">- улучшение экологического состояния </w:t>
      </w:r>
      <w:r>
        <w:rPr>
          <w:color w:val="000000"/>
          <w:sz w:val="28"/>
          <w:szCs w:val="28"/>
          <w:shd w:val="clear" w:color="auto" w:fill="FFFFFF"/>
          <w:lang w:eastAsia="en-US"/>
        </w:rPr>
        <w:t>сельсовета</w:t>
      </w:r>
      <w:r w:rsidRPr="000331B7">
        <w:rPr>
          <w:color w:val="000000"/>
          <w:sz w:val="28"/>
          <w:szCs w:val="28"/>
          <w:shd w:val="clear" w:color="auto" w:fill="FFFFFF"/>
          <w:lang w:eastAsia="en-US"/>
        </w:rPr>
        <w:t>;</w:t>
      </w:r>
    </w:p>
    <w:p w14:paraId="30344C3D" w14:textId="77777777" w:rsidR="00722A18" w:rsidRPr="000331B7" w:rsidRDefault="00722A18" w:rsidP="00722A18">
      <w:pPr>
        <w:jc w:val="both"/>
        <w:rPr>
          <w:color w:val="000000"/>
          <w:sz w:val="28"/>
          <w:szCs w:val="28"/>
          <w:shd w:val="clear" w:color="auto" w:fill="FFFFFF"/>
          <w:lang w:eastAsia="en-US"/>
        </w:rPr>
      </w:pPr>
      <w:r>
        <w:rPr>
          <w:color w:val="000000"/>
          <w:sz w:val="28"/>
          <w:szCs w:val="28"/>
          <w:shd w:val="clear" w:color="auto" w:fill="FFFFFF"/>
          <w:lang w:eastAsia="en-US"/>
        </w:rPr>
        <w:t xml:space="preserve">     </w:t>
      </w:r>
      <w:r w:rsidRPr="000331B7">
        <w:rPr>
          <w:color w:val="000000"/>
          <w:sz w:val="28"/>
          <w:szCs w:val="28"/>
          <w:shd w:val="clear" w:color="auto" w:fill="FFFFFF"/>
          <w:lang w:eastAsia="en-US"/>
        </w:rPr>
        <w:t xml:space="preserve">- обеспечение надлежащего сбора  и транспортировки </w:t>
      </w:r>
      <w:r>
        <w:rPr>
          <w:color w:val="000000"/>
          <w:sz w:val="28"/>
          <w:szCs w:val="28"/>
          <w:shd w:val="clear" w:color="auto" w:fill="FFFFFF"/>
          <w:lang w:eastAsia="en-US"/>
        </w:rPr>
        <w:t>бытовых отходов;</w:t>
      </w:r>
    </w:p>
    <w:p w14:paraId="615D7A3A" w14:textId="77777777" w:rsidR="00722A18" w:rsidRDefault="00722A18" w:rsidP="00722A18">
      <w:pPr>
        <w:autoSpaceDE w:val="0"/>
        <w:autoSpaceDN w:val="0"/>
        <w:adjustRightInd w:val="0"/>
        <w:jc w:val="both"/>
        <w:rPr>
          <w:rFonts w:eastAsia="Calibri"/>
          <w:sz w:val="28"/>
          <w:szCs w:val="28"/>
        </w:rPr>
      </w:pPr>
      <w:r>
        <w:rPr>
          <w:rFonts w:eastAsia="Calibri"/>
          <w:b/>
          <w:sz w:val="28"/>
          <w:szCs w:val="28"/>
        </w:rPr>
        <w:t xml:space="preserve">    - </w:t>
      </w:r>
      <w:r w:rsidRPr="000E1F7B">
        <w:rPr>
          <w:rFonts w:eastAsia="Calibri"/>
          <w:sz w:val="28"/>
          <w:szCs w:val="28"/>
        </w:rPr>
        <w:t>обустройство нового кладбища</w:t>
      </w:r>
      <w:r w:rsidRPr="000331B7">
        <w:rPr>
          <w:rFonts w:eastAsia="Calibri"/>
          <w:sz w:val="28"/>
          <w:szCs w:val="28"/>
        </w:rPr>
        <w:t xml:space="preserve"> в с. Солоновка в северо-восточном направлении от границы населённого пункта.</w:t>
      </w:r>
      <w:r w:rsidRPr="00F82778">
        <w:rPr>
          <w:rFonts w:eastAsia="Calibri"/>
          <w:sz w:val="28"/>
          <w:szCs w:val="28"/>
        </w:rPr>
        <w:t xml:space="preserve">  </w:t>
      </w:r>
    </w:p>
    <w:p w14:paraId="5A26FA81" w14:textId="77777777" w:rsidR="00722A18" w:rsidRPr="00376AB9" w:rsidRDefault="00722A18" w:rsidP="00722A18">
      <w:pPr>
        <w:autoSpaceDE w:val="0"/>
        <w:autoSpaceDN w:val="0"/>
        <w:adjustRightInd w:val="0"/>
        <w:jc w:val="both"/>
        <w:rPr>
          <w:color w:val="0D0D0D"/>
          <w:sz w:val="28"/>
          <w:szCs w:val="28"/>
        </w:rPr>
      </w:pPr>
      <w:r>
        <w:rPr>
          <w:rFonts w:eastAsia="Calibri"/>
          <w:sz w:val="28"/>
          <w:szCs w:val="28"/>
        </w:rPr>
        <w:t xml:space="preserve">      </w:t>
      </w:r>
      <w:r w:rsidRPr="00376AB9">
        <w:rPr>
          <w:color w:val="0D0D0D"/>
          <w:sz w:val="28"/>
          <w:szCs w:val="28"/>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w:t>
      </w:r>
    </w:p>
    <w:p w14:paraId="2465153C"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Сроки реализации мероприятий Программы определены исходя из акт</w:t>
      </w:r>
      <w:r>
        <w:rPr>
          <w:color w:val="0D0D0D"/>
          <w:sz w:val="28"/>
          <w:szCs w:val="28"/>
        </w:rPr>
        <w:t>уальности и эф</w:t>
      </w:r>
      <w:r w:rsidRPr="00376AB9">
        <w:rPr>
          <w:color w:val="0D0D0D"/>
          <w:sz w:val="28"/>
          <w:szCs w:val="28"/>
        </w:rPr>
        <w:t>фективности мероприятий, улучшения экологической ситуации.</w:t>
      </w:r>
    </w:p>
    <w:p w14:paraId="54EC67A0" w14:textId="77777777" w:rsidR="00722A18"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 xml:space="preserve"> Источниками финансирования мероприятий Программы являются средства </w:t>
      </w:r>
      <w:r>
        <w:rPr>
          <w:color w:val="0D0D0D"/>
          <w:sz w:val="28"/>
          <w:szCs w:val="28"/>
        </w:rPr>
        <w:t xml:space="preserve">федерального, </w:t>
      </w:r>
      <w:r w:rsidRPr="00376AB9">
        <w:rPr>
          <w:color w:val="0D0D0D"/>
          <w:sz w:val="28"/>
          <w:szCs w:val="28"/>
        </w:rPr>
        <w:t>краевого</w:t>
      </w:r>
      <w:r>
        <w:rPr>
          <w:color w:val="0D0D0D"/>
          <w:sz w:val="28"/>
          <w:szCs w:val="28"/>
        </w:rPr>
        <w:t xml:space="preserve">, </w:t>
      </w:r>
      <w:r w:rsidRPr="00376AB9">
        <w:rPr>
          <w:color w:val="0D0D0D"/>
          <w:sz w:val="28"/>
          <w:szCs w:val="28"/>
        </w:rPr>
        <w:t xml:space="preserve">местного бюджета. Объемы финансирования мероприятий из </w:t>
      </w:r>
      <w:r>
        <w:rPr>
          <w:color w:val="0D0D0D"/>
          <w:sz w:val="28"/>
          <w:szCs w:val="28"/>
        </w:rPr>
        <w:t xml:space="preserve">федерального, </w:t>
      </w:r>
      <w:r w:rsidRPr="00376AB9">
        <w:rPr>
          <w:color w:val="0D0D0D"/>
          <w:sz w:val="28"/>
          <w:szCs w:val="28"/>
        </w:rPr>
        <w:t>краевого</w:t>
      </w:r>
      <w:r>
        <w:rPr>
          <w:color w:val="0D0D0D"/>
          <w:sz w:val="28"/>
          <w:szCs w:val="28"/>
        </w:rPr>
        <w:t>, местного</w:t>
      </w:r>
      <w:r w:rsidRPr="00376AB9">
        <w:rPr>
          <w:color w:val="0D0D0D"/>
          <w:sz w:val="28"/>
          <w:szCs w:val="28"/>
        </w:rPr>
        <w:t xml:space="preserve"> бюджета</w:t>
      </w:r>
      <w:r>
        <w:rPr>
          <w:color w:val="0D0D0D"/>
          <w:sz w:val="28"/>
          <w:szCs w:val="28"/>
        </w:rPr>
        <w:t xml:space="preserve"> </w:t>
      </w:r>
      <w:r w:rsidRPr="00376AB9">
        <w:rPr>
          <w:color w:val="0D0D0D"/>
          <w:sz w:val="28"/>
          <w:szCs w:val="28"/>
        </w:rPr>
        <w:t>определяются после принятия программ в области развития и модернизации систем</w:t>
      </w:r>
      <w:r>
        <w:rPr>
          <w:color w:val="0D0D0D"/>
          <w:sz w:val="28"/>
          <w:szCs w:val="28"/>
        </w:rPr>
        <w:t xml:space="preserve"> </w:t>
      </w:r>
      <w:r w:rsidRPr="00376AB9">
        <w:rPr>
          <w:color w:val="0D0D0D"/>
          <w:sz w:val="28"/>
          <w:szCs w:val="28"/>
        </w:rPr>
        <w:t>коммунальной инфраструктуры и подлежат ежегодному уточнению после формирования</w:t>
      </w:r>
      <w:r>
        <w:rPr>
          <w:color w:val="0D0D0D"/>
          <w:sz w:val="28"/>
          <w:szCs w:val="28"/>
        </w:rPr>
        <w:t xml:space="preserve"> соответствующего</w:t>
      </w:r>
      <w:r w:rsidRPr="00376AB9">
        <w:rPr>
          <w:color w:val="0D0D0D"/>
          <w:sz w:val="28"/>
          <w:szCs w:val="28"/>
        </w:rPr>
        <w:t xml:space="preserve"> бюджета на соответствующий финансовый год с учетом результатов реализации</w:t>
      </w:r>
      <w:r>
        <w:rPr>
          <w:color w:val="0D0D0D"/>
          <w:sz w:val="28"/>
          <w:szCs w:val="28"/>
        </w:rPr>
        <w:t xml:space="preserve"> </w:t>
      </w:r>
      <w:r w:rsidRPr="00376AB9">
        <w:rPr>
          <w:color w:val="0D0D0D"/>
          <w:sz w:val="28"/>
          <w:szCs w:val="28"/>
        </w:rPr>
        <w:t>мероприятий в предыдущем финансовом году.</w:t>
      </w:r>
    </w:p>
    <w:p w14:paraId="0C50543F" w14:textId="77777777" w:rsidR="00722A18" w:rsidRPr="00376AB9" w:rsidRDefault="00722A18" w:rsidP="00722A18">
      <w:pPr>
        <w:autoSpaceDE w:val="0"/>
        <w:autoSpaceDN w:val="0"/>
        <w:adjustRightInd w:val="0"/>
        <w:jc w:val="both"/>
        <w:rPr>
          <w:color w:val="0D0D0D"/>
          <w:sz w:val="28"/>
          <w:szCs w:val="28"/>
        </w:rPr>
      </w:pPr>
      <w:r>
        <w:rPr>
          <w:color w:val="0D0D0D"/>
          <w:sz w:val="28"/>
          <w:szCs w:val="28"/>
        </w:rPr>
        <w:lastRenderedPageBreak/>
        <w:t xml:space="preserve">      </w:t>
      </w:r>
      <w:r w:rsidRPr="00376AB9">
        <w:rPr>
          <w:color w:val="0D0D0D"/>
          <w:sz w:val="28"/>
          <w:szCs w:val="28"/>
        </w:rPr>
        <w:t xml:space="preserve">Перечень программных мероприятий приведен в приложении № </w:t>
      </w:r>
      <w:r>
        <w:rPr>
          <w:color w:val="0D0D0D"/>
          <w:sz w:val="28"/>
          <w:szCs w:val="28"/>
        </w:rPr>
        <w:t>2</w:t>
      </w:r>
      <w:r w:rsidRPr="00376AB9">
        <w:rPr>
          <w:color w:val="0D0D0D"/>
          <w:sz w:val="28"/>
          <w:szCs w:val="28"/>
        </w:rPr>
        <w:t xml:space="preserve"> к Программе</w:t>
      </w:r>
    </w:p>
    <w:p w14:paraId="00BCB6AE" w14:textId="77777777" w:rsidR="00722A18" w:rsidRPr="00376AB9" w:rsidRDefault="00722A18" w:rsidP="00722A18">
      <w:pPr>
        <w:autoSpaceDE w:val="0"/>
        <w:autoSpaceDN w:val="0"/>
        <w:adjustRightInd w:val="0"/>
        <w:jc w:val="center"/>
        <w:rPr>
          <w:b/>
          <w:bCs/>
          <w:color w:val="0D0D0D"/>
          <w:sz w:val="28"/>
          <w:szCs w:val="28"/>
        </w:rPr>
      </w:pPr>
      <w:r>
        <w:rPr>
          <w:b/>
          <w:bCs/>
          <w:color w:val="0D0D0D"/>
          <w:sz w:val="28"/>
          <w:szCs w:val="28"/>
        </w:rPr>
        <w:t>12</w:t>
      </w:r>
      <w:r w:rsidRPr="00376AB9">
        <w:rPr>
          <w:b/>
          <w:bCs/>
          <w:color w:val="0D0D0D"/>
          <w:sz w:val="28"/>
          <w:szCs w:val="28"/>
        </w:rPr>
        <w:t>. Механизм реализации Программы и контроль за ходом ее выполнения</w:t>
      </w:r>
    </w:p>
    <w:p w14:paraId="62B8D0C1"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Реализация Программы осуществляется Администрацией Солон</w:t>
      </w:r>
      <w:r>
        <w:rPr>
          <w:color w:val="0D0D0D"/>
          <w:sz w:val="28"/>
          <w:szCs w:val="28"/>
        </w:rPr>
        <w:t>овского</w:t>
      </w:r>
      <w:r w:rsidRPr="00376AB9">
        <w:rPr>
          <w:color w:val="0D0D0D"/>
          <w:sz w:val="28"/>
          <w:szCs w:val="28"/>
        </w:rPr>
        <w:t xml:space="preserve"> </w:t>
      </w:r>
      <w:r>
        <w:rPr>
          <w:color w:val="0D0D0D"/>
          <w:sz w:val="28"/>
          <w:szCs w:val="28"/>
        </w:rPr>
        <w:t>сельсовета</w:t>
      </w:r>
      <w:r w:rsidRPr="00376AB9">
        <w:rPr>
          <w:color w:val="0D0D0D"/>
          <w:sz w:val="28"/>
          <w:szCs w:val="28"/>
        </w:rPr>
        <w:t>. Для решения задач Программы предполагается</w:t>
      </w:r>
      <w:r>
        <w:rPr>
          <w:color w:val="0D0D0D"/>
          <w:sz w:val="28"/>
          <w:szCs w:val="28"/>
        </w:rPr>
        <w:t xml:space="preserve"> </w:t>
      </w:r>
      <w:r w:rsidRPr="00376AB9">
        <w:rPr>
          <w:color w:val="0D0D0D"/>
          <w:sz w:val="28"/>
          <w:szCs w:val="28"/>
        </w:rPr>
        <w:t xml:space="preserve">использовать средства </w:t>
      </w:r>
      <w:r>
        <w:rPr>
          <w:color w:val="0D0D0D"/>
          <w:sz w:val="28"/>
          <w:szCs w:val="28"/>
        </w:rPr>
        <w:t xml:space="preserve">федерального, </w:t>
      </w:r>
      <w:r w:rsidRPr="00376AB9">
        <w:rPr>
          <w:color w:val="0D0D0D"/>
          <w:sz w:val="28"/>
          <w:szCs w:val="28"/>
        </w:rPr>
        <w:t>краевого</w:t>
      </w:r>
      <w:r>
        <w:rPr>
          <w:color w:val="0D0D0D"/>
          <w:sz w:val="28"/>
          <w:szCs w:val="28"/>
        </w:rPr>
        <w:t>, местного</w:t>
      </w:r>
      <w:r w:rsidRPr="00376AB9">
        <w:rPr>
          <w:color w:val="0D0D0D"/>
          <w:sz w:val="28"/>
          <w:szCs w:val="28"/>
        </w:rPr>
        <w:t xml:space="preserve"> бюджета.</w:t>
      </w:r>
    </w:p>
    <w:p w14:paraId="672D6802"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В рамках реализации данной Программы в соответствии со стратегическими</w:t>
      </w:r>
      <w:r>
        <w:rPr>
          <w:color w:val="0D0D0D"/>
          <w:sz w:val="28"/>
          <w:szCs w:val="28"/>
        </w:rPr>
        <w:t xml:space="preserve"> </w:t>
      </w:r>
      <w:r w:rsidRPr="00376AB9">
        <w:rPr>
          <w:color w:val="0D0D0D"/>
          <w:sz w:val="28"/>
          <w:szCs w:val="28"/>
        </w:rPr>
        <w:t>приоритетами развития МО Солон</w:t>
      </w:r>
      <w:r>
        <w:rPr>
          <w:color w:val="0D0D0D"/>
          <w:sz w:val="28"/>
          <w:szCs w:val="28"/>
        </w:rPr>
        <w:t>овский</w:t>
      </w:r>
      <w:r w:rsidRPr="00376AB9">
        <w:rPr>
          <w:color w:val="0D0D0D"/>
          <w:sz w:val="28"/>
          <w:szCs w:val="28"/>
        </w:rPr>
        <w:t xml:space="preserve"> сельсовет, основными направлениями сохранения</w:t>
      </w:r>
      <w:r>
        <w:rPr>
          <w:color w:val="0D0D0D"/>
          <w:sz w:val="28"/>
          <w:szCs w:val="28"/>
        </w:rPr>
        <w:t xml:space="preserve"> </w:t>
      </w:r>
      <w:r w:rsidRPr="00376AB9">
        <w:rPr>
          <w:color w:val="0D0D0D"/>
          <w:sz w:val="28"/>
          <w:szCs w:val="28"/>
        </w:rPr>
        <w:t>и развития коммунальной инфраструктуры будет осуществляться мониторинг проведенных</w:t>
      </w:r>
      <w:r>
        <w:rPr>
          <w:color w:val="0D0D0D"/>
          <w:sz w:val="28"/>
          <w:szCs w:val="28"/>
        </w:rPr>
        <w:t xml:space="preserve"> </w:t>
      </w:r>
      <w:r w:rsidRPr="00376AB9">
        <w:rPr>
          <w:color w:val="0D0D0D"/>
          <w:sz w:val="28"/>
          <w:szCs w:val="28"/>
        </w:rPr>
        <w:t>мероприятий и на основе этого осуществляется корректировка мероприятий Программы.</w:t>
      </w:r>
    </w:p>
    <w:p w14:paraId="53FC0F9C"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Контроль за реализацией Программы осуществляет по итогам каждого года</w:t>
      </w:r>
      <w:r>
        <w:rPr>
          <w:color w:val="0D0D0D"/>
          <w:sz w:val="28"/>
          <w:szCs w:val="28"/>
        </w:rPr>
        <w:t xml:space="preserve"> </w:t>
      </w:r>
      <w:r w:rsidRPr="00376AB9">
        <w:rPr>
          <w:color w:val="0D0D0D"/>
          <w:sz w:val="28"/>
          <w:szCs w:val="28"/>
        </w:rPr>
        <w:t>Администрация Солон</w:t>
      </w:r>
      <w:r>
        <w:rPr>
          <w:color w:val="0D0D0D"/>
          <w:sz w:val="28"/>
          <w:szCs w:val="28"/>
        </w:rPr>
        <w:t>овского сельсовета</w:t>
      </w:r>
      <w:r w:rsidRPr="00376AB9">
        <w:rPr>
          <w:color w:val="0D0D0D"/>
          <w:sz w:val="28"/>
          <w:szCs w:val="28"/>
        </w:rPr>
        <w:t xml:space="preserve">, </w:t>
      </w:r>
      <w:r>
        <w:rPr>
          <w:color w:val="0D0D0D"/>
          <w:sz w:val="28"/>
          <w:szCs w:val="28"/>
        </w:rPr>
        <w:t>Собрание депутатов Солоновского сельсовета</w:t>
      </w:r>
      <w:r w:rsidRPr="00376AB9">
        <w:rPr>
          <w:color w:val="0D0D0D"/>
          <w:sz w:val="28"/>
          <w:szCs w:val="28"/>
        </w:rPr>
        <w:t>.</w:t>
      </w:r>
    </w:p>
    <w:p w14:paraId="07EFA952" w14:textId="77777777" w:rsidR="00722A18" w:rsidRPr="00376AB9" w:rsidRDefault="00722A18" w:rsidP="00722A18">
      <w:pPr>
        <w:autoSpaceDE w:val="0"/>
        <w:autoSpaceDN w:val="0"/>
        <w:adjustRightInd w:val="0"/>
        <w:jc w:val="center"/>
        <w:rPr>
          <w:b/>
          <w:bCs/>
          <w:color w:val="0D0D0D"/>
          <w:sz w:val="28"/>
          <w:szCs w:val="28"/>
        </w:rPr>
      </w:pPr>
      <w:r>
        <w:rPr>
          <w:b/>
          <w:bCs/>
          <w:color w:val="0D0D0D"/>
          <w:sz w:val="28"/>
          <w:szCs w:val="28"/>
        </w:rPr>
        <w:t>13</w:t>
      </w:r>
      <w:r w:rsidRPr="00376AB9">
        <w:rPr>
          <w:b/>
          <w:bCs/>
          <w:color w:val="0D0D0D"/>
          <w:sz w:val="28"/>
          <w:szCs w:val="28"/>
        </w:rPr>
        <w:t>. Оценка эффективности реализации Программы</w:t>
      </w:r>
    </w:p>
    <w:p w14:paraId="103F5382" w14:textId="77777777" w:rsidR="00722A18" w:rsidRPr="00376AB9" w:rsidRDefault="00722A18" w:rsidP="00722A18">
      <w:pPr>
        <w:autoSpaceDE w:val="0"/>
        <w:autoSpaceDN w:val="0"/>
        <w:adjustRightInd w:val="0"/>
        <w:jc w:val="both"/>
        <w:rPr>
          <w:color w:val="0D0D0D"/>
          <w:sz w:val="28"/>
          <w:szCs w:val="28"/>
        </w:rPr>
      </w:pPr>
      <w:r>
        <w:rPr>
          <w:color w:val="0D0D0D"/>
          <w:sz w:val="28"/>
          <w:szCs w:val="28"/>
        </w:rPr>
        <w:t xml:space="preserve">     </w:t>
      </w:r>
      <w:r w:rsidRPr="00376AB9">
        <w:rPr>
          <w:color w:val="0D0D0D"/>
          <w:sz w:val="28"/>
          <w:szCs w:val="28"/>
        </w:rPr>
        <w:t xml:space="preserve">Основными результатами реализации мероприятий </w:t>
      </w:r>
      <w:r>
        <w:rPr>
          <w:color w:val="0D0D0D"/>
          <w:sz w:val="28"/>
          <w:szCs w:val="28"/>
        </w:rPr>
        <w:t xml:space="preserve"> </w:t>
      </w:r>
      <w:r w:rsidRPr="00376AB9">
        <w:rPr>
          <w:color w:val="0D0D0D"/>
          <w:sz w:val="28"/>
          <w:szCs w:val="28"/>
        </w:rPr>
        <w:t>являются:</w:t>
      </w:r>
    </w:p>
    <w:p w14:paraId="687355DA" w14:textId="77777777" w:rsidR="00722A18" w:rsidRPr="00376AB9" w:rsidRDefault="00722A18" w:rsidP="00722A18">
      <w:pPr>
        <w:jc w:val="both"/>
        <w:rPr>
          <w:sz w:val="28"/>
          <w:szCs w:val="28"/>
        </w:rPr>
      </w:pPr>
      <w:r w:rsidRPr="00376AB9">
        <w:rPr>
          <w:sz w:val="28"/>
          <w:szCs w:val="28"/>
        </w:rPr>
        <w:t>- повы</w:t>
      </w:r>
      <w:r>
        <w:rPr>
          <w:sz w:val="28"/>
          <w:szCs w:val="28"/>
        </w:rPr>
        <w:t>шение</w:t>
      </w:r>
      <w:r w:rsidRPr="00376AB9">
        <w:rPr>
          <w:sz w:val="28"/>
          <w:szCs w:val="28"/>
        </w:rPr>
        <w:t xml:space="preserve"> качеств</w:t>
      </w:r>
      <w:r>
        <w:rPr>
          <w:sz w:val="28"/>
          <w:szCs w:val="28"/>
        </w:rPr>
        <w:t>а</w:t>
      </w:r>
      <w:r w:rsidRPr="00376AB9">
        <w:rPr>
          <w:sz w:val="28"/>
          <w:szCs w:val="28"/>
        </w:rPr>
        <w:t xml:space="preserve"> и надежност</w:t>
      </w:r>
      <w:r>
        <w:rPr>
          <w:sz w:val="28"/>
          <w:szCs w:val="28"/>
        </w:rPr>
        <w:t>и</w:t>
      </w:r>
      <w:r w:rsidRPr="00376AB9">
        <w:rPr>
          <w:sz w:val="28"/>
          <w:szCs w:val="28"/>
        </w:rPr>
        <w:t xml:space="preserve"> жилищно-коммунальных  услуг, оказываемых населению;</w:t>
      </w:r>
    </w:p>
    <w:p w14:paraId="2BB16BCE" w14:textId="77777777" w:rsidR="00722A18" w:rsidRPr="00376AB9" w:rsidRDefault="00722A18" w:rsidP="00722A18">
      <w:pPr>
        <w:jc w:val="both"/>
        <w:rPr>
          <w:sz w:val="28"/>
          <w:szCs w:val="28"/>
        </w:rPr>
      </w:pPr>
      <w:r w:rsidRPr="00376AB9">
        <w:rPr>
          <w:sz w:val="28"/>
          <w:szCs w:val="28"/>
        </w:rPr>
        <w:t>- повы</w:t>
      </w:r>
      <w:r>
        <w:rPr>
          <w:sz w:val="28"/>
          <w:szCs w:val="28"/>
        </w:rPr>
        <w:t>шение</w:t>
      </w:r>
      <w:r w:rsidRPr="00376AB9">
        <w:rPr>
          <w:sz w:val="28"/>
          <w:szCs w:val="28"/>
        </w:rPr>
        <w:t xml:space="preserve"> эффективност</w:t>
      </w:r>
      <w:r>
        <w:rPr>
          <w:sz w:val="28"/>
          <w:szCs w:val="28"/>
        </w:rPr>
        <w:t>и</w:t>
      </w:r>
      <w:r w:rsidRPr="00376AB9">
        <w:rPr>
          <w:sz w:val="28"/>
          <w:szCs w:val="28"/>
        </w:rPr>
        <w:t xml:space="preserve"> использования систем коммунальной инфраструктуры;</w:t>
      </w:r>
    </w:p>
    <w:p w14:paraId="50818EFC" w14:textId="77777777" w:rsidR="00722A18" w:rsidRDefault="00722A18" w:rsidP="00722A18">
      <w:pPr>
        <w:autoSpaceDE w:val="0"/>
        <w:autoSpaceDN w:val="0"/>
        <w:adjustRightInd w:val="0"/>
        <w:jc w:val="both"/>
        <w:rPr>
          <w:color w:val="0D0D0D"/>
          <w:sz w:val="28"/>
          <w:szCs w:val="28"/>
        </w:rPr>
        <w:sectPr w:rsidR="00722A18" w:rsidSect="00527B81">
          <w:pgSz w:w="11906" w:h="16838"/>
          <w:pgMar w:top="1134" w:right="850" w:bottom="1134" w:left="1701" w:header="708" w:footer="708" w:gutter="0"/>
          <w:cols w:space="708"/>
          <w:docGrid w:linePitch="360"/>
        </w:sectPr>
      </w:pPr>
      <w:r w:rsidRPr="00376AB9">
        <w:rPr>
          <w:sz w:val="28"/>
          <w:szCs w:val="28"/>
        </w:rPr>
        <w:t>- обеспеч</w:t>
      </w:r>
      <w:r>
        <w:rPr>
          <w:sz w:val="28"/>
          <w:szCs w:val="28"/>
        </w:rPr>
        <w:t>ение</w:t>
      </w:r>
      <w:r w:rsidRPr="00376AB9">
        <w:rPr>
          <w:sz w:val="28"/>
          <w:szCs w:val="28"/>
        </w:rPr>
        <w:t xml:space="preserve"> полным комплексом жилищно-коммунальных услуг жителей поселения</w:t>
      </w:r>
      <w:r>
        <w:rPr>
          <w:sz w:val="28"/>
          <w:szCs w:val="28"/>
        </w:rPr>
        <w:t>.</w:t>
      </w:r>
    </w:p>
    <w:p w14:paraId="15572886" w14:textId="77777777" w:rsidR="00722A18" w:rsidRPr="00EE001B" w:rsidRDefault="00722A18" w:rsidP="00722A18">
      <w:pPr>
        <w:widowControl w:val="0"/>
        <w:autoSpaceDE w:val="0"/>
        <w:jc w:val="right"/>
        <w:rPr>
          <w:sz w:val="28"/>
          <w:szCs w:val="28"/>
        </w:rPr>
      </w:pPr>
      <w:r w:rsidRPr="00EE001B">
        <w:rPr>
          <w:sz w:val="28"/>
          <w:szCs w:val="28"/>
        </w:rPr>
        <w:lastRenderedPageBreak/>
        <w:t>Приложение №1</w:t>
      </w:r>
    </w:p>
    <w:p w14:paraId="4BBA6163" w14:textId="77777777" w:rsidR="00722A18" w:rsidRPr="00EE001B" w:rsidRDefault="00722A18" w:rsidP="00722A18">
      <w:pPr>
        <w:widowControl w:val="0"/>
        <w:tabs>
          <w:tab w:val="center" w:pos="8087"/>
          <w:tab w:val="left" w:pos="14685"/>
        </w:tabs>
        <w:autoSpaceDE w:val="0"/>
        <w:jc w:val="right"/>
        <w:rPr>
          <w:color w:val="000000"/>
          <w:sz w:val="28"/>
          <w:szCs w:val="28"/>
        </w:rPr>
      </w:pPr>
      <w:r>
        <w:rPr>
          <w:sz w:val="28"/>
          <w:szCs w:val="28"/>
        </w:rPr>
        <w:tab/>
        <w:t xml:space="preserve">                                                                                                                                                                       к Программе</w:t>
      </w:r>
      <w:r>
        <w:rPr>
          <w:sz w:val="28"/>
          <w:szCs w:val="28"/>
        </w:rPr>
        <w:tab/>
      </w:r>
    </w:p>
    <w:p w14:paraId="48370275" w14:textId="77777777" w:rsidR="00722A18" w:rsidRPr="00EE001B" w:rsidRDefault="00722A18" w:rsidP="00722A18">
      <w:pPr>
        <w:widowControl w:val="0"/>
        <w:tabs>
          <w:tab w:val="left" w:pos="9610"/>
        </w:tabs>
        <w:autoSpaceDE w:val="0"/>
        <w:jc w:val="center"/>
        <w:rPr>
          <w:sz w:val="28"/>
          <w:szCs w:val="28"/>
        </w:rPr>
      </w:pPr>
      <w:bookmarkStart w:id="0" w:name="Par400"/>
      <w:bookmarkEnd w:id="0"/>
      <w:r w:rsidRPr="00EE001B">
        <w:rPr>
          <w:caps/>
          <w:sz w:val="28"/>
          <w:szCs w:val="28"/>
        </w:rPr>
        <w:t>ДИНАМИКА</w:t>
      </w:r>
    </w:p>
    <w:p w14:paraId="01662723" w14:textId="77777777" w:rsidR="00722A18" w:rsidRPr="00EE001B" w:rsidRDefault="00722A18" w:rsidP="00722A18">
      <w:pPr>
        <w:widowControl w:val="0"/>
        <w:autoSpaceDE w:val="0"/>
        <w:jc w:val="center"/>
        <w:rPr>
          <w:color w:val="000000"/>
          <w:sz w:val="28"/>
          <w:szCs w:val="28"/>
        </w:rPr>
      </w:pPr>
      <w:r>
        <w:rPr>
          <w:sz w:val="28"/>
          <w:szCs w:val="28"/>
        </w:rPr>
        <w:t>в</w:t>
      </w:r>
      <w:r w:rsidRPr="00EE001B">
        <w:rPr>
          <w:sz w:val="28"/>
          <w:szCs w:val="28"/>
        </w:rPr>
        <w:t>ажнейших целевых индикаторов и показателей эффективности реализации</w:t>
      </w:r>
      <w:r>
        <w:rPr>
          <w:sz w:val="28"/>
          <w:szCs w:val="28"/>
        </w:rPr>
        <w:t xml:space="preserve">  П</w:t>
      </w:r>
      <w:r w:rsidRPr="00EE001B">
        <w:rPr>
          <w:sz w:val="28"/>
          <w:szCs w:val="28"/>
        </w:rPr>
        <w:t xml:space="preserve">рограммы </w:t>
      </w:r>
      <w:r w:rsidRPr="002D55FF">
        <w:rPr>
          <w:sz w:val="28"/>
          <w:szCs w:val="28"/>
        </w:rPr>
        <w:t>«</w:t>
      </w:r>
      <w:r w:rsidRPr="000D1190">
        <w:rPr>
          <w:sz w:val="28"/>
          <w:szCs w:val="28"/>
        </w:rPr>
        <w:t xml:space="preserve">Комплексное развитие  </w:t>
      </w:r>
      <w:r>
        <w:rPr>
          <w:sz w:val="28"/>
          <w:szCs w:val="28"/>
        </w:rPr>
        <w:t xml:space="preserve">коммунальной инфраструктуры  </w:t>
      </w:r>
      <w:r w:rsidRPr="000D1190">
        <w:rPr>
          <w:sz w:val="28"/>
          <w:szCs w:val="28"/>
        </w:rPr>
        <w:t>мун</w:t>
      </w:r>
      <w:r>
        <w:rPr>
          <w:sz w:val="28"/>
          <w:szCs w:val="28"/>
        </w:rPr>
        <w:t>иципального образования Солоновский сельсовет Новичихинского района Алтайского края  на 2018-2028 годы»</w:t>
      </w:r>
    </w:p>
    <w:tbl>
      <w:tblPr>
        <w:tblW w:w="15956" w:type="dxa"/>
        <w:tblInd w:w="-680" w:type="dxa"/>
        <w:tblLayout w:type="fixed"/>
        <w:tblCellMar>
          <w:left w:w="75" w:type="dxa"/>
          <w:right w:w="75" w:type="dxa"/>
        </w:tblCellMar>
        <w:tblLook w:val="0000" w:firstRow="0" w:lastRow="0" w:firstColumn="0" w:lastColumn="0" w:noHBand="0" w:noVBand="0"/>
      </w:tblPr>
      <w:tblGrid>
        <w:gridCol w:w="596"/>
        <w:gridCol w:w="4979"/>
        <w:gridCol w:w="1251"/>
        <w:gridCol w:w="1051"/>
        <w:gridCol w:w="1134"/>
        <w:gridCol w:w="1134"/>
        <w:gridCol w:w="1134"/>
        <w:gridCol w:w="2126"/>
        <w:gridCol w:w="2551"/>
      </w:tblGrid>
      <w:tr w:rsidR="00722A18" w:rsidRPr="00EE001B" w14:paraId="53D3521A" w14:textId="77777777" w:rsidTr="00527B81">
        <w:trPr>
          <w:trHeight w:val="458"/>
          <w:tblHeader/>
        </w:trPr>
        <w:tc>
          <w:tcPr>
            <w:tcW w:w="596" w:type="dxa"/>
            <w:vMerge w:val="restart"/>
            <w:tcBorders>
              <w:top w:val="single" w:sz="4" w:space="0" w:color="000000"/>
              <w:left w:val="single" w:sz="4" w:space="0" w:color="000000"/>
              <w:bottom w:val="single" w:sz="4" w:space="0" w:color="000000"/>
            </w:tcBorders>
            <w:shd w:val="clear" w:color="auto" w:fill="auto"/>
          </w:tcPr>
          <w:p w14:paraId="46F81B04" w14:textId="77777777" w:rsidR="00722A18" w:rsidRPr="00EE001B" w:rsidRDefault="00722A18" w:rsidP="00527B81">
            <w:pPr>
              <w:widowControl w:val="0"/>
              <w:autoSpaceDE w:val="0"/>
              <w:jc w:val="center"/>
              <w:rPr>
                <w:sz w:val="28"/>
                <w:szCs w:val="28"/>
              </w:rPr>
            </w:pPr>
            <w:r w:rsidRPr="00EE001B">
              <w:rPr>
                <w:sz w:val="28"/>
                <w:szCs w:val="28"/>
              </w:rPr>
              <w:t>№</w:t>
            </w:r>
            <w:r w:rsidRPr="00EE001B">
              <w:rPr>
                <w:sz w:val="28"/>
                <w:szCs w:val="28"/>
              </w:rPr>
              <w:br/>
              <w:t>п/п</w:t>
            </w:r>
          </w:p>
        </w:tc>
        <w:tc>
          <w:tcPr>
            <w:tcW w:w="4979" w:type="dxa"/>
            <w:vMerge w:val="restart"/>
            <w:tcBorders>
              <w:top w:val="single" w:sz="4" w:space="0" w:color="000000"/>
              <w:left w:val="single" w:sz="4" w:space="0" w:color="000000"/>
              <w:bottom w:val="single" w:sz="4" w:space="0" w:color="000000"/>
            </w:tcBorders>
            <w:shd w:val="clear" w:color="auto" w:fill="auto"/>
          </w:tcPr>
          <w:p w14:paraId="3731563A" w14:textId="77777777" w:rsidR="00722A18" w:rsidRPr="00EE001B" w:rsidRDefault="00722A18" w:rsidP="00527B81">
            <w:pPr>
              <w:widowControl w:val="0"/>
              <w:autoSpaceDE w:val="0"/>
              <w:jc w:val="center"/>
              <w:rPr>
                <w:sz w:val="28"/>
                <w:szCs w:val="28"/>
              </w:rPr>
            </w:pPr>
            <w:r w:rsidRPr="00EE001B">
              <w:rPr>
                <w:sz w:val="28"/>
                <w:szCs w:val="28"/>
              </w:rPr>
              <w:t xml:space="preserve">Показатель (индикатор)   </w:t>
            </w:r>
            <w:r w:rsidRPr="00EE001B">
              <w:rPr>
                <w:sz w:val="28"/>
                <w:szCs w:val="28"/>
              </w:rPr>
              <w:br/>
              <w:t>(наименование)</w:t>
            </w:r>
          </w:p>
        </w:tc>
        <w:tc>
          <w:tcPr>
            <w:tcW w:w="1251" w:type="dxa"/>
            <w:vMerge w:val="restart"/>
            <w:tcBorders>
              <w:top w:val="single" w:sz="4" w:space="0" w:color="000000"/>
              <w:left w:val="single" w:sz="4" w:space="0" w:color="000000"/>
              <w:bottom w:val="single" w:sz="4" w:space="0" w:color="000000"/>
            </w:tcBorders>
            <w:shd w:val="clear" w:color="auto" w:fill="auto"/>
          </w:tcPr>
          <w:p w14:paraId="7AC5B1FA" w14:textId="77777777" w:rsidR="00722A18" w:rsidRPr="00EE001B" w:rsidRDefault="00722A18" w:rsidP="00527B81">
            <w:pPr>
              <w:widowControl w:val="0"/>
              <w:autoSpaceDE w:val="0"/>
              <w:jc w:val="center"/>
              <w:rPr>
                <w:sz w:val="28"/>
                <w:szCs w:val="28"/>
              </w:rPr>
            </w:pPr>
            <w:r w:rsidRPr="00EE001B">
              <w:rPr>
                <w:sz w:val="28"/>
                <w:szCs w:val="28"/>
              </w:rPr>
              <w:t>Единица</w:t>
            </w:r>
          </w:p>
          <w:p w14:paraId="0D49CBE5" w14:textId="77777777" w:rsidR="00722A18" w:rsidRPr="00EE001B" w:rsidRDefault="00722A18" w:rsidP="00527B81">
            <w:pPr>
              <w:widowControl w:val="0"/>
              <w:autoSpaceDE w:val="0"/>
              <w:jc w:val="center"/>
              <w:rPr>
                <w:sz w:val="28"/>
                <w:szCs w:val="28"/>
              </w:rPr>
            </w:pPr>
            <w:proofErr w:type="spellStart"/>
            <w:r w:rsidRPr="00EE001B">
              <w:rPr>
                <w:sz w:val="28"/>
                <w:szCs w:val="28"/>
              </w:rPr>
              <w:t>измере-ния</w:t>
            </w:r>
            <w:proofErr w:type="spellEnd"/>
          </w:p>
        </w:tc>
        <w:tc>
          <w:tcPr>
            <w:tcW w:w="9130" w:type="dxa"/>
            <w:gridSpan w:val="6"/>
            <w:tcBorders>
              <w:top w:val="single" w:sz="4" w:space="0" w:color="000000"/>
              <w:left w:val="single" w:sz="4" w:space="0" w:color="000000"/>
              <w:bottom w:val="single" w:sz="4" w:space="0" w:color="000000"/>
              <w:right w:val="single" w:sz="4" w:space="0" w:color="000000"/>
            </w:tcBorders>
            <w:shd w:val="clear" w:color="auto" w:fill="auto"/>
          </w:tcPr>
          <w:p w14:paraId="631FBE45" w14:textId="77777777" w:rsidR="00722A18" w:rsidRPr="00EE001B" w:rsidRDefault="00722A18" w:rsidP="00527B81">
            <w:pPr>
              <w:widowControl w:val="0"/>
              <w:autoSpaceDE w:val="0"/>
              <w:jc w:val="center"/>
              <w:rPr>
                <w:sz w:val="28"/>
                <w:szCs w:val="28"/>
              </w:rPr>
            </w:pPr>
            <w:r w:rsidRPr="00EE001B">
              <w:rPr>
                <w:sz w:val="28"/>
                <w:szCs w:val="28"/>
              </w:rPr>
              <w:t>Значения показателей</w:t>
            </w:r>
          </w:p>
        </w:tc>
      </w:tr>
      <w:tr w:rsidR="00722A18" w:rsidRPr="00EE001B" w14:paraId="3290EB5E" w14:textId="77777777" w:rsidTr="00527B81">
        <w:trPr>
          <w:trHeight w:val="1151"/>
        </w:trPr>
        <w:tc>
          <w:tcPr>
            <w:tcW w:w="596" w:type="dxa"/>
            <w:vMerge/>
            <w:tcBorders>
              <w:top w:val="single" w:sz="4" w:space="0" w:color="000000"/>
              <w:left w:val="single" w:sz="4" w:space="0" w:color="000000"/>
              <w:bottom w:val="single" w:sz="4" w:space="0" w:color="000000"/>
            </w:tcBorders>
            <w:shd w:val="clear" w:color="auto" w:fill="auto"/>
            <w:vAlign w:val="center"/>
          </w:tcPr>
          <w:p w14:paraId="6D01A501" w14:textId="77777777" w:rsidR="00722A18" w:rsidRPr="00EE001B" w:rsidRDefault="00722A18" w:rsidP="00527B81">
            <w:pPr>
              <w:snapToGrid w:val="0"/>
              <w:rPr>
                <w:sz w:val="28"/>
                <w:szCs w:val="28"/>
              </w:rPr>
            </w:pPr>
          </w:p>
        </w:tc>
        <w:tc>
          <w:tcPr>
            <w:tcW w:w="4979" w:type="dxa"/>
            <w:vMerge/>
            <w:tcBorders>
              <w:top w:val="single" w:sz="4" w:space="0" w:color="000000"/>
              <w:left w:val="single" w:sz="4" w:space="0" w:color="000000"/>
              <w:bottom w:val="single" w:sz="4" w:space="0" w:color="000000"/>
            </w:tcBorders>
            <w:shd w:val="clear" w:color="auto" w:fill="auto"/>
            <w:vAlign w:val="center"/>
          </w:tcPr>
          <w:p w14:paraId="73241757" w14:textId="77777777" w:rsidR="00722A18" w:rsidRPr="00EE001B" w:rsidRDefault="00722A18" w:rsidP="00527B81">
            <w:pPr>
              <w:snapToGrid w:val="0"/>
              <w:rPr>
                <w:sz w:val="28"/>
                <w:szCs w:val="28"/>
              </w:rPr>
            </w:pPr>
          </w:p>
        </w:tc>
        <w:tc>
          <w:tcPr>
            <w:tcW w:w="1251" w:type="dxa"/>
            <w:vMerge/>
            <w:tcBorders>
              <w:top w:val="single" w:sz="4" w:space="0" w:color="000000"/>
              <w:left w:val="single" w:sz="4" w:space="0" w:color="000000"/>
              <w:bottom w:val="single" w:sz="4" w:space="0" w:color="000000"/>
            </w:tcBorders>
            <w:shd w:val="clear" w:color="auto" w:fill="auto"/>
            <w:vAlign w:val="center"/>
          </w:tcPr>
          <w:p w14:paraId="4AA047BC" w14:textId="77777777" w:rsidR="00722A18" w:rsidRPr="00EE001B" w:rsidRDefault="00722A18" w:rsidP="00527B81">
            <w:pPr>
              <w:snapToGrid w:val="0"/>
              <w:rPr>
                <w:sz w:val="28"/>
                <w:szCs w:val="28"/>
              </w:rPr>
            </w:pPr>
          </w:p>
        </w:tc>
        <w:tc>
          <w:tcPr>
            <w:tcW w:w="1051" w:type="dxa"/>
            <w:tcBorders>
              <w:left w:val="single" w:sz="4" w:space="0" w:color="000000"/>
              <w:bottom w:val="single" w:sz="4" w:space="0" w:color="000000"/>
            </w:tcBorders>
            <w:shd w:val="clear" w:color="auto" w:fill="auto"/>
          </w:tcPr>
          <w:p w14:paraId="01ECDD21" w14:textId="77777777" w:rsidR="00722A18" w:rsidRPr="00EE001B" w:rsidRDefault="00722A18" w:rsidP="00527B81">
            <w:pPr>
              <w:widowControl w:val="0"/>
              <w:autoSpaceDE w:val="0"/>
              <w:jc w:val="center"/>
              <w:rPr>
                <w:sz w:val="28"/>
                <w:szCs w:val="28"/>
              </w:rPr>
            </w:pPr>
            <w:r w:rsidRPr="00EE001B">
              <w:rPr>
                <w:sz w:val="28"/>
                <w:szCs w:val="28"/>
              </w:rPr>
              <w:t>201</w:t>
            </w:r>
            <w:r>
              <w:rPr>
                <w:sz w:val="28"/>
                <w:szCs w:val="28"/>
              </w:rPr>
              <w:t>8г.</w:t>
            </w:r>
          </w:p>
        </w:tc>
        <w:tc>
          <w:tcPr>
            <w:tcW w:w="1134" w:type="dxa"/>
            <w:tcBorders>
              <w:left w:val="single" w:sz="4" w:space="0" w:color="000000"/>
              <w:bottom w:val="single" w:sz="4" w:space="0" w:color="000000"/>
            </w:tcBorders>
            <w:shd w:val="clear" w:color="auto" w:fill="auto"/>
          </w:tcPr>
          <w:p w14:paraId="76EBE8B1" w14:textId="77777777" w:rsidR="00722A18" w:rsidRPr="00EE001B" w:rsidRDefault="00722A18" w:rsidP="00527B81">
            <w:pPr>
              <w:widowControl w:val="0"/>
              <w:autoSpaceDE w:val="0"/>
              <w:jc w:val="center"/>
              <w:rPr>
                <w:sz w:val="28"/>
                <w:szCs w:val="28"/>
              </w:rPr>
            </w:pPr>
            <w:r>
              <w:rPr>
                <w:sz w:val="28"/>
                <w:szCs w:val="28"/>
              </w:rPr>
              <w:t>2019г.</w:t>
            </w:r>
          </w:p>
        </w:tc>
        <w:tc>
          <w:tcPr>
            <w:tcW w:w="1134" w:type="dxa"/>
            <w:tcBorders>
              <w:left w:val="single" w:sz="4" w:space="0" w:color="000000"/>
              <w:bottom w:val="single" w:sz="4" w:space="0" w:color="000000"/>
            </w:tcBorders>
            <w:shd w:val="clear" w:color="auto" w:fill="auto"/>
          </w:tcPr>
          <w:p w14:paraId="534AC6DD" w14:textId="77777777" w:rsidR="00722A18" w:rsidRPr="00EE001B" w:rsidRDefault="00722A18" w:rsidP="00527B81">
            <w:pPr>
              <w:widowControl w:val="0"/>
              <w:autoSpaceDE w:val="0"/>
              <w:jc w:val="center"/>
              <w:rPr>
                <w:sz w:val="28"/>
                <w:szCs w:val="28"/>
              </w:rPr>
            </w:pPr>
            <w:r w:rsidRPr="00EE001B">
              <w:rPr>
                <w:sz w:val="28"/>
                <w:szCs w:val="28"/>
              </w:rPr>
              <w:t>20</w:t>
            </w:r>
            <w:r>
              <w:rPr>
                <w:sz w:val="28"/>
                <w:szCs w:val="28"/>
              </w:rPr>
              <w:t>20г.</w:t>
            </w:r>
          </w:p>
        </w:tc>
        <w:tc>
          <w:tcPr>
            <w:tcW w:w="1134" w:type="dxa"/>
            <w:tcBorders>
              <w:top w:val="single" w:sz="4" w:space="0" w:color="000000"/>
              <w:left w:val="single" w:sz="4" w:space="0" w:color="000000"/>
              <w:bottom w:val="single" w:sz="4" w:space="0" w:color="000000"/>
            </w:tcBorders>
            <w:shd w:val="clear" w:color="auto" w:fill="auto"/>
          </w:tcPr>
          <w:p w14:paraId="76BBE0BA" w14:textId="77777777" w:rsidR="00722A18" w:rsidRPr="00EE001B" w:rsidRDefault="00722A18" w:rsidP="00527B81">
            <w:pPr>
              <w:widowControl w:val="0"/>
              <w:autoSpaceDE w:val="0"/>
              <w:jc w:val="center"/>
              <w:rPr>
                <w:sz w:val="28"/>
                <w:szCs w:val="28"/>
              </w:rPr>
            </w:pPr>
            <w:r w:rsidRPr="00EE001B">
              <w:rPr>
                <w:sz w:val="28"/>
                <w:szCs w:val="28"/>
              </w:rPr>
              <w:t>20</w:t>
            </w:r>
            <w:r>
              <w:rPr>
                <w:sz w:val="28"/>
                <w:szCs w:val="28"/>
              </w:rPr>
              <w:t>21г.</w:t>
            </w:r>
          </w:p>
        </w:tc>
        <w:tc>
          <w:tcPr>
            <w:tcW w:w="2126" w:type="dxa"/>
            <w:tcBorders>
              <w:top w:val="single" w:sz="4" w:space="0" w:color="000000"/>
              <w:left w:val="single" w:sz="4" w:space="0" w:color="000000"/>
              <w:bottom w:val="single" w:sz="4" w:space="0" w:color="000000"/>
            </w:tcBorders>
            <w:shd w:val="clear" w:color="auto" w:fill="auto"/>
          </w:tcPr>
          <w:p w14:paraId="20A9349C" w14:textId="77777777" w:rsidR="00722A18" w:rsidRPr="00EE001B" w:rsidRDefault="00722A18" w:rsidP="00527B81">
            <w:pPr>
              <w:widowControl w:val="0"/>
              <w:autoSpaceDE w:val="0"/>
              <w:jc w:val="center"/>
              <w:rPr>
                <w:sz w:val="28"/>
                <w:szCs w:val="28"/>
              </w:rPr>
            </w:pPr>
            <w:r w:rsidRPr="00EE001B">
              <w:rPr>
                <w:sz w:val="28"/>
                <w:szCs w:val="28"/>
              </w:rPr>
              <w:t>202</w:t>
            </w:r>
            <w:r>
              <w:rPr>
                <w:sz w:val="28"/>
                <w:szCs w:val="28"/>
              </w:rPr>
              <w:t>2г.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6541406" w14:textId="77777777" w:rsidR="00722A18" w:rsidRPr="00EE001B" w:rsidRDefault="00722A18" w:rsidP="00527B81">
            <w:pPr>
              <w:widowControl w:val="0"/>
              <w:autoSpaceDE w:val="0"/>
              <w:jc w:val="center"/>
              <w:rPr>
                <w:sz w:val="28"/>
                <w:szCs w:val="28"/>
              </w:rPr>
            </w:pPr>
            <w:r w:rsidRPr="00EE001B">
              <w:rPr>
                <w:sz w:val="28"/>
                <w:szCs w:val="28"/>
              </w:rPr>
              <w:t>202</w:t>
            </w:r>
            <w:r>
              <w:rPr>
                <w:sz w:val="28"/>
                <w:szCs w:val="28"/>
              </w:rPr>
              <w:t>3-2028гг.</w:t>
            </w:r>
          </w:p>
        </w:tc>
      </w:tr>
    </w:tbl>
    <w:p w14:paraId="7CA25008" w14:textId="77777777" w:rsidR="00722A18" w:rsidRPr="00722A18" w:rsidRDefault="00722A18" w:rsidP="00722A18">
      <w:pPr>
        <w:rPr>
          <w:vanish/>
        </w:rPr>
      </w:pPr>
    </w:p>
    <w:tbl>
      <w:tblPr>
        <w:tblpPr w:leftFromText="180" w:rightFromText="180" w:vertAnchor="text" w:tblpX="-634" w:tblpY="1"/>
        <w:tblOverlap w:val="never"/>
        <w:tblW w:w="15951" w:type="dxa"/>
        <w:tblLayout w:type="fixed"/>
        <w:tblCellMar>
          <w:left w:w="75" w:type="dxa"/>
          <w:right w:w="75" w:type="dxa"/>
        </w:tblCellMar>
        <w:tblLook w:val="0000" w:firstRow="0" w:lastRow="0" w:firstColumn="0" w:lastColumn="0" w:noHBand="0" w:noVBand="0"/>
      </w:tblPr>
      <w:tblGrid>
        <w:gridCol w:w="501"/>
        <w:gridCol w:w="5103"/>
        <w:gridCol w:w="1134"/>
        <w:gridCol w:w="1134"/>
        <w:gridCol w:w="1134"/>
        <w:gridCol w:w="1134"/>
        <w:gridCol w:w="1134"/>
        <w:gridCol w:w="2126"/>
        <w:gridCol w:w="2551"/>
      </w:tblGrid>
      <w:tr w:rsidR="00722A18" w:rsidRPr="00EE001B" w14:paraId="385B22EC" w14:textId="77777777" w:rsidTr="00527B81">
        <w:trPr>
          <w:tblHeader/>
        </w:trPr>
        <w:tc>
          <w:tcPr>
            <w:tcW w:w="501" w:type="dxa"/>
            <w:tcBorders>
              <w:top w:val="single" w:sz="4" w:space="0" w:color="000000"/>
              <w:left w:val="single" w:sz="4" w:space="0" w:color="000000"/>
              <w:bottom w:val="single" w:sz="4" w:space="0" w:color="000000"/>
            </w:tcBorders>
            <w:shd w:val="clear" w:color="auto" w:fill="auto"/>
          </w:tcPr>
          <w:p w14:paraId="79E54FC5" w14:textId="77777777" w:rsidR="00722A18" w:rsidRPr="00EE001B" w:rsidRDefault="00722A18" w:rsidP="00527B81">
            <w:pPr>
              <w:widowControl w:val="0"/>
              <w:autoSpaceDE w:val="0"/>
              <w:jc w:val="center"/>
              <w:rPr>
                <w:sz w:val="28"/>
                <w:szCs w:val="28"/>
              </w:rPr>
            </w:pPr>
            <w:r w:rsidRPr="00EE001B">
              <w:rPr>
                <w:sz w:val="28"/>
                <w:szCs w:val="28"/>
              </w:rPr>
              <w:t>1</w:t>
            </w:r>
          </w:p>
        </w:tc>
        <w:tc>
          <w:tcPr>
            <w:tcW w:w="5103" w:type="dxa"/>
            <w:tcBorders>
              <w:top w:val="single" w:sz="4" w:space="0" w:color="000000"/>
              <w:left w:val="single" w:sz="4" w:space="0" w:color="000000"/>
              <w:bottom w:val="single" w:sz="4" w:space="0" w:color="000000"/>
            </w:tcBorders>
            <w:shd w:val="clear" w:color="auto" w:fill="auto"/>
          </w:tcPr>
          <w:p w14:paraId="6D3224FC" w14:textId="77777777" w:rsidR="00722A18" w:rsidRPr="00EE001B" w:rsidRDefault="00722A18" w:rsidP="00527B81">
            <w:pPr>
              <w:widowControl w:val="0"/>
              <w:autoSpaceDE w:val="0"/>
              <w:ind w:left="-75" w:firstLine="75"/>
              <w:jc w:val="center"/>
              <w:rPr>
                <w:sz w:val="28"/>
                <w:szCs w:val="28"/>
              </w:rPr>
            </w:pPr>
            <w:r w:rsidRPr="00EE001B">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14:paraId="37C1D175" w14:textId="77777777" w:rsidR="00722A18" w:rsidRPr="00EE001B" w:rsidRDefault="00722A18" w:rsidP="00527B81">
            <w:pPr>
              <w:widowControl w:val="0"/>
              <w:autoSpaceDE w:val="0"/>
              <w:jc w:val="center"/>
              <w:rPr>
                <w:sz w:val="28"/>
                <w:szCs w:val="28"/>
              </w:rPr>
            </w:pPr>
            <w:r w:rsidRPr="00EE001B">
              <w:rPr>
                <w:sz w:val="28"/>
                <w:szCs w:val="28"/>
              </w:rPr>
              <w:t>3</w:t>
            </w:r>
          </w:p>
        </w:tc>
        <w:tc>
          <w:tcPr>
            <w:tcW w:w="1134" w:type="dxa"/>
            <w:tcBorders>
              <w:top w:val="single" w:sz="4" w:space="0" w:color="000000"/>
              <w:left w:val="single" w:sz="4" w:space="0" w:color="000000"/>
              <w:bottom w:val="single" w:sz="4" w:space="0" w:color="000000"/>
            </w:tcBorders>
            <w:shd w:val="clear" w:color="auto" w:fill="auto"/>
          </w:tcPr>
          <w:p w14:paraId="218D3D5D" w14:textId="77777777" w:rsidR="00722A18" w:rsidRPr="00EE001B" w:rsidRDefault="00722A18" w:rsidP="00527B81">
            <w:pPr>
              <w:widowControl w:val="0"/>
              <w:autoSpaceDE w:val="0"/>
              <w:jc w:val="center"/>
              <w:rPr>
                <w:sz w:val="28"/>
                <w:szCs w:val="28"/>
              </w:rPr>
            </w:pPr>
            <w:r w:rsidRPr="00EE001B">
              <w:rPr>
                <w:sz w:val="28"/>
                <w:szCs w:val="28"/>
              </w:rPr>
              <w:t>4</w:t>
            </w:r>
          </w:p>
        </w:tc>
        <w:tc>
          <w:tcPr>
            <w:tcW w:w="1134" w:type="dxa"/>
            <w:tcBorders>
              <w:top w:val="single" w:sz="4" w:space="0" w:color="000000"/>
              <w:left w:val="single" w:sz="4" w:space="0" w:color="000000"/>
              <w:bottom w:val="single" w:sz="4" w:space="0" w:color="000000"/>
            </w:tcBorders>
            <w:shd w:val="clear" w:color="auto" w:fill="auto"/>
          </w:tcPr>
          <w:p w14:paraId="4277D3AE" w14:textId="77777777" w:rsidR="00722A18" w:rsidRPr="00EE001B" w:rsidRDefault="00722A18" w:rsidP="00527B81">
            <w:pPr>
              <w:widowControl w:val="0"/>
              <w:autoSpaceDE w:val="0"/>
              <w:jc w:val="center"/>
              <w:rPr>
                <w:sz w:val="28"/>
                <w:szCs w:val="28"/>
              </w:rPr>
            </w:pPr>
            <w:r w:rsidRPr="00EE001B">
              <w:rPr>
                <w:sz w:val="28"/>
                <w:szCs w:val="28"/>
              </w:rPr>
              <w:t>5</w:t>
            </w:r>
          </w:p>
        </w:tc>
        <w:tc>
          <w:tcPr>
            <w:tcW w:w="1134" w:type="dxa"/>
            <w:tcBorders>
              <w:top w:val="single" w:sz="4" w:space="0" w:color="000000"/>
              <w:left w:val="single" w:sz="4" w:space="0" w:color="000000"/>
              <w:bottom w:val="single" w:sz="4" w:space="0" w:color="000000"/>
            </w:tcBorders>
            <w:shd w:val="clear" w:color="auto" w:fill="auto"/>
          </w:tcPr>
          <w:p w14:paraId="0A008B36" w14:textId="77777777" w:rsidR="00722A18" w:rsidRPr="00EE001B" w:rsidRDefault="00722A18" w:rsidP="00527B81">
            <w:pPr>
              <w:widowControl w:val="0"/>
              <w:autoSpaceDE w:val="0"/>
              <w:jc w:val="center"/>
              <w:rPr>
                <w:sz w:val="28"/>
                <w:szCs w:val="28"/>
              </w:rPr>
            </w:pPr>
            <w:r w:rsidRPr="00EE001B">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14:paraId="51E957A7" w14:textId="77777777" w:rsidR="00722A18" w:rsidRPr="00EE001B" w:rsidRDefault="00722A18" w:rsidP="00527B81">
            <w:pPr>
              <w:widowControl w:val="0"/>
              <w:autoSpaceDE w:val="0"/>
              <w:jc w:val="center"/>
              <w:rPr>
                <w:sz w:val="28"/>
                <w:szCs w:val="28"/>
              </w:rPr>
            </w:pPr>
            <w:r w:rsidRPr="00EE001B">
              <w:rPr>
                <w:sz w:val="28"/>
                <w:szCs w:val="28"/>
              </w:rPr>
              <w:t>7</w:t>
            </w:r>
          </w:p>
        </w:tc>
        <w:tc>
          <w:tcPr>
            <w:tcW w:w="2126" w:type="dxa"/>
            <w:tcBorders>
              <w:top w:val="single" w:sz="4" w:space="0" w:color="000000"/>
              <w:left w:val="single" w:sz="4" w:space="0" w:color="000000"/>
              <w:bottom w:val="single" w:sz="4" w:space="0" w:color="000000"/>
            </w:tcBorders>
            <w:shd w:val="clear" w:color="auto" w:fill="auto"/>
          </w:tcPr>
          <w:p w14:paraId="7FD494FB" w14:textId="77777777" w:rsidR="00722A18" w:rsidRPr="00EE001B" w:rsidRDefault="00722A18" w:rsidP="00527B81">
            <w:pPr>
              <w:widowControl w:val="0"/>
              <w:autoSpaceDE w:val="0"/>
              <w:jc w:val="center"/>
              <w:rPr>
                <w:sz w:val="28"/>
                <w:szCs w:val="28"/>
              </w:rPr>
            </w:pPr>
            <w:r w:rsidRPr="00EE001B">
              <w:rPr>
                <w:sz w:val="28"/>
                <w:szCs w:val="28"/>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644FEE" w14:textId="77777777" w:rsidR="00722A18" w:rsidRPr="00EE001B" w:rsidRDefault="00722A18" w:rsidP="00527B81">
            <w:pPr>
              <w:widowControl w:val="0"/>
              <w:autoSpaceDE w:val="0"/>
              <w:jc w:val="center"/>
              <w:rPr>
                <w:sz w:val="28"/>
                <w:szCs w:val="28"/>
              </w:rPr>
            </w:pPr>
            <w:r w:rsidRPr="00EE001B">
              <w:rPr>
                <w:sz w:val="28"/>
                <w:szCs w:val="28"/>
              </w:rPr>
              <w:t>9</w:t>
            </w:r>
          </w:p>
        </w:tc>
      </w:tr>
      <w:tr w:rsidR="00722A18" w:rsidRPr="00EE001B" w14:paraId="49B47EC0" w14:textId="77777777" w:rsidTr="00527B81">
        <w:trPr>
          <w:trHeight w:val="292"/>
        </w:trPr>
        <w:tc>
          <w:tcPr>
            <w:tcW w:w="501" w:type="dxa"/>
            <w:tcBorders>
              <w:left w:val="single" w:sz="4" w:space="0" w:color="000000"/>
              <w:bottom w:val="single" w:sz="4" w:space="0" w:color="000000"/>
            </w:tcBorders>
            <w:shd w:val="clear" w:color="auto" w:fill="auto"/>
          </w:tcPr>
          <w:p w14:paraId="1B5779D3" w14:textId="77777777" w:rsidR="00722A18" w:rsidRPr="00EE001B" w:rsidRDefault="00722A18" w:rsidP="00527B81">
            <w:pPr>
              <w:widowControl w:val="0"/>
              <w:autoSpaceDE w:val="0"/>
              <w:jc w:val="center"/>
              <w:rPr>
                <w:sz w:val="28"/>
                <w:szCs w:val="28"/>
              </w:rPr>
            </w:pPr>
            <w:r w:rsidRPr="00EE001B">
              <w:rPr>
                <w:sz w:val="28"/>
                <w:szCs w:val="28"/>
              </w:rPr>
              <w:t>1.</w:t>
            </w:r>
          </w:p>
        </w:tc>
        <w:tc>
          <w:tcPr>
            <w:tcW w:w="5103" w:type="dxa"/>
            <w:tcBorders>
              <w:left w:val="single" w:sz="4" w:space="0" w:color="000000"/>
              <w:bottom w:val="single" w:sz="4" w:space="0" w:color="000000"/>
            </w:tcBorders>
            <w:shd w:val="clear" w:color="auto" w:fill="auto"/>
          </w:tcPr>
          <w:p w14:paraId="05E94F13" w14:textId="77777777" w:rsidR="00722A18" w:rsidRPr="00722A18" w:rsidRDefault="00722A18" w:rsidP="00527B81">
            <w:pPr>
              <w:jc w:val="both"/>
              <w:rPr>
                <w:color w:val="000000"/>
                <w:sz w:val="28"/>
                <w:szCs w:val="28"/>
              </w:rPr>
            </w:pPr>
            <w:r w:rsidRPr="00722A18">
              <w:rPr>
                <w:color w:val="000000"/>
                <w:sz w:val="28"/>
                <w:szCs w:val="28"/>
              </w:rPr>
              <w:t>Доля численности населения, обеспеченного водой питьевого качества</w:t>
            </w:r>
          </w:p>
        </w:tc>
        <w:tc>
          <w:tcPr>
            <w:tcW w:w="1134" w:type="dxa"/>
            <w:tcBorders>
              <w:left w:val="single" w:sz="4" w:space="0" w:color="000000"/>
              <w:bottom w:val="single" w:sz="4" w:space="0" w:color="000000"/>
            </w:tcBorders>
            <w:shd w:val="clear" w:color="auto" w:fill="auto"/>
          </w:tcPr>
          <w:p w14:paraId="628B40F3" w14:textId="77777777" w:rsidR="00722A18" w:rsidRPr="00EE001B" w:rsidRDefault="00722A18" w:rsidP="00527B81">
            <w:pPr>
              <w:widowControl w:val="0"/>
              <w:autoSpaceDE w:val="0"/>
              <w:jc w:val="center"/>
              <w:rPr>
                <w:sz w:val="28"/>
                <w:szCs w:val="28"/>
              </w:rPr>
            </w:pPr>
            <w:r>
              <w:rPr>
                <w:sz w:val="28"/>
                <w:szCs w:val="28"/>
              </w:rPr>
              <w:t>%</w:t>
            </w:r>
          </w:p>
        </w:tc>
        <w:tc>
          <w:tcPr>
            <w:tcW w:w="1134" w:type="dxa"/>
            <w:tcBorders>
              <w:left w:val="single" w:sz="4" w:space="0" w:color="000000"/>
              <w:bottom w:val="single" w:sz="4" w:space="0" w:color="000000"/>
            </w:tcBorders>
            <w:shd w:val="clear" w:color="auto" w:fill="auto"/>
          </w:tcPr>
          <w:p w14:paraId="13479B33" w14:textId="77777777" w:rsidR="00722A18" w:rsidRPr="00EE001B" w:rsidRDefault="00722A18" w:rsidP="00527B81">
            <w:pPr>
              <w:widowControl w:val="0"/>
              <w:autoSpaceDE w:val="0"/>
              <w:jc w:val="center"/>
              <w:rPr>
                <w:sz w:val="28"/>
                <w:szCs w:val="28"/>
              </w:rPr>
            </w:pPr>
            <w:r>
              <w:rPr>
                <w:sz w:val="28"/>
                <w:szCs w:val="28"/>
              </w:rPr>
              <w:t>100</w:t>
            </w:r>
          </w:p>
        </w:tc>
        <w:tc>
          <w:tcPr>
            <w:tcW w:w="1134" w:type="dxa"/>
            <w:tcBorders>
              <w:left w:val="single" w:sz="4" w:space="0" w:color="000000"/>
              <w:bottom w:val="single" w:sz="4" w:space="0" w:color="000000"/>
            </w:tcBorders>
            <w:shd w:val="clear" w:color="auto" w:fill="auto"/>
          </w:tcPr>
          <w:p w14:paraId="3D199CBD" w14:textId="77777777" w:rsidR="00722A18" w:rsidRPr="00EE001B" w:rsidRDefault="00722A18" w:rsidP="00527B81">
            <w:pPr>
              <w:widowControl w:val="0"/>
              <w:autoSpaceDE w:val="0"/>
              <w:jc w:val="center"/>
              <w:rPr>
                <w:sz w:val="28"/>
                <w:szCs w:val="28"/>
              </w:rPr>
            </w:pPr>
            <w:r>
              <w:rPr>
                <w:sz w:val="28"/>
                <w:szCs w:val="28"/>
              </w:rPr>
              <w:t>100</w:t>
            </w:r>
          </w:p>
        </w:tc>
        <w:tc>
          <w:tcPr>
            <w:tcW w:w="1134" w:type="dxa"/>
            <w:tcBorders>
              <w:left w:val="single" w:sz="4" w:space="0" w:color="000000"/>
              <w:bottom w:val="single" w:sz="4" w:space="0" w:color="000000"/>
            </w:tcBorders>
            <w:shd w:val="clear" w:color="auto" w:fill="auto"/>
          </w:tcPr>
          <w:p w14:paraId="1A9ED4C1" w14:textId="77777777" w:rsidR="00722A18" w:rsidRPr="00EE001B" w:rsidRDefault="00722A18" w:rsidP="00527B81">
            <w:pPr>
              <w:widowControl w:val="0"/>
              <w:autoSpaceDE w:val="0"/>
              <w:jc w:val="center"/>
              <w:rPr>
                <w:sz w:val="28"/>
                <w:szCs w:val="28"/>
              </w:rPr>
            </w:pPr>
            <w:r>
              <w:rPr>
                <w:sz w:val="28"/>
                <w:szCs w:val="28"/>
              </w:rPr>
              <w:t>100</w:t>
            </w:r>
          </w:p>
        </w:tc>
        <w:tc>
          <w:tcPr>
            <w:tcW w:w="1134" w:type="dxa"/>
            <w:tcBorders>
              <w:left w:val="single" w:sz="4" w:space="0" w:color="000000"/>
              <w:bottom w:val="single" w:sz="4" w:space="0" w:color="000000"/>
            </w:tcBorders>
            <w:shd w:val="clear" w:color="auto" w:fill="auto"/>
          </w:tcPr>
          <w:p w14:paraId="5A54BEA3" w14:textId="77777777" w:rsidR="00722A18" w:rsidRPr="00EE001B" w:rsidRDefault="00722A18" w:rsidP="00527B81">
            <w:pPr>
              <w:widowControl w:val="0"/>
              <w:autoSpaceDE w:val="0"/>
              <w:jc w:val="center"/>
              <w:rPr>
                <w:sz w:val="28"/>
                <w:szCs w:val="28"/>
              </w:rPr>
            </w:pPr>
            <w:r>
              <w:rPr>
                <w:sz w:val="28"/>
                <w:szCs w:val="28"/>
              </w:rPr>
              <w:t>100</w:t>
            </w:r>
          </w:p>
        </w:tc>
        <w:tc>
          <w:tcPr>
            <w:tcW w:w="2126" w:type="dxa"/>
            <w:tcBorders>
              <w:left w:val="single" w:sz="4" w:space="0" w:color="000000"/>
              <w:bottom w:val="single" w:sz="4" w:space="0" w:color="000000"/>
            </w:tcBorders>
            <w:shd w:val="clear" w:color="auto" w:fill="auto"/>
          </w:tcPr>
          <w:p w14:paraId="00225AD8" w14:textId="77777777" w:rsidR="00722A18" w:rsidRPr="00EE001B" w:rsidRDefault="00722A18" w:rsidP="00527B81">
            <w:pPr>
              <w:widowControl w:val="0"/>
              <w:autoSpaceDE w:val="0"/>
              <w:jc w:val="center"/>
              <w:rPr>
                <w:sz w:val="28"/>
                <w:szCs w:val="28"/>
              </w:rPr>
            </w:pPr>
            <w:r>
              <w:rPr>
                <w:sz w:val="28"/>
                <w:szCs w:val="28"/>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103CBF6" w14:textId="77777777" w:rsidR="00722A18" w:rsidRPr="00EE001B" w:rsidRDefault="00722A18" w:rsidP="00527B81">
            <w:pPr>
              <w:widowControl w:val="0"/>
              <w:autoSpaceDE w:val="0"/>
              <w:jc w:val="center"/>
              <w:rPr>
                <w:sz w:val="28"/>
                <w:szCs w:val="28"/>
              </w:rPr>
            </w:pPr>
            <w:r>
              <w:rPr>
                <w:sz w:val="28"/>
                <w:szCs w:val="28"/>
              </w:rPr>
              <w:t>100</w:t>
            </w:r>
          </w:p>
        </w:tc>
      </w:tr>
      <w:tr w:rsidR="00722A18" w:rsidRPr="00EE001B" w14:paraId="500B138E" w14:textId="77777777" w:rsidTr="00527B81">
        <w:trPr>
          <w:trHeight w:val="292"/>
        </w:trPr>
        <w:tc>
          <w:tcPr>
            <w:tcW w:w="501" w:type="dxa"/>
            <w:tcBorders>
              <w:top w:val="single" w:sz="4" w:space="0" w:color="000000"/>
              <w:left w:val="single" w:sz="4" w:space="0" w:color="000000"/>
              <w:bottom w:val="single" w:sz="4" w:space="0" w:color="000000"/>
            </w:tcBorders>
            <w:shd w:val="clear" w:color="auto" w:fill="auto"/>
          </w:tcPr>
          <w:p w14:paraId="2C6F6092" w14:textId="77777777" w:rsidR="00722A18" w:rsidRPr="00EE001B" w:rsidRDefault="00722A18" w:rsidP="00527B81">
            <w:pPr>
              <w:widowControl w:val="0"/>
              <w:autoSpaceDE w:val="0"/>
              <w:jc w:val="center"/>
              <w:rPr>
                <w:sz w:val="28"/>
                <w:szCs w:val="28"/>
              </w:rPr>
            </w:pPr>
            <w:r w:rsidRPr="00EE001B">
              <w:rPr>
                <w:sz w:val="28"/>
                <w:szCs w:val="28"/>
              </w:rPr>
              <w:t>2.</w:t>
            </w:r>
          </w:p>
        </w:tc>
        <w:tc>
          <w:tcPr>
            <w:tcW w:w="5103" w:type="dxa"/>
            <w:tcBorders>
              <w:top w:val="single" w:sz="4" w:space="0" w:color="000000"/>
              <w:left w:val="single" w:sz="4" w:space="0" w:color="000000"/>
              <w:bottom w:val="single" w:sz="4" w:space="0" w:color="000000"/>
            </w:tcBorders>
            <w:shd w:val="clear" w:color="auto" w:fill="auto"/>
          </w:tcPr>
          <w:p w14:paraId="47D88C31" w14:textId="77777777" w:rsidR="00722A18" w:rsidRPr="00EE001B" w:rsidRDefault="00722A18" w:rsidP="00527B81">
            <w:pPr>
              <w:jc w:val="both"/>
              <w:rPr>
                <w:sz w:val="28"/>
                <w:szCs w:val="28"/>
              </w:rPr>
            </w:pPr>
            <w:r>
              <w:rPr>
                <w:sz w:val="28"/>
                <w:szCs w:val="28"/>
              </w:rPr>
              <w:t>Доля потерь при производстве и транспортировке до потребителя (вода,  энергия)</w:t>
            </w:r>
          </w:p>
        </w:tc>
        <w:tc>
          <w:tcPr>
            <w:tcW w:w="1134" w:type="dxa"/>
            <w:tcBorders>
              <w:top w:val="single" w:sz="4" w:space="0" w:color="000000"/>
              <w:left w:val="single" w:sz="4" w:space="0" w:color="000000"/>
              <w:bottom w:val="single" w:sz="4" w:space="0" w:color="000000"/>
            </w:tcBorders>
            <w:shd w:val="clear" w:color="auto" w:fill="auto"/>
          </w:tcPr>
          <w:p w14:paraId="598714C2" w14:textId="77777777" w:rsidR="00722A18" w:rsidRPr="00EE001B" w:rsidRDefault="00722A18" w:rsidP="00527B81">
            <w:pPr>
              <w:widowControl w:val="0"/>
              <w:autoSpaceDE w:val="0"/>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14:paraId="2E3431F7" w14:textId="77777777" w:rsidR="00722A18" w:rsidRPr="00EE001B" w:rsidRDefault="00722A18" w:rsidP="00527B81">
            <w:pPr>
              <w:jc w:val="center"/>
              <w:rPr>
                <w:sz w:val="28"/>
                <w:szCs w:val="28"/>
              </w:rPr>
            </w:pPr>
            <w:r>
              <w:rPr>
                <w:sz w:val="28"/>
                <w:szCs w:val="28"/>
              </w:rPr>
              <w:t>12</w:t>
            </w:r>
          </w:p>
        </w:tc>
        <w:tc>
          <w:tcPr>
            <w:tcW w:w="1134" w:type="dxa"/>
            <w:tcBorders>
              <w:top w:val="single" w:sz="4" w:space="0" w:color="000000"/>
              <w:left w:val="single" w:sz="4" w:space="0" w:color="000000"/>
              <w:bottom w:val="single" w:sz="4" w:space="0" w:color="000000"/>
            </w:tcBorders>
            <w:shd w:val="clear" w:color="auto" w:fill="auto"/>
          </w:tcPr>
          <w:p w14:paraId="236DA241" w14:textId="77777777" w:rsidR="00722A18" w:rsidRPr="00EE001B" w:rsidRDefault="00722A18" w:rsidP="00527B81">
            <w:pPr>
              <w:jc w:val="center"/>
              <w:rPr>
                <w:sz w:val="28"/>
                <w:szCs w:val="28"/>
              </w:rPr>
            </w:pPr>
            <w:r>
              <w:rPr>
                <w:sz w:val="28"/>
                <w:szCs w:val="28"/>
              </w:rPr>
              <w:t>12</w:t>
            </w:r>
          </w:p>
        </w:tc>
        <w:tc>
          <w:tcPr>
            <w:tcW w:w="1134" w:type="dxa"/>
            <w:tcBorders>
              <w:top w:val="single" w:sz="4" w:space="0" w:color="000000"/>
              <w:left w:val="single" w:sz="4" w:space="0" w:color="000000"/>
              <w:bottom w:val="single" w:sz="4" w:space="0" w:color="000000"/>
            </w:tcBorders>
            <w:shd w:val="clear" w:color="auto" w:fill="auto"/>
          </w:tcPr>
          <w:p w14:paraId="3FF66311" w14:textId="77777777" w:rsidR="00722A18" w:rsidRPr="00EE001B" w:rsidRDefault="00722A18" w:rsidP="00527B81">
            <w:pPr>
              <w:jc w:val="center"/>
              <w:rPr>
                <w:sz w:val="28"/>
                <w:szCs w:val="28"/>
              </w:rPr>
            </w:pPr>
            <w:r>
              <w:rPr>
                <w:sz w:val="28"/>
                <w:szCs w:val="28"/>
              </w:rPr>
              <w:t>12</w:t>
            </w:r>
          </w:p>
        </w:tc>
        <w:tc>
          <w:tcPr>
            <w:tcW w:w="1134" w:type="dxa"/>
            <w:tcBorders>
              <w:top w:val="single" w:sz="4" w:space="0" w:color="000000"/>
              <w:left w:val="single" w:sz="4" w:space="0" w:color="000000"/>
              <w:bottom w:val="single" w:sz="4" w:space="0" w:color="000000"/>
            </w:tcBorders>
            <w:shd w:val="clear" w:color="auto" w:fill="auto"/>
          </w:tcPr>
          <w:p w14:paraId="6A4359A4" w14:textId="77777777" w:rsidR="00722A18" w:rsidRPr="00EE001B" w:rsidRDefault="00722A18" w:rsidP="00527B81">
            <w:pPr>
              <w:jc w:val="center"/>
              <w:rPr>
                <w:sz w:val="28"/>
                <w:szCs w:val="28"/>
              </w:rPr>
            </w:pPr>
            <w:r>
              <w:rPr>
                <w:sz w:val="28"/>
                <w:szCs w:val="28"/>
              </w:rPr>
              <w:t>12</w:t>
            </w:r>
          </w:p>
        </w:tc>
        <w:tc>
          <w:tcPr>
            <w:tcW w:w="2126" w:type="dxa"/>
            <w:tcBorders>
              <w:top w:val="single" w:sz="4" w:space="0" w:color="000000"/>
              <w:left w:val="single" w:sz="4" w:space="0" w:color="000000"/>
              <w:bottom w:val="single" w:sz="4" w:space="0" w:color="000000"/>
            </w:tcBorders>
            <w:shd w:val="clear" w:color="auto" w:fill="auto"/>
          </w:tcPr>
          <w:p w14:paraId="34D2D9F2" w14:textId="77777777" w:rsidR="00722A18" w:rsidRPr="00EE001B" w:rsidRDefault="00722A18" w:rsidP="00527B81">
            <w:pPr>
              <w:jc w:val="center"/>
              <w:rPr>
                <w:sz w:val="28"/>
                <w:szCs w:val="28"/>
              </w:rPr>
            </w:pPr>
            <w:r>
              <w:rPr>
                <w:sz w:val="28"/>
                <w:szCs w:val="28"/>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FFEBF0" w14:textId="77777777" w:rsidR="00722A18" w:rsidRPr="00EE001B" w:rsidRDefault="00722A18" w:rsidP="00527B81">
            <w:pPr>
              <w:jc w:val="center"/>
              <w:rPr>
                <w:sz w:val="28"/>
                <w:szCs w:val="28"/>
              </w:rPr>
            </w:pPr>
            <w:r>
              <w:rPr>
                <w:sz w:val="28"/>
                <w:szCs w:val="28"/>
              </w:rPr>
              <w:t>12</w:t>
            </w:r>
          </w:p>
        </w:tc>
      </w:tr>
      <w:tr w:rsidR="00722A18" w:rsidRPr="00EE001B" w14:paraId="24C08460" w14:textId="77777777" w:rsidTr="00527B81">
        <w:trPr>
          <w:trHeight w:val="292"/>
        </w:trPr>
        <w:tc>
          <w:tcPr>
            <w:tcW w:w="501" w:type="dxa"/>
            <w:tcBorders>
              <w:top w:val="single" w:sz="4" w:space="0" w:color="000000"/>
              <w:left w:val="single" w:sz="4" w:space="0" w:color="000000"/>
              <w:bottom w:val="single" w:sz="4" w:space="0" w:color="000000"/>
            </w:tcBorders>
            <w:shd w:val="clear" w:color="auto" w:fill="auto"/>
          </w:tcPr>
          <w:p w14:paraId="53F9FF5C" w14:textId="77777777" w:rsidR="00722A18" w:rsidRPr="00EE001B" w:rsidRDefault="00722A18" w:rsidP="00527B81">
            <w:pPr>
              <w:widowControl w:val="0"/>
              <w:autoSpaceDE w:val="0"/>
              <w:jc w:val="center"/>
              <w:rPr>
                <w:color w:val="000000"/>
                <w:sz w:val="28"/>
                <w:szCs w:val="28"/>
              </w:rPr>
            </w:pPr>
            <w:r w:rsidRPr="00EE001B">
              <w:rPr>
                <w:sz w:val="28"/>
                <w:szCs w:val="28"/>
              </w:rPr>
              <w:t>3.</w:t>
            </w:r>
          </w:p>
        </w:tc>
        <w:tc>
          <w:tcPr>
            <w:tcW w:w="5103" w:type="dxa"/>
            <w:tcBorders>
              <w:top w:val="single" w:sz="4" w:space="0" w:color="000000"/>
              <w:left w:val="single" w:sz="4" w:space="0" w:color="000000"/>
              <w:bottom w:val="single" w:sz="4" w:space="0" w:color="000000"/>
            </w:tcBorders>
            <w:shd w:val="clear" w:color="auto" w:fill="auto"/>
          </w:tcPr>
          <w:p w14:paraId="38C63EEB" w14:textId="77777777" w:rsidR="00722A18" w:rsidRPr="00EE001B" w:rsidRDefault="00722A18" w:rsidP="00527B81">
            <w:pPr>
              <w:rPr>
                <w:sz w:val="28"/>
                <w:szCs w:val="28"/>
              </w:rPr>
            </w:pPr>
            <w:r>
              <w:rPr>
                <w:color w:val="000000"/>
                <w:sz w:val="28"/>
                <w:szCs w:val="28"/>
              </w:rPr>
              <w:t>Снижение количества аварий системы водоснабжения</w:t>
            </w:r>
          </w:p>
        </w:tc>
        <w:tc>
          <w:tcPr>
            <w:tcW w:w="1134" w:type="dxa"/>
            <w:tcBorders>
              <w:top w:val="single" w:sz="4" w:space="0" w:color="000000"/>
              <w:left w:val="single" w:sz="4" w:space="0" w:color="000000"/>
              <w:bottom w:val="single" w:sz="4" w:space="0" w:color="000000"/>
            </w:tcBorders>
            <w:shd w:val="clear" w:color="auto" w:fill="auto"/>
          </w:tcPr>
          <w:p w14:paraId="286896B0" w14:textId="77777777" w:rsidR="00722A18" w:rsidRPr="00EE001B" w:rsidRDefault="00722A18" w:rsidP="00527B81">
            <w:pPr>
              <w:widowControl w:val="0"/>
              <w:autoSpaceDE w:val="0"/>
              <w:jc w:val="center"/>
              <w:rPr>
                <w:sz w:val="28"/>
                <w:szCs w:val="28"/>
              </w:rPr>
            </w:pPr>
            <w:r w:rsidRPr="00EE001B">
              <w:rPr>
                <w:sz w:val="28"/>
                <w:szCs w:val="28"/>
              </w:rPr>
              <w:t>услов</w:t>
            </w:r>
            <w:r w:rsidRPr="00EE001B">
              <w:rPr>
                <w:sz w:val="28"/>
                <w:szCs w:val="28"/>
              </w:rPr>
              <w:softHyphen/>
              <w:t>ные еди</w:t>
            </w:r>
            <w:r w:rsidRPr="00EE001B">
              <w:rPr>
                <w:sz w:val="28"/>
                <w:szCs w:val="28"/>
              </w:rPr>
              <w:softHyphen/>
              <w:t>ницы</w:t>
            </w:r>
          </w:p>
        </w:tc>
        <w:tc>
          <w:tcPr>
            <w:tcW w:w="1134" w:type="dxa"/>
            <w:tcBorders>
              <w:top w:val="single" w:sz="4" w:space="0" w:color="000000"/>
              <w:left w:val="single" w:sz="4" w:space="0" w:color="000000"/>
              <w:bottom w:val="single" w:sz="4" w:space="0" w:color="000000"/>
            </w:tcBorders>
            <w:shd w:val="clear" w:color="auto" w:fill="auto"/>
          </w:tcPr>
          <w:p w14:paraId="4F69A532" w14:textId="77777777" w:rsidR="00722A18" w:rsidRPr="00EE001B" w:rsidRDefault="00722A18" w:rsidP="00527B81">
            <w:pPr>
              <w:jc w:val="center"/>
              <w:rPr>
                <w:sz w:val="28"/>
                <w:szCs w:val="28"/>
              </w:rPr>
            </w:pPr>
            <w:r>
              <w:rPr>
                <w:sz w:val="28"/>
                <w:szCs w:val="28"/>
              </w:rPr>
              <w:t>20</w:t>
            </w:r>
          </w:p>
        </w:tc>
        <w:tc>
          <w:tcPr>
            <w:tcW w:w="1134" w:type="dxa"/>
            <w:tcBorders>
              <w:top w:val="single" w:sz="4" w:space="0" w:color="000000"/>
              <w:left w:val="single" w:sz="4" w:space="0" w:color="000000"/>
              <w:bottom w:val="single" w:sz="4" w:space="0" w:color="000000"/>
            </w:tcBorders>
            <w:shd w:val="clear" w:color="auto" w:fill="auto"/>
          </w:tcPr>
          <w:p w14:paraId="22F33F0A" w14:textId="77777777" w:rsidR="00722A18" w:rsidRPr="00EE001B" w:rsidRDefault="00722A18" w:rsidP="00527B81">
            <w:pPr>
              <w:jc w:val="center"/>
              <w:rPr>
                <w:sz w:val="28"/>
                <w:szCs w:val="28"/>
              </w:rPr>
            </w:pPr>
            <w:r>
              <w:rPr>
                <w:sz w:val="28"/>
                <w:szCs w:val="28"/>
              </w:rPr>
              <w:t>20</w:t>
            </w:r>
          </w:p>
        </w:tc>
        <w:tc>
          <w:tcPr>
            <w:tcW w:w="1134" w:type="dxa"/>
            <w:tcBorders>
              <w:top w:val="single" w:sz="4" w:space="0" w:color="000000"/>
              <w:left w:val="single" w:sz="4" w:space="0" w:color="000000"/>
              <w:bottom w:val="single" w:sz="4" w:space="0" w:color="000000"/>
            </w:tcBorders>
            <w:shd w:val="clear" w:color="auto" w:fill="auto"/>
          </w:tcPr>
          <w:p w14:paraId="68C62E3C" w14:textId="77777777" w:rsidR="00722A18" w:rsidRPr="00EE001B" w:rsidRDefault="00722A18" w:rsidP="00527B81">
            <w:pPr>
              <w:jc w:val="center"/>
              <w:rPr>
                <w:sz w:val="28"/>
                <w:szCs w:val="28"/>
              </w:rPr>
            </w:pPr>
            <w:r>
              <w:rPr>
                <w:sz w:val="28"/>
                <w:szCs w:val="28"/>
              </w:rPr>
              <w:t>20</w:t>
            </w:r>
          </w:p>
        </w:tc>
        <w:tc>
          <w:tcPr>
            <w:tcW w:w="1134" w:type="dxa"/>
            <w:tcBorders>
              <w:top w:val="single" w:sz="4" w:space="0" w:color="000000"/>
              <w:left w:val="single" w:sz="4" w:space="0" w:color="000000"/>
              <w:bottom w:val="single" w:sz="4" w:space="0" w:color="000000"/>
            </w:tcBorders>
            <w:shd w:val="clear" w:color="auto" w:fill="auto"/>
          </w:tcPr>
          <w:p w14:paraId="15E89834" w14:textId="77777777" w:rsidR="00722A18" w:rsidRPr="00EE001B" w:rsidRDefault="00722A18" w:rsidP="00527B81">
            <w:pPr>
              <w:jc w:val="center"/>
              <w:rPr>
                <w:sz w:val="28"/>
                <w:szCs w:val="28"/>
              </w:rPr>
            </w:pPr>
            <w:r>
              <w:rPr>
                <w:sz w:val="28"/>
                <w:szCs w:val="28"/>
              </w:rPr>
              <w:t>20</w:t>
            </w:r>
          </w:p>
        </w:tc>
        <w:tc>
          <w:tcPr>
            <w:tcW w:w="2126" w:type="dxa"/>
            <w:tcBorders>
              <w:top w:val="single" w:sz="4" w:space="0" w:color="000000"/>
              <w:left w:val="single" w:sz="4" w:space="0" w:color="000000"/>
              <w:bottom w:val="single" w:sz="4" w:space="0" w:color="000000"/>
            </w:tcBorders>
            <w:shd w:val="clear" w:color="auto" w:fill="auto"/>
          </w:tcPr>
          <w:p w14:paraId="1723C5A8" w14:textId="77777777" w:rsidR="00722A18" w:rsidRPr="00EE001B" w:rsidRDefault="00722A18" w:rsidP="00527B81">
            <w:pPr>
              <w:jc w:val="center"/>
              <w:rPr>
                <w:sz w:val="28"/>
                <w:szCs w:val="28"/>
              </w:rPr>
            </w:pPr>
            <w:r>
              <w:rPr>
                <w:sz w:val="28"/>
                <w:szCs w:val="28"/>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626B70" w14:textId="77777777" w:rsidR="00722A18" w:rsidRPr="00EE001B" w:rsidRDefault="00722A18" w:rsidP="00527B81">
            <w:pPr>
              <w:jc w:val="center"/>
              <w:rPr>
                <w:sz w:val="28"/>
                <w:szCs w:val="28"/>
              </w:rPr>
            </w:pPr>
            <w:r>
              <w:rPr>
                <w:sz w:val="28"/>
                <w:szCs w:val="28"/>
              </w:rPr>
              <w:t>20</w:t>
            </w:r>
          </w:p>
        </w:tc>
      </w:tr>
    </w:tbl>
    <w:p w14:paraId="08A324CE" w14:textId="77777777" w:rsidR="00722A18" w:rsidRDefault="00722A18" w:rsidP="00722A18">
      <w:pPr>
        <w:pStyle w:val="ConsPlusNormal"/>
        <w:widowControl/>
        <w:ind w:firstLine="0"/>
        <w:jc w:val="right"/>
        <w:rPr>
          <w:rFonts w:ascii="Times New Roman" w:hAnsi="Times New Roman" w:cs="Times New Roman"/>
          <w:spacing w:val="-5"/>
          <w:sz w:val="28"/>
          <w:szCs w:val="28"/>
          <w:lang w:eastAsia="en-US"/>
        </w:rPr>
      </w:pPr>
    </w:p>
    <w:p w14:paraId="75C7A2B6" w14:textId="77777777" w:rsidR="00722A18" w:rsidRDefault="00722A18" w:rsidP="00722A18">
      <w:pPr>
        <w:pStyle w:val="ConsPlusNormal"/>
        <w:widowControl/>
        <w:ind w:firstLine="0"/>
        <w:jc w:val="right"/>
        <w:rPr>
          <w:rFonts w:ascii="Times New Roman" w:hAnsi="Times New Roman" w:cs="Times New Roman"/>
          <w:spacing w:val="-5"/>
          <w:sz w:val="28"/>
          <w:szCs w:val="28"/>
          <w:lang w:eastAsia="en-US"/>
        </w:rPr>
      </w:pPr>
    </w:p>
    <w:p w14:paraId="06BA22F2" w14:textId="77777777" w:rsidR="00722A18" w:rsidRDefault="00722A18" w:rsidP="00722A18">
      <w:pPr>
        <w:pStyle w:val="ConsPlusNormal"/>
        <w:widowControl/>
        <w:ind w:firstLine="0"/>
        <w:jc w:val="right"/>
        <w:rPr>
          <w:rFonts w:ascii="Times New Roman" w:hAnsi="Times New Roman" w:cs="Times New Roman"/>
          <w:spacing w:val="-5"/>
          <w:sz w:val="28"/>
          <w:szCs w:val="28"/>
          <w:lang w:eastAsia="en-US"/>
        </w:rPr>
      </w:pPr>
    </w:p>
    <w:p w14:paraId="2DDB5716" w14:textId="77777777" w:rsidR="00722A18" w:rsidRDefault="00722A18" w:rsidP="00722A18">
      <w:pPr>
        <w:pStyle w:val="ConsPlusNormal"/>
        <w:widowControl/>
        <w:ind w:firstLine="0"/>
        <w:jc w:val="right"/>
        <w:rPr>
          <w:rFonts w:ascii="Times New Roman" w:hAnsi="Times New Roman" w:cs="Times New Roman"/>
          <w:spacing w:val="-5"/>
          <w:sz w:val="28"/>
          <w:szCs w:val="28"/>
          <w:lang w:eastAsia="en-US"/>
        </w:rPr>
      </w:pPr>
    </w:p>
    <w:p w14:paraId="52A8B12C" w14:textId="77777777" w:rsidR="00722A18" w:rsidRDefault="00722A18" w:rsidP="00722A18">
      <w:pPr>
        <w:pStyle w:val="ConsPlusNormal"/>
        <w:widowControl/>
        <w:ind w:firstLine="0"/>
        <w:jc w:val="right"/>
        <w:rPr>
          <w:rFonts w:ascii="Times New Roman" w:hAnsi="Times New Roman" w:cs="Times New Roman"/>
          <w:spacing w:val="-5"/>
          <w:sz w:val="28"/>
          <w:szCs w:val="28"/>
          <w:lang w:eastAsia="en-US"/>
        </w:rPr>
      </w:pPr>
    </w:p>
    <w:p w14:paraId="2CA1B815" w14:textId="77777777" w:rsidR="00722A18" w:rsidRDefault="00722A18" w:rsidP="00722A18">
      <w:pPr>
        <w:pStyle w:val="ConsPlusNormal"/>
        <w:widowControl/>
        <w:ind w:firstLine="0"/>
        <w:jc w:val="right"/>
        <w:rPr>
          <w:rFonts w:ascii="Times New Roman" w:hAnsi="Times New Roman" w:cs="Times New Roman"/>
          <w:spacing w:val="-5"/>
          <w:sz w:val="28"/>
          <w:szCs w:val="28"/>
          <w:lang w:eastAsia="en-US"/>
        </w:rPr>
      </w:pPr>
    </w:p>
    <w:p w14:paraId="531FC1F6" w14:textId="77777777" w:rsidR="00722A18" w:rsidRDefault="00722A18" w:rsidP="00722A18">
      <w:pPr>
        <w:pStyle w:val="ConsPlusNormal"/>
        <w:widowControl/>
        <w:ind w:firstLine="0"/>
        <w:jc w:val="right"/>
        <w:rPr>
          <w:rFonts w:ascii="Times New Roman" w:hAnsi="Times New Roman" w:cs="Times New Roman"/>
          <w:spacing w:val="-5"/>
          <w:sz w:val="28"/>
          <w:szCs w:val="28"/>
          <w:lang w:eastAsia="en-US"/>
        </w:rPr>
      </w:pPr>
      <w:r>
        <w:rPr>
          <w:rFonts w:ascii="Times New Roman" w:hAnsi="Times New Roman" w:cs="Times New Roman"/>
          <w:spacing w:val="-5"/>
          <w:sz w:val="28"/>
          <w:szCs w:val="28"/>
          <w:lang w:eastAsia="en-US"/>
        </w:rPr>
        <w:lastRenderedPageBreak/>
        <w:t>Приложение № 2</w:t>
      </w:r>
    </w:p>
    <w:p w14:paraId="0460ED63" w14:textId="77777777" w:rsidR="00722A18" w:rsidRDefault="00722A18" w:rsidP="00722A18">
      <w:pPr>
        <w:pStyle w:val="ConsPlusNormal"/>
        <w:widowControl/>
        <w:ind w:firstLine="0"/>
        <w:jc w:val="right"/>
        <w:rPr>
          <w:rFonts w:ascii="Times New Roman" w:hAnsi="Times New Roman" w:cs="Times New Roman"/>
          <w:spacing w:val="-5"/>
          <w:sz w:val="28"/>
          <w:szCs w:val="28"/>
          <w:lang w:eastAsia="en-US"/>
        </w:rPr>
      </w:pPr>
      <w:r>
        <w:rPr>
          <w:rFonts w:ascii="Times New Roman" w:hAnsi="Times New Roman" w:cs="Times New Roman"/>
          <w:spacing w:val="-5"/>
          <w:sz w:val="28"/>
          <w:szCs w:val="28"/>
          <w:lang w:eastAsia="en-US"/>
        </w:rPr>
        <w:t>к Программе</w:t>
      </w:r>
    </w:p>
    <w:p w14:paraId="157F9B7A" w14:textId="77777777" w:rsidR="00722A18" w:rsidRDefault="00722A18" w:rsidP="00722A18">
      <w:pPr>
        <w:pStyle w:val="ConsPlusNormal"/>
        <w:widowControl/>
        <w:ind w:firstLine="0"/>
        <w:jc w:val="right"/>
        <w:rPr>
          <w:rFonts w:ascii="Times New Roman" w:hAnsi="Times New Roman" w:cs="Times New Roman"/>
          <w:spacing w:val="-5"/>
          <w:sz w:val="28"/>
          <w:szCs w:val="28"/>
          <w:lang w:eastAsia="en-US"/>
        </w:rPr>
      </w:pPr>
    </w:p>
    <w:p w14:paraId="5B7C46C0" w14:textId="77777777" w:rsidR="00722A18" w:rsidRDefault="00722A18" w:rsidP="00722A18">
      <w:pPr>
        <w:widowControl w:val="0"/>
        <w:autoSpaceDE w:val="0"/>
        <w:jc w:val="center"/>
        <w:rPr>
          <w:sz w:val="28"/>
          <w:szCs w:val="28"/>
        </w:rPr>
      </w:pPr>
      <w:r>
        <w:rPr>
          <w:spacing w:val="-5"/>
          <w:sz w:val="28"/>
          <w:szCs w:val="28"/>
        </w:rPr>
        <w:t>Перечень программных мероприятий П</w:t>
      </w:r>
      <w:r w:rsidRPr="00EE001B">
        <w:rPr>
          <w:sz w:val="28"/>
          <w:szCs w:val="28"/>
        </w:rPr>
        <w:t xml:space="preserve">рограммы </w:t>
      </w:r>
      <w:r w:rsidRPr="002D55FF">
        <w:rPr>
          <w:sz w:val="28"/>
          <w:szCs w:val="28"/>
        </w:rPr>
        <w:t>«</w:t>
      </w:r>
      <w:r w:rsidRPr="000D1190">
        <w:rPr>
          <w:sz w:val="28"/>
          <w:szCs w:val="28"/>
        </w:rPr>
        <w:t xml:space="preserve">Комплексное развитие  </w:t>
      </w:r>
      <w:r>
        <w:rPr>
          <w:sz w:val="28"/>
          <w:szCs w:val="28"/>
        </w:rPr>
        <w:t xml:space="preserve">коммунальной инфраструктуры  </w:t>
      </w:r>
      <w:r w:rsidRPr="000D1190">
        <w:rPr>
          <w:sz w:val="28"/>
          <w:szCs w:val="28"/>
        </w:rPr>
        <w:t>мун</w:t>
      </w:r>
      <w:r>
        <w:rPr>
          <w:sz w:val="28"/>
          <w:szCs w:val="28"/>
        </w:rPr>
        <w:t>иципального образования Солоновский сельсовет Новичихинского района Алтайского края  на 2018-2028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1181"/>
        <w:gridCol w:w="1854"/>
        <w:gridCol w:w="1074"/>
        <w:gridCol w:w="1074"/>
        <w:gridCol w:w="1074"/>
        <w:gridCol w:w="1074"/>
        <w:gridCol w:w="1074"/>
        <w:gridCol w:w="1112"/>
        <w:gridCol w:w="1127"/>
        <w:gridCol w:w="1926"/>
      </w:tblGrid>
      <w:tr w:rsidR="00722A18" w:rsidRPr="000F65D0" w14:paraId="25388B93" w14:textId="77777777" w:rsidTr="00527B81">
        <w:tc>
          <w:tcPr>
            <w:tcW w:w="1991" w:type="dxa"/>
            <w:vAlign w:val="center"/>
          </w:tcPr>
          <w:p w14:paraId="49B30CC4" w14:textId="77777777" w:rsidR="00722A18" w:rsidRPr="000F65D0" w:rsidRDefault="00722A18" w:rsidP="00527B81">
            <w:pPr>
              <w:jc w:val="center"/>
              <w:rPr>
                <w:bCs/>
                <w:color w:val="000000"/>
              </w:rPr>
            </w:pPr>
            <w:r w:rsidRPr="000F65D0">
              <w:rPr>
                <w:bCs/>
                <w:color w:val="000000"/>
              </w:rPr>
              <w:t>Цель, задачи, мероприятия</w:t>
            </w:r>
          </w:p>
        </w:tc>
        <w:tc>
          <w:tcPr>
            <w:tcW w:w="1203" w:type="dxa"/>
            <w:vAlign w:val="center"/>
          </w:tcPr>
          <w:p w14:paraId="74FD8CF2" w14:textId="77777777" w:rsidR="00722A18" w:rsidRPr="000F65D0" w:rsidRDefault="00722A18" w:rsidP="00527B81">
            <w:pPr>
              <w:jc w:val="center"/>
              <w:rPr>
                <w:bCs/>
                <w:color w:val="000000"/>
              </w:rPr>
            </w:pPr>
            <w:r w:rsidRPr="000F65D0">
              <w:rPr>
                <w:bCs/>
                <w:color w:val="000000"/>
              </w:rPr>
              <w:t>Срок реалии</w:t>
            </w:r>
          </w:p>
          <w:p w14:paraId="3E1526A3" w14:textId="77777777" w:rsidR="00722A18" w:rsidRPr="000F65D0" w:rsidRDefault="00722A18" w:rsidP="00527B81">
            <w:pPr>
              <w:jc w:val="center"/>
              <w:rPr>
                <w:bCs/>
                <w:color w:val="000000"/>
              </w:rPr>
            </w:pPr>
            <w:r w:rsidRPr="000F65D0">
              <w:rPr>
                <w:bCs/>
                <w:color w:val="000000"/>
              </w:rPr>
              <w:t>за</w:t>
            </w:r>
          </w:p>
          <w:p w14:paraId="4C780578" w14:textId="77777777" w:rsidR="00722A18" w:rsidRPr="000F65D0" w:rsidRDefault="00722A18" w:rsidP="00527B81">
            <w:pPr>
              <w:jc w:val="center"/>
              <w:rPr>
                <w:bCs/>
                <w:color w:val="000000"/>
              </w:rPr>
            </w:pPr>
            <w:proofErr w:type="spellStart"/>
            <w:r w:rsidRPr="000F65D0">
              <w:rPr>
                <w:bCs/>
                <w:color w:val="000000"/>
              </w:rPr>
              <w:t>ции</w:t>
            </w:r>
            <w:proofErr w:type="spellEnd"/>
          </w:p>
        </w:tc>
        <w:tc>
          <w:tcPr>
            <w:tcW w:w="1854" w:type="dxa"/>
            <w:vAlign w:val="center"/>
          </w:tcPr>
          <w:p w14:paraId="3376A6A9" w14:textId="77777777" w:rsidR="00722A18" w:rsidRPr="000F65D0" w:rsidRDefault="00722A18" w:rsidP="00527B81">
            <w:pPr>
              <w:jc w:val="center"/>
              <w:rPr>
                <w:bCs/>
                <w:color w:val="000000"/>
              </w:rPr>
            </w:pPr>
            <w:r w:rsidRPr="000F65D0">
              <w:rPr>
                <w:bCs/>
                <w:color w:val="000000"/>
              </w:rPr>
              <w:t xml:space="preserve">Участник </w:t>
            </w:r>
            <w:proofErr w:type="spellStart"/>
            <w:r w:rsidRPr="000F65D0">
              <w:rPr>
                <w:bCs/>
                <w:color w:val="000000"/>
              </w:rPr>
              <w:t>програм</w:t>
            </w:r>
            <w:proofErr w:type="spellEnd"/>
          </w:p>
          <w:p w14:paraId="69E4619B" w14:textId="77777777" w:rsidR="00722A18" w:rsidRPr="000F65D0" w:rsidRDefault="00722A18" w:rsidP="00527B81">
            <w:pPr>
              <w:jc w:val="center"/>
              <w:rPr>
                <w:bCs/>
                <w:color w:val="000000"/>
              </w:rPr>
            </w:pPr>
            <w:r w:rsidRPr="000F65D0">
              <w:rPr>
                <w:bCs/>
                <w:color w:val="000000"/>
              </w:rPr>
              <w:t>мы</w:t>
            </w:r>
          </w:p>
        </w:tc>
        <w:tc>
          <w:tcPr>
            <w:tcW w:w="1104" w:type="dxa"/>
            <w:vAlign w:val="center"/>
          </w:tcPr>
          <w:p w14:paraId="79816AB2" w14:textId="77777777" w:rsidR="00722A18" w:rsidRPr="000F65D0" w:rsidRDefault="00722A18" w:rsidP="00527B81">
            <w:pPr>
              <w:jc w:val="center"/>
              <w:rPr>
                <w:bCs/>
                <w:color w:val="000000"/>
              </w:rPr>
            </w:pPr>
            <w:r w:rsidRPr="000F65D0">
              <w:rPr>
                <w:bCs/>
                <w:color w:val="000000"/>
              </w:rPr>
              <w:t>2018</w:t>
            </w:r>
            <w:r>
              <w:rPr>
                <w:bCs/>
                <w:color w:val="000000"/>
              </w:rPr>
              <w:t xml:space="preserve"> </w:t>
            </w:r>
            <w:r w:rsidRPr="000F65D0">
              <w:rPr>
                <w:bCs/>
                <w:color w:val="000000"/>
              </w:rPr>
              <w:t>г.</w:t>
            </w:r>
          </w:p>
        </w:tc>
        <w:tc>
          <w:tcPr>
            <w:tcW w:w="1104" w:type="dxa"/>
            <w:vAlign w:val="center"/>
          </w:tcPr>
          <w:p w14:paraId="74E72460" w14:textId="77777777" w:rsidR="00722A18" w:rsidRPr="000F65D0" w:rsidRDefault="00722A18" w:rsidP="00527B81">
            <w:pPr>
              <w:jc w:val="center"/>
              <w:rPr>
                <w:bCs/>
                <w:color w:val="000000"/>
              </w:rPr>
            </w:pPr>
            <w:r w:rsidRPr="000F65D0">
              <w:rPr>
                <w:bCs/>
                <w:color w:val="000000"/>
              </w:rPr>
              <w:t>2019 г.</w:t>
            </w:r>
          </w:p>
        </w:tc>
        <w:tc>
          <w:tcPr>
            <w:tcW w:w="1104" w:type="dxa"/>
            <w:vAlign w:val="center"/>
          </w:tcPr>
          <w:p w14:paraId="626B5E80" w14:textId="77777777" w:rsidR="00722A18" w:rsidRPr="000F65D0" w:rsidRDefault="00722A18" w:rsidP="00527B81">
            <w:pPr>
              <w:jc w:val="center"/>
              <w:rPr>
                <w:bCs/>
                <w:color w:val="000000"/>
              </w:rPr>
            </w:pPr>
            <w:r w:rsidRPr="000F65D0">
              <w:rPr>
                <w:bCs/>
                <w:color w:val="000000"/>
              </w:rPr>
              <w:t>2020 г.</w:t>
            </w:r>
          </w:p>
        </w:tc>
        <w:tc>
          <w:tcPr>
            <w:tcW w:w="1104" w:type="dxa"/>
            <w:vAlign w:val="center"/>
          </w:tcPr>
          <w:p w14:paraId="4C15366E" w14:textId="77777777" w:rsidR="00722A18" w:rsidRPr="000F65D0" w:rsidRDefault="00722A18" w:rsidP="00527B81">
            <w:pPr>
              <w:jc w:val="center"/>
              <w:rPr>
                <w:bCs/>
                <w:color w:val="000000"/>
              </w:rPr>
            </w:pPr>
            <w:r w:rsidRPr="000F65D0">
              <w:rPr>
                <w:bCs/>
                <w:color w:val="000000"/>
              </w:rPr>
              <w:t>2021 г.</w:t>
            </w:r>
          </w:p>
        </w:tc>
        <w:tc>
          <w:tcPr>
            <w:tcW w:w="1104" w:type="dxa"/>
            <w:vAlign w:val="center"/>
          </w:tcPr>
          <w:p w14:paraId="64D6034F" w14:textId="77777777" w:rsidR="00722A18" w:rsidRPr="000F65D0" w:rsidRDefault="00722A18" w:rsidP="00527B81">
            <w:pPr>
              <w:jc w:val="center"/>
              <w:rPr>
                <w:bCs/>
                <w:color w:val="000000"/>
              </w:rPr>
            </w:pPr>
            <w:r w:rsidRPr="000F65D0">
              <w:rPr>
                <w:bCs/>
                <w:color w:val="000000"/>
              </w:rPr>
              <w:t>2022 г.</w:t>
            </w:r>
          </w:p>
        </w:tc>
        <w:tc>
          <w:tcPr>
            <w:tcW w:w="1139" w:type="dxa"/>
          </w:tcPr>
          <w:p w14:paraId="0149D661" w14:textId="77777777" w:rsidR="00722A18" w:rsidRPr="000F65D0" w:rsidRDefault="00722A18" w:rsidP="00527B81">
            <w:pPr>
              <w:jc w:val="center"/>
            </w:pPr>
          </w:p>
          <w:p w14:paraId="08B1F134" w14:textId="77777777" w:rsidR="00722A18" w:rsidRPr="000F65D0" w:rsidRDefault="00722A18" w:rsidP="00527B81">
            <w:pPr>
              <w:jc w:val="center"/>
            </w:pPr>
            <w:r w:rsidRPr="000F65D0">
              <w:t>2023-2028 гг.</w:t>
            </w:r>
          </w:p>
        </w:tc>
        <w:tc>
          <w:tcPr>
            <w:tcW w:w="1153" w:type="dxa"/>
          </w:tcPr>
          <w:p w14:paraId="2D7F0094" w14:textId="77777777" w:rsidR="00722A18" w:rsidRPr="000F65D0" w:rsidRDefault="00722A18" w:rsidP="00527B81">
            <w:r w:rsidRPr="000F65D0">
              <w:t>Всего тыс. руб.</w:t>
            </w:r>
          </w:p>
        </w:tc>
        <w:tc>
          <w:tcPr>
            <w:tcW w:w="1926" w:type="dxa"/>
          </w:tcPr>
          <w:p w14:paraId="7C4604F1" w14:textId="77777777" w:rsidR="00722A18" w:rsidRPr="000F65D0" w:rsidRDefault="00722A18" w:rsidP="00527B81">
            <w:pPr>
              <w:jc w:val="center"/>
            </w:pPr>
            <w:r w:rsidRPr="000F65D0">
              <w:t>Источники финансирования</w:t>
            </w:r>
          </w:p>
        </w:tc>
      </w:tr>
      <w:tr w:rsidR="00722A18" w:rsidRPr="000F65D0" w14:paraId="383D2809" w14:textId="77777777" w:rsidTr="00527B81">
        <w:tc>
          <w:tcPr>
            <w:tcW w:w="1991" w:type="dxa"/>
            <w:vAlign w:val="center"/>
          </w:tcPr>
          <w:p w14:paraId="054F4592" w14:textId="77777777" w:rsidR="00722A18" w:rsidRPr="00464EDB" w:rsidRDefault="00722A18" w:rsidP="00527B81">
            <w:pPr>
              <w:jc w:val="both"/>
              <w:rPr>
                <w:color w:val="000000"/>
                <w:shd w:val="clear" w:color="auto" w:fill="FFFFFF"/>
              </w:rPr>
            </w:pPr>
            <w:r w:rsidRPr="001A558C">
              <w:rPr>
                <w:b/>
                <w:bCs/>
                <w:color w:val="000000"/>
              </w:rPr>
              <w:t>Цел</w:t>
            </w:r>
            <w:r>
              <w:rPr>
                <w:b/>
                <w:bCs/>
                <w:color w:val="000000"/>
              </w:rPr>
              <w:t>ь</w:t>
            </w:r>
            <w:r w:rsidRPr="001A558C">
              <w:rPr>
                <w:b/>
                <w:bCs/>
                <w:color w:val="000000"/>
              </w:rPr>
              <w:t>:</w:t>
            </w:r>
            <w:r>
              <w:rPr>
                <w:b/>
                <w:bCs/>
                <w:color w:val="000000"/>
              </w:rPr>
              <w:t xml:space="preserve"> </w:t>
            </w:r>
            <w:r w:rsidRPr="00464EDB">
              <w:rPr>
                <w:color w:val="000000"/>
                <w:shd w:val="clear" w:color="auto" w:fill="FFFFFF"/>
              </w:rPr>
              <w:t>Обеспечение потребностей населения, предприятий и организаций качественными коммунальными услугами.</w:t>
            </w:r>
          </w:p>
          <w:p w14:paraId="4D2CAA3C" w14:textId="77777777" w:rsidR="00722A18" w:rsidRDefault="00722A18" w:rsidP="00527B81">
            <w:pPr>
              <w:jc w:val="both"/>
              <w:rPr>
                <w:rFonts w:ascii="Segoe UI" w:hAnsi="Segoe UI" w:cs="Segoe UI"/>
                <w:color w:val="000000"/>
                <w:sz w:val="21"/>
                <w:szCs w:val="21"/>
                <w:shd w:val="clear" w:color="auto" w:fill="FFFFFF"/>
              </w:rPr>
            </w:pPr>
            <w:r w:rsidRPr="001A558C">
              <w:rPr>
                <w:b/>
                <w:bCs/>
                <w:color w:val="000000"/>
              </w:rPr>
              <w:t>Задач</w:t>
            </w:r>
            <w:r>
              <w:rPr>
                <w:b/>
                <w:bCs/>
                <w:color w:val="000000"/>
              </w:rPr>
              <w:t>а</w:t>
            </w:r>
            <w:r w:rsidRPr="00464EDB">
              <w:rPr>
                <w:b/>
                <w:bCs/>
                <w:color w:val="000000"/>
              </w:rPr>
              <w:t xml:space="preserve">: </w:t>
            </w:r>
            <w:r w:rsidRPr="00464EDB">
              <w:rPr>
                <w:color w:val="000000"/>
                <w:shd w:val="clear" w:color="auto" w:fill="FFFFFF"/>
              </w:rPr>
              <w:t>Развитие, реконструкция и модернизация имеющихся систем коммунальной инфраструктуры.</w:t>
            </w:r>
          </w:p>
          <w:p w14:paraId="458BA27A" w14:textId="77777777" w:rsidR="00722A18" w:rsidRDefault="00722A18" w:rsidP="00527B81">
            <w:pPr>
              <w:jc w:val="both"/>
              <w:rPr>
                <w:bCs/>
                <w:color w:val="000000"/>
              </w:rPr>
            </w:pPr>
            <w:r w:rsidRPr="001A558C">
              <w:rPr>
                <w:bCs/>
                <w:color w:val="000000"/>
              </w:rPr>
              <w:t>Мероприятия:</w:t>
            </w:r>
          </w:p>
          <w:p w14:paraId="18E504A1" w14:textId="77777777" w:rsidR="00722A18" w:rsidRPr="001A558C" w:rsidRDefault="00722A18" w:rsidP="00527B81">
            <w:pPr>
              <w:jc w:val="both"/>
              <w:rPr>
                <w:color w:val="000000"/>
              </w:rPr>
            </w:pPr>
          </w:p>
        </w:tc>
        <w:tc>
          <w:tcPr>
            <w:tcW w:w="1203" w:type="dxa"/>
            <w:vAlign w:val="center"/>
          </w:tcPr>
          <w:p w14:paraId="24EF53F4" w14:textId="77777777" w:rsidR="00722A18" w:rsidRPr="001A558C" w:rsidRDefault="00722A18" w:rsidP="00527B81">
            <w:pPr>
              <w:jc w:val="center"/>
              <w:rPr>
                <w:bCs/>
                <w:color w:val="000000"/>
              </w:rPr>
            </w:pPr>
          </w:p>
        </w:tc>
        <w:tc>
          <w:tcPr>
            <w:tcW w:w="1854" w:type="dxa"/>
            <w:vAlign w:val="center"/>
          </w:tcPr>
          <w:p w14:paraId="0C748BB7" w14:textId="77777777" w:rsidR="00722A18" w:rsidRPr="001A558C" w:rsidRDefault="00722A18" w:rsidP="00527B81">
            <w:pPr>
              <w:jc w:val="center"/>
              <w:rPr>
                <w:bCs/>
                <w:color w:val="000000"/>
              </w:rPr>
            </w:pPr>
          </w:p>
        </w:tc>
        <w:tc>
          <w:tcPr>
            <w:tcW w:w="1104" w:type="dxa"/>
            <w:vAlign w:val="center"/>
          </w:tcPr>
          <w:p w14:paraId="6E209750" w14:textId="77777777" w:rsidR="00722A18" w:rsidRPr="000F65D0" w:rsidRDefault="00722A18" w:rsidP="00527B81">
            <w:pPr>
              <w:jc w:val="center"/>
              <w:rPr>
                <w:bCs/>
                <w:color w:val="000000"/>
              </w:rPr>
            </w:pPr>
          </w:p>
        </w:tc>
        <w:tc>
          <w:tcPr>
            <w:tcW w:w="1104" w:type="dxa"/>
            <w:vAlign w:val="center"/>
          </w:tcPr>
          <w:p w14:paraId="7359BBDD" w14:textId="77777777" w:rsidR="00722A18" w:rsidRPr="000F65D0" w:rsidRDefault="00722A18" w:rsidP="00527B81">
            <w:pPr>
              <w:jc w:val="center"/>
              <w:rPr>
                <w:bCs/>
                <w:color w:val="000000"/>
              </w:rPr>
            </w:pPr>
          </w:p>
        </w:tc>
        <w:tc>
          <w:tcPr>
            <w:tcW w:w="1104" w:type="dxa"/>
            <w:vAlign w:val="center"/>
          </w:tcPr>
          <w:p w14:paraId="54890B63" w14:textId="77777777" w:rsidR="00722A18" w:rsidRPr="000F65D0" w:rsidRDefault="00722A18" w:rsidP="00527B81">
            <w:pPr>
              <w:jc w:val="center"/>
              <w:rPr>
                <w:bCs/>
                <w:color w:val="000000"/>
              </w:rPr>
            </w:pPr>
          </w:p>
        </w:tc>
        <w:tc>
          <w:tcPr>
            <w:tcW w:w="1104" w:type="dxa"/>
            <w:vAlign w:val="center"/>
          </w:tcPr>
          <w:p w14:paraId="2886C9C8" w14:textId="77777777" w:rsidR="00722A18" w:rsidRPr="000F65D0" w:rsidRDefault="00722A18" w:rsidP="00527B81">
            <w:pPr>
              <w:jc w:val="center"/>
              <w:rPr>
                <w:bCs/>
                <w:color w:val="000000"/>
              </w:rPr>
            </w:pPr>
          </w:p>
        </w:tc>
        <w:tc>
          <w:tcPr>
            <w:tcW w:w="1104" w:type="dxa"/>
            <w:vAlign w:val="center"/>
          </w:tcPr>
          <w:p w14:paraId="55F7B7F3" w14:textId="77777777" w:rsidR="00722A18" w:rsidRPr="000F65D0" w:rsidRDefault="00722A18" w:rsidP="00527B81">
            <w:pPr>
              <w:jc w:val="center"/>
              <w:rPr>
                <w:bCs/>
                <w:color w:val="000000"/>
              </w:rPr>
            </w:pPr>
          </w:p>
        </w:tc>
        <w:tc>
          <w:tcPr>
            <w:tcW w:w="1139" w:type="dxa"/>
          </w:tcPr>
          <w:p w14:paraId="1B58CB42" w14:textId="77777777" w:rsidR="00722A18" w:rsidRPr="000F65D0" w:rsidRDefault="00722A18" w:rsidP="00527B81">
            <w:pPr>
              <w:jc w:val="center"/>
            </w:pPr>
          </w:p>
        </w:tc>
        <w:tc>
          <w:tcPr>
            <w:tcW w:w="1153" w:type="dxa"/>
          </w:tcPr>
          <w:p w14:paraId="387A5E9F" w14:textId="77777777" w:rsidR="00722A18" w:rsidRPr="000F65D0" w:rsidRDefault="00722A18" w:rsidP="00527B81"/>
        </w:tc>
        <w:tc>
          <w:tcPr>
            <w:tcW w:w="1926" w:type="dxa"/>
          </w:tcPr>
          <w:p w14:paraId="498CC3B7" w14:textId="77777777" w:rsidR="00722A18" w:rsidRPr="000F65D0" w:rsidRDefault="00722A18" w:rsidP="00527B81">
            <w:pPr>
              <w:jc w:val="center"/>
            </w:pPr>
          </w:p>
        </w:tc>
      </w:tr>
      <w:tr w:rsidR="00722A18" w:rsidRPr="000F65D0" w14:paraId="78BFBFE7" w14:textId="77777777" w:rsidTr="00527B81">
        <w:trPr>
          <w:trHeight w:val="102"/>
        </w:trPr>
        <w:tc>
          <w:tcPr>
            <w:tcW w:w="1991" w:type="dxa"/>
            <w:vMerge w:val="restart"/>
            <w:vAlign w:val="center"/>
          </w:tcPr>
          <w:p w14:paraId="1D35B1F8" w14:textId="77777777" w:rsidR="00722A18" w:rsidRPr="00D825FC" w:rsidRDefault="00722A18" w:rsidP="00527B81">
            <w:pPr>
              <w:jc w:val="both"/>
              <w:rPr>
                <w:bCs/>
                <w:color w:val="000000"/>
              </w:rPr>
            </w:pPr>
            <w:r>
              <w:rPr>
                <w:bCs/>
                <w:color w:val="000000"/>
              </w:rPr>
              <w:t xml:space="preserve"> 1.</w:t>
            </w:r>
            <w:r w:rsidRPr="00464EDB">
              <w:rPr>
                <w:bCs/>
                <w:color w:val="000000"/>
              </w:rPr>
              <w:t>С</w:t>
            </w:r>
            <w:r w:rsidRPr="00464EDB">
              <w:t xml:space="preserve">троительство водопроводной сети в п. Красноярка - 1,1 </w:t>
            </w:r>
            <w:r w:rsidRPr="00464EDB">
              <w:lastRenderedPageBreak/>
              <w:t>км</w:t>
            </w:r>
            <w:r>
              <w:t>.</w:t>
            </w:r>
          </w:p>
        </w:tc>
        <w:tc>
          <w:tcPr>
            <w:tcW w:w="1203" w:type="dxa"/>
            <w:vMerge w:val="restart"/>
            <w:vAlign w:val="center"/>
          </w:tcPr>
          <w:p w14:paraId="2FF9429F" w14:textId="77777777" w:rsidR="00722A18" w:rsidRPr="00D825FC" w:rsidRDefault="00722A18" w:rsidP="00527B81">
            <w:pPr>
              <w:jc w:val="center"/>
              <w:rPr>
                <w:bCs/>
                <w:color w:val="000000"/>
              </w:rPr>
            </w:pPr>
          </w:p>
        </w:tc>
        <w:tc>
          <w:tcPr>
            <w:tcW w:w="1854" w:type="dxa"/>
            <w:vMerge w:val="restart"/>
            <w:vAlign w:val="center"/>
          </w:tcPr>
          <w:p w14:paraId="087DAB33" w14:textId="77777777" w:rsidR="00722A18" w:rsidRPr="00D825FC" w:rsidRDefault="00722A18" w:rsidP="00527B81">
            <w:pPr>
              <w:jc w:val="center"/>
              <w:rPr>
                <w:bCs/>
                <w:color w:val="000000"/>
              </w:rPr>
            </w:pPr>
            <w:r w:rsidRPr="00D825FC">
              <w:rPr>
                <w:bCs/>
                <w:color w:val="000000"/>
              </w:rPr>
              <w:t xml:space="preserve">Администрация </w:t>
            </w:r>
          </w:p>
          <w:p w14:paraId="581D8A69" w14:textId="77777777" w:rsidR="00722A18" w:rsidRPr="00D825FC" w:rsidRDefault="00722A18" w:rsidP="00527B81">
            <w:pPr>
              <w:jc w:val="center"/>
              <w:rPr>
                <w:bCs/>
                <w:color w:val="000000"/>
              </w:rPr>
            </w:pPr>
            <w:proofErr w:type="spellStart"/>
            <w:r w:rsidRPr="00D825FC">
              <w:rPr>
                <w:bCs/>
                <w:color w:val="000000"/>
              </w:rPr>
              <w:t>сельсове</w:t>
            </w:r>
            <w:proofErr w:type="spellEnd"/>
          </w:p>
          <w:p w14:paraId="0053B18B" w14:textId="77777777" w:rsidR="00722A18" w:rsidRPr="00D825FC" w:rsidRDefault="00722A18" w:rsidP="00527B81">
            <w:pPr>
              <w:jc w:val="center"/>
              <w:rPr>
                <w:bCs/>
                <w:color w:val="000000"/>
              </w:rPr>
            </w:pPr>
            <w:r w:rsidRPr="00D825FC">
              <w:rPr>
                <w:bCs/>
                <w:color w:val="000000"/>
              </w:rPr>
              <w:t>та</w:t>
            </w:r>
          </w:p>
          <w:p w14:paraId="25CEDB58" w14:textId="77777777" w:rsidR="00722A18" w:rsidRPr="00D825FC" w:rsidRDefault="00722A18" w:rsidP="00527B81">
            <w:pPr>
              <w:jc w:val="center"/>
              <w:rPr>
                <w:bCs/>
                <w:color w:val="000000"/>
              </w:rPr>
            </w:pPr>
          </w:p>
        </w:tc>
        <w:tc>
          <w:tcPr>
            <w:tcW w:w="1104" w:type="dxa"/>
            <w:vMerge w:val="restart"/>
            <w:vAlign w:val="center"/>
          </w:tcPr>
          <w:p w14:paraId="0BC17B24" w14:textId="77777777" w:rsidR="00722A18" w:rsidRPr="000F65D0" w:rsidRDefault="00722A18" w:rsidP="00527B81">
            <w:pPr>
              <w:jc w:val="center"/>
              <w:rPr>
                <w:bCs/>
                <w:color w:val="000000"/>
              </w:rPr>
            </w:pPr>
          </w:p>
        </w:tc>
        <w:tc>
          <w:tcPr>
            <w:tcW w:w="1104" w:type="dxa"/>
            <w:vMerge w:val="restart"/>
            <w:vAlign w:val="center"/>
          </w:tcPr>
          <w:p w14:paraId="189DD079" w14:textId="77777777" w:rsidR="00722A18" w:rsidRPr="000F65D0" w:rsidRDefault="00722A18" w:rsidP="00527B81">
            <w:pPr>
              <w:jc w:val="center"/>
              <w:rPr>
                <w:bCs/>
                <w:color w:val="000000"/>
              </w:rPr>
            </w:pPr>
          </w:p>
        </w:tc>
        <w:tc>
          <w:tcPr>
            <w:tcW w:w="1104" w:type="dxa"/>
            <w:vMerge w:val="restart"/>
            <w:vAlign w:val="center"/>
          </w:tcPr>
          <w:p w14:paraId="795374DD" w14:textId="77777777" w:rsidR="00722A18" w:rsidRPr="000F65D0" w:rsidRDefault="00722A18" w:rsidP="00527B81">
            <w:pPr>
              <w:jc w:val="center"/>
              <w:rPr>
                <w:bCs/>
                <w:color w:val="000000"/>
              </w:rPr>
            </w:pPr>
          </w:p>
        </w:tc>
        <w:tc>
          <w:tcPr>
            <w:tcW w:w="1104" w:type="dxa"/>
            <w:vMerge w:val="restart"/>
            <w:vAlign w:val="center"/>
          </w:tcPr>
          <w:p w14:paraId="11B74A5C" w14:textId="77777777" w:rsidR="00722A18" w:rsidRPr="000F65D0" w:rsidRDefault="00722A18" w:rsidP="00527B81">
            <w:pPr>
              <w:jc w:val="center"/>
              <w:rPr>
                <w:bCs/>
                <w:color w:val="000000"/>
              </w:rPr>
            </w:pPr>
          </w:p>
        </w:tc>
        <w:tc>
          <w:tcPr>
            <w:tcW w:w="1104" w:type="dxa"/>
            <w:vMerge w:val="restart"/>
            <w:vAlign w:val="center"/>
          </w:tcPr>
          <w:p w14:paraId="3FAC5981" w14:textId="77777777" w:rsidR="00722A18" w:rsidRPr="000F65D0" w:rsidRDefault="00722A18" w:rsidP="00527B81">
            <w:pPr>
              <w:jc w:val="center"/>
              <w:rPr>
                <w:bCs/>
                <w:color w:val="000000"/>
              </w:rPr>
            </w:pPr>
          </w:p>
        </w:tc>
        <w:tc>
          <w:tcPr>
            <w:tcW w:w="1139" w:type="dxa"/>
            <w:vMerge w:val="restart"/>
          </w:tcPr>
          <w:p w14:paraId="51F2788A" w14:textId="77777777" w:rsidR="00722A18" w:rsidRPr="000F65D0" w:rsidRDefault="00722A18" w:rsidP="00527B81">
            <w:pPr>
              <w:jc w:val="center"/>
            </w:pPr>
          </w:p>
        </w:tc>
        <w:tc>
          <w:tcPr>
            <w:tcW w:w="1153" w:type="dxa"/>
          </w:tcPr>
          <w:p w14:paraId="5E071555" w14:textId="77777777" w:rsidR="00722A18" w:rsidRPr="000F65D0" w:rsidRDefault="00722A18" w:rsidP="00527B81"/>
        </w:tc>
        <w:tc>
          <w:tcPr>
            <w:tcW w:w="1926" w:type="dxa"/>
            <w:vAlign w:val="center"/>
          </w:tcPr>
          <w:p w14:paraId="50CA377E" w14:textId="77777777" w:rsidR="00722A18" w:rsidRPr="000F65D0" w:rsidRDefault="00722A18" w:rsidP="00527B81">
            <w:r w:rsidRPr="000F65D0">
              <w:t>Всего</w:t>
            </w:r>
          </w:p>
        </w:tc>
      </w:tr>
      <w:tr w:rsidR="00722A18" w:rsidRPr="000F65D0" w14:paraId="54EF56FB" w14:textId="77777777" w:rsidTr="00527B81">
        <w:trPr>
          <w:trHeight w:val="102"/>
        </w:trPr>
        <w:tc>
          <w:tcPr>
            <w:tcW w:w="1991" w:type="dxa"/>
            <w:vMerge/>
            <w:vAlign w:val="center"/>
          </w:tcPr>
          <w:p w14:paraId="6F31E6AB" w14:textId="77777777" w:rsidR="00722A18" w:rsidRPr="000F65D0" w:rsidRDefault="00722A18" w:rsidP="00527B81">
            <w:pPr>
              <w:jc w:val="center"/>
              <w:rPr>
                <w:bCs/>
                <w:color w:val="000000"/>
              </w:rPr>
            </w:pPr>
          </w:p>
        </w:tc>
        <w:tc>
          <w:tcPr>
            <w:tcW w:w="1203" w:type="dxa"/>
            <w:vMerge/>
            <w:vAlign w:val="center"/>
          </w:tcPr>
          <w:p w14:paraId="686B21BC" w14:textId="77777777" w:rsidR="00722A18" w:rsidRPr="000F65D0" w:rsidRDefault="00722A18" w:rsidP="00527B81">
            <w:pPr>
              <w:jc w:val="center"/>
              <w:rPr>
                <w:bCs/>
                <w:color w:val="000000"/>
              </w:rPr>
            </w:pPr>
          </w:p>
        </w:tc>
        <w:tc>
          <w:tcPr>
            <w:tcW w:w="1854" w:type="dxa"/>
            <w:vMerge/>
            <w:vAlign w:val="center"/>
          </w:tcPr>
          <w:p w14:paraId="70FA0DA0" w14:textId="77777777" w:rsidR="00722A18" w:rsidRPr="000F65D0" w:rsidRDefault="00722A18" w:rsidP="00527B81">
            <w:pPr>
              <w:jc w:val="center"/>
              <w:rPr>
                <w:bCs/>
                <w:color w:val="000000"/>
              </w:rPr>
            </w:pPr>
          </w:p>
        </w:tc>
        <w:tc>
          <w:tcPr>
            <w:tcW w:w="1104" w:type="dxa"/>
            <w:vMerge/>
            <w:vAlign w:val="center"/>
          </w:tcPr>
          <w:p w14:paraId="43E99548" w14:textId="77777777" w:rsidR="00722A18" w:rsidRPr="000F65D0" w:rsidRDefault="00722A18" w:rsidP="00527B81">
            <w:pPr>
              <w:jc w:val="center"/>
              <w:rPr>
                <w:bCs/>
                <w:color w:val="000000"/>
              </w:rPr>
            </w:pPr>
          </w:p>
        </w:tc>
        <w:tc>
          <w:tcPr>
            <w:tcW w:w="1104" w:type="dxa"/>
            <w:vMerge/>
            <w:vAlign w:val="center"/>
          </w:tcPr>
          <w:p w14:paraId="7310C332" w14:textId="77777777" w:rsidR="00722A18" w:rsidRPr="000F65D0" w:rsidRDefault="00722A18" w:rsidP="00527B81">
            <w:pPr>
              <w:jc w:val="center"/>
              <w:rPr>
                <w:bCs/>
                <w:color w:val="000000"/>
              </w:rPr>
            </w:pPr>
          </w:p>
        </w:tc>
        <w:tc>
          <w:tcPr>
            <w:tcW w:w="1104" w:type="dxa"/>
            <w:vMerge/>
            <w:vAlign w:val="center"/>
          </w:tcPr>
          <w:p w14:paraId="651D3F69" w14:textId="77777777" w:rsidR="00722A18" w:rsidRPr="000F65D0" w:rsidRDefault="00722A18" w:rsidP="00527B81">
            <w:pPr>
              <w:jc w:val="center"/>
              <w:rPr>
                <w:bCs/>
                <w:color w:val="000000"/>
              </w:rPr>
            </w:pPr>
          </w:p>
        </w:tc>
        <w:tc>
          <w:tcPr>
            <w:tcW w:w="1104" w:type="dxa"/>
            <w:vMerge/>
            <w:vAlign w:val="center"/>
          </w:tcPr>
          <w:p w14:paraId="2E168EDD" w14:textId="77777777" w:rsidR="00722A18" w:rsidRPr="000F65D0" w:rsidRDefault="00722A18" w:rsidP="00527B81">
            <w:pPr>
              <w:jc w:val="center"/>
              <w:rPr>
                <w:bCs/>
                <w:color w:val="000000"/>
              </w:rPr>
            </w:pPr>
          </w:p>
        </w:tc>
        <w:tc>
          <w:tcPr>
            <w:tcW w:w="1104" w:type="dxa"/>
            <w:vMerge/>
            <w:vAlign w:val="center"/>
          </w:tcPr>
          <w:p w14:paraId="32738775" w14:textId="77777777" w:rsidR="00722A18" w:rsidRPr="000F65D0" w:rsidRDefault="00722A18" w:rsidP="00527B81">
            <w:pPr>
              <w:jc w:val="center"/>
              <w:rPr>
                <w:bCs/>
                <w:color w:val="000000"/>
              </w:rPr>
            </w:pPr>
          </w:p>
        </w:tc>
        <w:tc>
          <w:tcPr>
            <w:tcW w:w="1139" w:type="dxa"/>
            <w:vMerge/>
          </w:tcPr>
          <w:p w14:paraId="15205ECF" w14:textId="77777777" w:rsidR="00722A18" w:rsidRPr="000F65D0" w:rsidRDefault="00722A18" w:rsidP="00527B81">
            <w:pPr>
              <w:jc w:val="center"/>
            </w:pPr>
          </w:p>
        </w:tc>
        <w:tc>
          <w:tcPr>
            <w:tcW w:w="1153" w:type="dxa"/>
          </w:tcPr>
          <w:p w14:paraId="15E1F3BC" w14:textId="77777777" w:rsidR="00722A18" w:rsidRPr="000F65D0" w:rsidRDefault="00722A18" w:rsidP="00527B81"/>
        </w:tc>
        <w:tc>
          <w:tcPr>
            <w:tcW w:w="1926" w:type="dxa"/>
            <w:vAlign w:val="center"/>
          </w:tcPr>
          <w:p w14:paraId="1850202F" w14:textId="77777777" w:rsidR="00722A18" w:rsidRPr="000F65D0" w:rsidRDefault="00722A18" w:rsidP="00527B81">
            <w:r w:rsidRPr="000F65D0">
              <w:t>В том числе:</w:t>
            </w:r>
          </w:p>
        </w:tc>
      </w:tr>
      <w:tr w:rsidR="00722A18" w:rsidRPr="000F65D0" w14:paraId="03636948" w14:textId="77777777" w:rsidTr="00527B81">
        <w:trPr>
          <w:trHeight w:val="102"/>
        </w:trPr>
        <w:tc>
          <w:tcPr>
            <w:tcW w:w="1991" w:type="dxa"/>
            <w:vMerge/>
            <w:vAlign w:val="center"/>
          </w:tcPr>
          <w:p w14:paraId="7CE8C5F4" w14:textId="77777777" w:rsidR="00722A18" w:rsidRPr="000F65D0" w:rsidRDefault="00722A18" w:rsidP="00527B81">
            <w:pPr>
              <w:jc w:val="center"/>
              <w:rPr>
                <w:bCs/>
                <w:color w:val="000000"/>
              </w:rPr>
            </w:pPr>
          </w:p>
        </w:tc>
        <w:tc>
          <w:tcPr>
            <w:tcW w:w="1203" w:type="dxa"/>
            <w:vMerge/>
            <w:vAlign w:val="center"/>
          </w:tcPr>
          <w:p w14:paraId="08FF1BA1" w14:textId="77777777" w:rsidR="00722A18" w:rsidRPr="000F65D0" w:rsidRDefault="00722A18" w:rsidP="00527B81">
            <w:pPr>
              <w:jc w:val="center"/>
              <w:rPr>
                <w:bCs/>
                <w:color w:val="000000"/>
              </w:rPr>
            </w:pPr>
          </w:p>
        </w:tc>
        <w:tc>
          <w:tcPr>
            <w:tcW w:w="1854" w:type="dxa"/>
            <w:vMerge/>
            <w:vAlign w:val="center"/>
          </w:tcPr>
          <w:p w14:paraId="3DD397E0" w14:textId="77777777" w:rsidR="00722A18" w:rsidRPr="000F65D0" w:rsidRDefault="00722A18" w:rsidP="00527B81">
            <w:pPr>
              <w:jc w:val="center"/>
              <w:rPr>
                <w:bCs/>
                <w:color w:val="000000"/>
              </w:rPr>
            </w:pPr>
          </w:p>
        </w:tc>
        <w:tc>
          <w:tcPr>
            <w:tcW w:w="1104" w:type="dxa"/>
            <w:vMerge/>
            <w:vAlign w:val="center"/>
          </w:tcPr>
          <w:p w14:paraId="7976428A" w14:textId="77777777" w:rsidR="00722A18" w:rsidRPr="000F65D0" w:rsidRDefault="00722A18" w:rsidP="00527B81">
            <w:pPr>
              <w:jc w:val="center"/>
              <w:rPr>
                <w:bCs/>
                <w:color w:val="000000"/>
              </w:rPr>
            </w:pPr>
          </w:p>
        </w:tc>
        <w:tc>
          <w:tcPr>
            <w:tcW w:w="1104" w:type="dxa"/>
            <w:vMerge/>
            <w:vAlign w:val="center"/>
          </w:tcPr>
          <w:p w14:paraId="48E3A3FD" w14:textId="77777777" w:rsidR="00722A18" w:rsidRPr="000F65D0" w:rsidRDefault="00722A18" w:rsidP="00527B81">
            <w:pPr>
              <w:jc w:val="center"/>
              <w:rPr>
                <w:bCs/>
                <w:color w:val="000000"/>
              </w:rPr>
            </w:pPr>
          </w:p>
        </w:tc>
        <w:tc>
          <w:tcPr>
            <w:tcW w:w="1104" w:type="dxa"/>
            <w:vMerge/>
            <w:vAlign w:val="center"/>
          </w:tcPr>
          <w:p w14:paraId="6017047D" w14:textId="77777777" w:rsidR="00722A18" w:rsidRPr="000F65D0" w:rsidRDefault="00722A18" w:rsidP="00527B81">
            <w:pPr>
              <w:jc w:val="center"/>
              <w:rPr>
                <w:bCs/>
                <w:color w:val="000000"/>
              </w:rPr>
            </w:pPr>
          </w:p>
        </w:tc>
        <w:tc>
          <w:tcPr>
            <w:tcW w:w="1104" w:type="dxa"/>
            <w:vMerge/>
            <w:vAlign w:val="center"/>
          </w:tcPr>
          <w:p w14:paraId="6E14189B" w14:textId="77777777" w:rsidR="00722A18" w:rsidRPr="000F65D0" w:rsidRDefault="00722A18" w:rsidP="00527B81">
            <w:pPr>
              <w:jc w:val="center"/>
              <w:rPr>
                <w:bCs/>
                <w:color w:val="000000"/>
              </w:rPr>
            </w:pPr>
          </w:p>
        </w:tc>
        <w:tc>
          <w:tcPr>
            <w:tcW w:w="1104" w:type="dxa"/>
            <w:vMerge/>
            <w:vAlign w:val="center"/>
          </w:tcPr>
          <w:p w14:paraId="1400F36A" w14:textId="77777777" w:rsidR="00722A18" w:rsidRPr="000F65D0" w:rsidRDefault="00722A18" w:rsidP="00527B81">
            <w:pPr>
              <w:jc w:val="center"/>
              <w:rPr>
                <w:bCs/>
                <w:color w:val="000000"/>
              </w:rPr>
            </w:pPr>
          </w:p>
        </w:tc>
        <w:tc>
          <w:tcPr>
            <w:tcW w:w="1139" w:type="dxa"/>
            <w:vMerge/>
          </w:tcPr>
          <w:p w14:paraId="0386DBCA" w14:textId="77777777" w:rsidR="00722A18" w:rsidRPr="000F65D0" w:rsidRDefault="00722A18" w:rsidP="00527B81">
            <w:pPr>
              <w:jc w:val="center"/>
            </w:pPr>
          </w:p>
        </w:tc>
        <w:tc>
          <w:tcPr>
            <w:tcW w:w="1153" w:type="dxa"/>
          </w:tcPr>
          <w:p w14:paraId="67AA8349" w14:textId="77777777" w:rsidR="00722A18" w:rsidRPr="000F65D0" w:rsidRDefault="00722A18" w:rsidP="00527B81"/>
        </w:tc>
        <w:tc>
          <w:tcPr>
            <w:tcW w:w="1926" w:type="dxa"/>
            <w:vAlign w:val="center"/>
          </w:tcPr>
          <w:p w14:paraId="137B7C7C" w14:textId="77777777" w:rsidR="00722A18" w:rsidRPr="000F65D0" w:rsidRDefault="00722A18" w:rsidP="00527B81">
            <w:r w:rsidRPr="000F65D0">
              <w:t>Федеральный бюджет</w:t>
            </w:r>
          </w:p>
        </w:tc>
      </w:tr>
      <w:tr w:rsidR="00722A18" w:rsidRPr="000F65D0" w14:paraId="48695F5D" w14:textId="77777777" w:rsidTr="00527B81">
        <w:trPr>
          <w:trHeight w:val="102"/>
        </w:trPr>
        <w:tc>
          <w:tcPr>
            <w:tcW w:w="1991" w:type="dxa"/>
            <w:vMerge/>
            <w:vAlign w:val="center"/>
          </w:tcPr>
          <w:p w14:paraId="17CAA688" w14:textId="77777777" w:rsidR="00722A18" w:rsidRPr="000F65D0" w:rsidRDefault="00722A18" w:rsidP="00527B81">
            <w:pPr>
              <w:jc w:val="center"/>
              <w:rPr>
                <w:bCs/>
                <w:color w:val="000000"/>
              </w:rPr>
            </w:pPr>
          </w:p>
        </w:tc>
        <w:tc>
          <w:tcPr>
            <w:tcW w:w="1203" w:type="dxa"/>
            <w:vMerge/>
            <w:vAlign w:val="center"/>
          </w:tcPr>
          <w:p w14:paraId="54636BCC" w14:textId="77777777" w:rsidR="00722A18" w:rsidRPr="000F65D0" w:rsidRDefault="00722A18" w:rsidP="00527B81">
            <w:pPr>
              <w:jc w:val="center"/>
              <w:rPr>
                <w:bCs/>
                <w:color w:val="000000"/>
              </w:rPr>
            </w:pPr>
          </w:p>
        </w:tc>
        <w:tc>
          <w:tcPr>
            <w:tcW w:w="1854" w:type="dxa"/>
            <w:vMerge/>
            <w:vAlign w:val="center"/>
          </w:tcPr>
          <w:p w14:paraId="052B5A63" w14:textId="77777777" w:rsidR="00722A18" w:rsidRPr="000F65D0" w:rsidRDefault="00722A18" w:rsidP="00527B81">
            <w:pPr>
              <w:jc w:val="center"/>
              <w:rPr>
                <w:bCs/>
                <w:color w:val="000000"/>
              </w:rPr>
            </w:pPr>
          </w:p>
        </w:tc>
        <w:tc>
          <w:tcPr>
            <w:tcW w:w="1104" w:type="dxa"/>
            <w:vMerge/>
            <w:vAlign w:val="center"/>
          </w:tcPr>
          <w:p w14:paraId="6B37434E" w14:textId="77777777" w:rsidR="00722A18" w:rsidRPr="000F65D0" w:rsidRDefault="00722A18" w:rsidP="00527B81">
            <w:pPr>
              <w:jc w:val="center"/>
              <w:rPr>
                <w:bCs/>
                <w:color w:val="000000"/>
              </w:rPr>
            </w:pPr>
          </w:p>
        </w:tc>
        <w:tc>
          <w:tcPr>
            <w:tcW w:w="1104" w:type="dxa"/>
            <w:vMerge/>
            <w:vAlign w:val="center"/>
          </w:tcPr>
          <w:p w14:paraId="421E0225" w14:textId="77777777" w:rsidR="00722A18" w:rsidRPr="000F65D0" w:rsidRDefault="00722A18" w:rsidP="00527B81">
            <w:pPr>
              <w:jc w:val="center"/>
              <w:rPr>
                <w:bCs/>
                <w:color w:val="000000"/>
              </w:rPr>
            </w:pPr>
          </w:p>
        </w:tc>
        <w:tc>
          <w:tcPr>
            <w:tcW w:w="1104" w:type="dxa"/>
            <w:vMerge/>
            <w:vAlign w:val="center"/>
          </w:tcPr>
          <w:p w14:paraId="14451432" w14:textId="77777777" w:rsidR="00722A18" w:rsidRPr="000F65D0" w:rsidRDefault="00722A18" w:rsidP="00527B81">
            <w:pPr>
              <w:jc w:val="center"/>
              <w:rPr>
                <w:bCs/>
                <w:color w:val="000000"/>
              </w:rPr>
            </w:pPr>
          </w:p>
        </w:tc>
        <w:tc>
          <w:tcPr>
            <w:tcW w:w="1104" w:type="dxa"/>
            <w:vMerge/>
            <w:vAlign w:val="center"/>
          </w:tcPr>
          <w:p w14:paraId="392471F8" w14:textId="77777777" w:rsidR="00722A18" w:rsidRPr="000F65D0" w:rsidRDefault="00722A18" w:rsidP="00527B81">
            <w:pPr>
              <w:jc w:val="center"/>
              <w:rPr>
                <w:bCs/>
                <w:color w:val="000000"/>
              </w:rPr>
            </w:pPr>
          </w:p>
        </w:tc>
        <w:tc>
          <w:tcPr>
            <w:tcW w:w="1104" w:type="dxa"/>
            <w:vMerge/>
            <w:vAlign w:val="center"/>
          </w:tcPr>
          <w:p w14:paraId="46350C96" w14:textId="77777777" w:rsidR="00722A18" w:rsidRPr="000F65D0" w:rsidRDefault="00722A18" w:rsidP="00527B81">
            <w:pPr>
              <w:jc w:val="center"/>
              <w:rPr>
                <w:bCs/>
                <w:color w:val="000000"/>
              </w:rPr>
            </w:pPr>
          </w:p>
        </w:tc>
        <w:tc>
          <w:tcPr>
            <w:tcW w:w="1139" w:type="dxa"/>
            <w:vMerge/>
          </w:tcPr>
          <w:p w14:paraId="7C30B9FE" w14:textId="77777777" w:rsidR="00722A18" w:rsidRPr="000F65D0" w:rsidRDefault="00722A18" w:rsidP="00527B81">
            <w:pPr>
              <w:jc w:val="center"/>
            </w:pPr>
          </w:p>
        </w:tc>
        <w:tc>
          <w:tcPr>
            <w:tcW w:w="1153" w:type="dxa"/>
          </w:tcPr>
          <w:p w14:paraId="745C4DDD" w14:textId="77777777" w:rsidR="00722A18" w:rsidRPr="000F65D0" w:rsidRDefault="00722A18" w:rsidP="00527B81"/>
        </w:tc>
        <w:tc>
          <w:tcPr>
            <w:tcW w:w="1926" w:type="dxa"/>
            <w:vAlign w:val="center"/>
          </w:tcPr>
          <w:p w14:paraId="14241C96" w14:textId="77777777" w:rsidR="00722A18" w:rsidRPr="000F65D0" w:rsidRDefault="00722A18" w:rsidP="00527B81">
            <w:r w:rsidRPr="000F65D0">
              <w:t>Краевой бюджет</w:t>
            </w:r>
          </w:p>
        </w:tc>
      </w:tr>
      <w:tr w:rsidR="00722A18" w:rsidRPr="000F65D0" w14:paraId="5D091BE4" w14:textId="77777777" w:rsidTr="00527B81">
        <w:trPr>
          <w:trHeight w:val="102"/>
        </w:trPr>
        <w:tc>
          <w:tcPr>
            <w:tcW w:w="1991" w:type="dxa"/>
            <w:vMerge/>
            <w:vAlign w:val="center"/>
          </w:tcPr>
          <w:p w14:paraId="0D7C4775" w14:textId="77777777" w:rsidR="00722A18" w:rsidRPr="000F65D0" w:rsidRDefault="00722A18" w:rsidP="00527B81">
            <w:pPr>
              <w:jc w:val="center"/>
              <w:rPr>
                <w:bCs/>
                <w:color w:val="000000"/>
              </w:rPr>
            </w:pPr>
          </w:p>
        </w:tc>
        <w:tc>
          <w:tcPr>
            <w:tcW w:w="1203" w:type="dxa"/>
            <w:vMerge/>
            <w:vAlign w:val="center"/>
          </w:tcPr>
          <w:p w14:paraId="73CE10B8" w14:textId="77777777" w:rsidR="00722A18" w:rsidRPr="000F65D0" w:rsidRDefault="00722A18" w:rsidP="00527B81">
            <w:pPr>
              <w:jc w:val="center"/>
              <w:rPr>
                <w:bCs/>
                <w:color w:val="000000"/>
              </w:rPr>
            </w:pPr>
          </w:p>
        </w:tc>
        <w:tc>
          <w:tcPr>
            <w:tcW w:w="1854" w:type="dxa"/>
            <w:vMerge/>
            <w:vAlign w:val="center"/>
          </w:tcPr>
          <w:p w14:paraId="43644C0B" w14:textId="77777777" w:rsidR="00722A18" w:rsidRPr="000F65D0" w:rsidRDefault="00722A18" w:rsidP="00527B81">
            <w:pPr>
              <w:jc w:val="center"/>
              <w:rPr>
                <w:bCs/>
                <w:color w:val="000000"/>
              </w:rPr>
            </w:pPr>
          </w:p>
        </w:tc>
        <w:tc>
          <w:tcPr>
            <w:tcW w:w="1104" w:type="dxa"/>
            <w:vMerge/>
            <w:vAlign w:val="center"/>
          </w:tcPr>
          <w:p w14:paraId="79C61CBB" w14:textId="77777777" w:rsidR="00722A18" w:rsidRPr="000F65D0" w:rsidRDefault="00722A18" w:rsidP="00527B81">
            <w:pPr>
              <w:jc w:val="center"/>
              <w:rPr>
                <w:bCs/>
                <w:color w:val="000000"/>
              </w:rPr>
            </w:pPr>
          </w:p>
        </w:tc>
        <w:tc>
          <w:tcPr>
            <w:tcW w:w="1104" w:type="dxa"/>
            <w:vMerge/>
            <w:vAlign w:val="center"/>
          </w:tcPr>
          <w:p w14:paraId="404930DD" w14:textId="77777777" w:rsidR="00722A18" w:rsidRPr="000F65D0" w:rsidRDefault="00722A18" w:rsidP="00527B81">
            <w:pPr>
              <w:jc w:val="center"/>
              <w:rPr>
                <w:bCs/>
                <w:color w:val="000000"/>
              </w:rPr>
            </w:pPr>
          </w:p>
        </w:tc>
        <w:tc>
          <w:tcPr>
            <w:tcW w:w="1104" w:type="dxa"/>
            <w:vMerge/>
            <w:vAlign w:val="center"/>
          </w:tcPr>
          <w:p w14:paraId="52E45CBC" w14:textId="77777777" w:rsidR="00722A18" w:rsidRPr="000F65D0" w:rsidRDefault="00722A18" w:rsidP="00527B81">
            <w:pPr>
              <w:jc w:val="center"/>
              <w:rPr>
                <w:bCs/>
                <w:color w:val="000000"/>
              </w:rPr>
            </w:pPr>
          </w:p>
        </w:tc>
        <w:tc>
          <w:tcPr>
            <w:tcW w:w="1104" w:type="dxa"/>
            <w:vMerge/>
            <w:vAlign w:val="center"/>
          </w:tcPr>
          <w:p w14:paraId="1DC678F5" w14:textId="77777777" w:rsidR="00722A18" w:rsidRPr="000F65D0" w:rsidRDefault="00722A18" w:rsidP="00527B81">
            <w:pPr>
              <w:jc w:val="center"/>
              <w:rPr>
                <w:bCs/>
                <w:color w:val="000000"/>
              </w:rPr>
            </w:pPr>
          </w:p>
        </w:tc>
        <w:tc>
          <w:tcPr>
            <w:tcW w:w="1104" w:type="dxa"/>
            <w:vMerge/>
            <w:vAlign w:val="center"/>
          </w:tcPr>
          <w:p w14:paraId="621B0E9E" w14:textId="77777777" w:rsidR="00722A18" w:rsidRPr="000F65D0" w:rsidRDefault="00722A18" w:rsidP="00527B81">
            <w:pPr>
              <w:jc w:val="center"/>
              <w:rPr>
                <w:bCs/>
                <w:color w:val="000000"/>
              </w:rPr>
            </w:pPr>
          </w:p>
        </w:tc>
        <w:tc>
          <w:tcPr>
            <w:tcW w:w="1139" w:type="dxa"/>
            <w:vMerge/>
          </w:tcPr>
          <w:p w14:paraId="430CA568" w14:textId="77777777" w:rsidR="00722A18" w:rsidRPr="000F65D0" w:rsidRDefault="00722A18" w:rsidP="00527B81">
            <w:pPr>
              <w:jc w:val="center"/>
            </w:pPr>
          </w:p>
        </w:tc>
        <w:tc>
          <w:tcPr>
            <w:tcW w:w="1153" w:type="dxa"/>
          </w:tcPr>
          <w:p w14:paraId="573250BC" w14:textId="77777777" w:rsidR="00722A18" w:rsidRPr="000F65D0" w:rsidRDefault="00722A18" w:rsidP="00527B81"/>
        </w:tc>
        <w:tc>
          <w:tcPr>
            <w:tcW w:w="1926" w:type="dxa"/>
            <w:vAlign w:val="center"/>
          </w:tcPr>
          <w:p w14:paraId="405020DA" w14:textId="77777777" w:rsidR="00722A18" w:rsidRPr="000F65D0" w:rsidRDefault="00722A18" w:rsidP="00527B81">
            <w:r w:rsidRPr="000F65D0">
              <w:t>Местный бюджет</w:t>
            </w:r>
          </w:p>
        </w:tc>
      </w:tr>
      <w:tr w:rsidR="00722A18" w:rsidRPr="000F65D0" w14:paraId="53B83FD6" w14:textId="77777777" w:rsidTr="00527B81">
        <w:trPr>
          <w:trHeight w:val="102"/>
        </w:trPr>
        <w:tc>
          <w:tcPr>
            <w:tcW w:w="1991" w:type="dxa"/>
            <w:vMerge w:val="restart"/>
            <w:vAlign w:val="center"/>
          </w:tcPr>
          <w:p w14:paraId="417FEBB8" w14:textId="77777777" w:rsidR="00722A18" w:rsidRPr="00F82778" w:rsidRDefault="00722A18" w:rsidP="00527B81">
            <w:pPr>
              <w:jc w:val="both"/>
              <w:rPr>
                <w:sz w:val="28"/>
                <w:szCs w:val="28"/>
              </w:rPr>
            </w:pPr>
            <w:r>
              <w:rPr>
                <w:bCs/>
                <w:color w:val="000000"/>
              </w:rPr>
              <w:t>2.Р</w:t>
            </w:r>
            <w:r w:rsidRPr="00464EDB">
              <w:t xml:space="preserve">еконструкция водонапорной сети в п. Красноярка </w:t>
            </w:r>
            <w:r>
              <w:t xml:space="preserve">- </w:t>
            </w:r>
            <w:r w:rsidRPr="00464EDB">
              <w:t>2 км.</w:t>
            </w:r>
          </w:p>
          <w:p w14:paraId="6382CF47" w14:textId="77777777" w:rsidR="00722A18" w:rsidRPr="00D825FC" w:rsidRDefault="00722A18" w:rsidP="00527B81">
            <w:pPr>
              <w:rPr>
                <w:bCs/>
                <w:color w:val="000000"/>
              </w:rPr>
            </w:pPr>
          </w:p>
        </w:tc>
        <w:tc>
          <w:tcPr>
            <w:tcW w:w="1203" w:type="dxa"/>
            <w:vMerge w:val="restart"/>
            <w:vAlign w:val="center"/>
          </w:tcPr>
          <w:p w14:paraId="2C56C40A" w14:textId="77777777" w:rsidR="00722A18" w:rsidRPr="00D825FC" w:rsidRDefault="00722A18" w:rsidP="00527B81">
            <w:pPr>
              <w:jc w:val="center"/>
              <w:rPr>
                <w:bCs/>
                <w:color w:val="000000"/>
              </w:rPr>
            </w:pPr>
            <w:r w:rsidRPr="00D825FC">
              <w:rPr>
                <w:bCs/>
                <w:color w:val="000000"/>
              </w:rPr>
              <w:t>.</w:t>
            </w:r>
          </w:p>
        </w:tc>
        <w:tc>
          <w:tcPr>
            <w:tcW w:w="1854" w:type="dxa"/>
            <w:vMerge w:val="restart"/>
            <w:vAlign w:val="center"/>
          </w:tcPr>
          <w:p w14:paraId="17AB8708" w14:textId="77777777" w:rsidR="00722A18" w:rsidRPr="00D825FC" w:rsidRDefault="00722A18" w:rsidP="00527B81">
            <w:pPr>
              <w:jc w:val="center"/>
              <w:rPr>
                <w:bCs/>
                <w:color w:val="000000"/>
              </w:rPr>
            </w:pPr>
            <w:r w:rsidRPr="00D825FC">
              <w:rPr>
                <w:bCs/>
                <w:color w:val="000000"/>
              </w:rPr>
              <w:t xml:space="preserve"> Администрация </w:t>
            </w:r>
            <w:proofErr w:type="spellStart"/>
            <w:r w:rsidRPr="00D825FC">
              <w:rPr>
                <w:bCs/>
                <w:color w:val="000000"/>
              </w:rPr>
              <w:t>сельсове</w:t>
            </w:r>
            <w:proofErr w:type="spellEnd"/>
          </w:p>
          <w:p w14:paraId="2A67F7C1" w14:textId="77777777" w:rsidR="00722A18" w:rsidRPr="00D825FC" w:rsidRDefault="00722A18" w:rsidP="00527B81">
            <w:pPr>
              <w:jc w:val="center"/>
              <w:rPr>
                <w:bCs/>
                <w:color w:val="000000"/>
              </w:rPr>
            </w:pPr>
            <w:r>
              <w:rPr>
                <w:bCs/>
                <w:color w:val="000000"/>
              </w:rPr>
              <w:t>та</w:t>
            </w:r>
          </w:p>
          <w:p w14:paraId="71986347" w14:textId="77777777" w:rsidR="00722A18" w:rsidRPr="00D825FC" w:rsidRDefault="00722A18" w:rsidP="00527B81">
            <w:pPr>
              <w:jc w:val="center"/>
              <w:rPr>
                <w:bCs/>
                <w:color w:val="000000"/>
              </w:rPr>
            </w:pPr>
          </w:p>
        </w:tc>
        <w:tc>
          <w:tcPr>
            <w:tcW w:w="1104" w:type="dxa"/>
            <w:vMerge w:val="restart"/>
            <w:vAlign w:val="center"/>
          </w:tcPr>
          <w:p w14:paraId="7E259586" w14:textId="77777777" w:rsidR="00722A18" w:rsidRPr="000F65D0" w:rsidRDefault="00722A18" w:rsidP="00527B81">
            <w:pPr>
              <w:jc w:val="center"/>
              <w:rPr>
                <w:bCs/>
                <w:color w:val="000000"/>
              </w:rPr>
            </w:pPr>
          </w:p>
        </w:tc>
        <w:tc>
          <w:tcPr>
            <w:tcW w:w="1104" w:type="dxa"/>
            <w:vMerge w:val="restart"/>
            <w:vAlign w:val="center"/>
          </w:tcPr>
          <w:p w14:paraId="02E623E7" w14:textId="77777777" w:rsidR="00722A18" w:rsidRPr="000F65D0" w:rsidRDefault="00722A18" w:rsidP="00527B81">
            <w:pPr>
              <w:jc w:val="center"/>
              <w:rPr>
                <w:bCs/>
                <w:color w:val="000000"/>
              </w:rPr>
            </w:pPr>
          </w:p>
        </w:tc>
        <w:tc>
          <w:tcPr>
            <w:tcW w:w="1104" w:type="dxa"/>
            <w:vMerge w:val="restart"/>
            <w:vAlign w:val="center"/>
          </w:tcPr>
          <w:p w14:paraId="51FC0FE3" w14:textId="77777777" w:rsidR="00722A18" w:rsidRPr="000F65D0" w:rsidRDefault="00722A18" w:rsidP="00527B81">
            <w:pPr>
              <w:jc w:val="center"/>
              <w:rPr>
                <w:bCs/>
                <w:color w:val="000000"/>
              </w:rPr>
            </w:pPr>
          </w:p>
        </w:tc>
        <w:tc>
          <w:tcPr>
            <w:tcW w:w="1104" w:type="dxa"/>
            <w:vMerge w:val="restart"/>
            <w:vAlign w:val="center"/>
          </w:tcPr>
          <w:p w14:paraId="4DFA4F6F" w14:textId="77777777" w:rsidR="00722A18" w:rsidRPr="000F65D0" w:rsidRDefault="00722A18" w:rsidP="00527B81">
            <w:pPr>
              <w:jc w:val="center"/>
              <w:rPr>
                <w:bCs/>
                <w:color w:val="000000"/>
              </w:rPr>
            </w:pPr>
          </w:p>
        </w:tc>
        <w:tc>
          <w:tcPr>
            <w:tcW w:w="1104" w:type="dxa"/>
            <w:vMerge w:val="restart"/>
            <w:vAlign w:val="center"/>
          </w:tcPr>
          <w:p w14:paraId="16C6293F" w14:textId="77777777" w:rsidR="00722A18" w:rsidRPr="000F65D0" w:rsidRDefault="00722A18" w:rsidP="00527B81">
            <w:pPr>
              <w:jc w:val="center"/>
              <w:rPr>
                <w:bCs/>
                <w:color w:val="000000"/>
              </w:rPr>
            </w:pPr>
          </w:p>
        </w:tc>
        <w:tc>
          <w:tcPr>
            <w:tcW w:w="1139" w:type="dxa"/>
            <w:vMerge w:val="restart"/>
          </w:tcPr>
          <w:p w14:paraId="4B291A25" w14:textId="77777777" w:rsidR="00722A18" w:rsidRPr="000F65D0" w:rsidRDefault="00722A18" w:rsidP="00527B81">
            <w:pPr>
              <w:jc w:val="center"/>
            </w:pPr>
          </w:p>
        </w:tc>
        <w:tc>
          <w:tcPr>
            <w:tcW w:w="1153" w:type="dxa"/>
          </w:tcPr>
          <w:p w14:paraId="02DCE97E" w14:textId="77777777" w:rsidR="00722A18" w:rsidRPr="000F65D0" w:rsidRDefault="00722A18" w:rsidP="00527B81"/>
        </w:tc>
        <w:tc>
          <w:tcPr>
            <w:tcW w:w="1926" w:type="dxa"/>
            <w:vAlign w:val="center"/>
          </w:tcPr>
          <w:p w14:paraId="6FF63766" w14:textId="77777777" w:rsidR="00722A18" w:rsidRPr="000F65D0" w:rsidRDefault="00722A18" w:rsidP="00527B81">
            <w:r w:rsidRPr="000F65D0">
              <w:t>Всего</w:t>
            </w:r>
          </w:p>
        </w:tc>
      </w:tr>
      <w:tr w:rsidR="00722A18" w:rsidRPr="000F65D0" w14:paraId="6B9F98D2" w14:textId="77777777" w:rsidTr="00527B81">
        <w:trPr>
          <w:trHeight w:val="102"/>
        </w:trPr>
        <w:tc>
          <w:tcPr>
            <w:tcW w:w="1991" w:type="dxa"/>
            <w:vMerge/>
            <w:vAlign w:val="center"/>
          </w:tcPr>
          <w:p w14:paraId="5E75E85B" w14:textId="77777777" w:rsidR="00722A18" w:rsidRPr="000F65D0" w:rsidRDefault="00722A18" w:rsidP="00527B81">
            <w:pPr>
              <w:jc w:val="center"/>
              <w:rPr>
                <w:bCs/>
                <w:color w:val="000000"/>
              </w:rPr>
            </w:pPr>
          </w:p>
        </w:tc>
        <w:tc>
          <w:tcPr>
            <w:tcW w:w="1203" w:type="dxa"/>
            <w:vMerge/>
            <w:vAlign w:val="center"/>
          </w:tcPr>
          <w:p w14:paraId="6C5FCF4F" w14:textId="77777777" w:rsidR="00722A18" w:rsidRPr="000F65D0" w:rsidRDefault="00722A18" w:rsidP="00527B81">
            <w:pPr>
              <w:jc w:val="center"/>
              <w:rPr>
                <w:bCs/>
                <w:color w:val="000000"/>
              </w:rPr>
            </w:pPr>
          </w:p>
        </w:tc>
        <w:tc>
          <w:tcPr>
            <w:tcW w:w="1854" w:type="dxa"/>
            <w:vMerge/>
            <w:vAlign w:val="center"/>
          </w:tcPr>
          <w:p w14:paraId="32A10B40" w14:textId="77777777" w:rsidR="00722A18" w:rsidRPr="000F65D0" w:rsidRDefault="00722A18" w:rsidP="00527B81">
            <w:pPr>
              <w:jc w:val="center"/>
              <w:rPr>
                <w:bCs/>
                <w:color w:val="000000"/>
              </w:rPr>
            </w:pPr>
          </w:p>
        </w:tc>
        <w:tc>
          <w:tcPr>
            <w:tcW w:w="1104" w:type="dxa"/>
            <w:vMerge/>
            <w:vAlign w:val="center"/>
          </w:tcPr>
          <w:p w14:paraId="67397256" w14:textId="77777777" w:rsidR="00722A18" w:rsidRPr="000F65D0" w:rsidRDefault="00722A18" w:rsidP="00527B81">
            <w:pPr>
              <w:jc w:val="center"/>
              <w:rPr>
                <w:bCs/>
                <w:color w:val="000000"/>
              </w:rPr>
            </w:pPr>
          </w:p>
        </w:tc>
        <w:tc>
          <w:tcPr>
            <w:tcW w:w="1104" w:type="dxa"/>
            <w:vMerge/>
            <w:vAlign w:val="center"/>
          </w:tcPr>
          <w:p w14:paraId="21E43026" w14:textId="77777777" w:rsidR="00722A18" w:rsidRPr="000F65D0" w:rsidRDefault="00722A18" w:rsidP="00527B81">
            <w:pPr>
              <w:jc w:val="center"/>
              <w:rPr>
                <w:bCs/>
                <w:color w:val="000000"/>
              </w:rPr>
            </w:pPr>
          </w:p>
        </w:tc>
        <w:tc>
          <w:tcPr>
            <w:tcW w:w="1104" w:type="dxa"/>
            <w:vMerge/>
            <w:vAlign w:val="center"/>
          </w:tcPr>
          <w:p w14:paraId="4A17F2A7" w14:textId="77777777" w:rsidR="00722A18" w:rsidRPr="000F65D0" w:rsidRDefault="00722A18" w:rsidP="00527B81">
            <w:pPr>
              <w:jc w:val="center"/>
              <w:rPr>
                <w:bCs/>
                <w:color w:val="000000"/>
              </w:rPr>
            </w:pPr>
          </w:p>
        </w:tc>
        <w:tc>
          <w:tcPr>
            <w:tcW w:w="1104" w:type="dxa"/>
            <w:vMerge/>
            <w:vAlign w:val="center"/>
          </w:tcPr>
          <w:p w14:paraId="13C4CA23" w14:textId="77777777" w:rsidR="00722A18" w:rsidRPr="000F65D0" w:rsidRDefault="00722A18" w:rsidP="00527B81">
            <w:pPr>
              <w:jc w:val="center"/>
              <w:rPr>
                <w:bCs/>
                <w:color w:val="000000"/>
              </w:rPr>
            </w:pPr>
          </w:p>
        </w:tc>
        <w:tc>
          <w:tcPr>
            <w:tcW w:w="1104" w:type="dxa"/>
            <w:vMerge/>
            <w:vAlign w:val="center"/>
          </w:tcPr>
          <w:p w14:paraId="7F8B4F8B" w14:textId="77777777" w:rsidR="00722A18" w:rsidRPr="000F65D0" w:rsidRDefault="00722A18" w:rsidP="00527B81">
            <w:pPr>
              <w:jc w:val="center"/>
              <w:rPr>
                <w:bCs/>
                <w:color w:val="000000"/>
              </w:rPr>
            </w:pPr>
          </w:p>
        </w:tc>
        <w:tc>
          <w:tcPr>
            <w:tcW w:w="1139" w:type="dxa"/>
            <w:vMerge/>
          </w:tcPr>
          <w:p w14:paraId="1E77757E" w14:textId="77777777" w:rsidR="00722A18" w:rsidRPr="000F65D0" w:rsidRDefault="00722A18" w:rsidP="00527B81">
            <w:pPr>
              <w:jc w:val="center"/>
            </w:pPr>
          </w:p>
        </w:tc>
        <w:tc>
          <w:tcPr>
            <w:tcW w:w="1153" w:type="dxa"/>
          </w:tcPr>
          <w:p w14:paraId="67E32F20" w14:textId="77777777" w:rsidR="00722A18" w:rsidRPr="000F65D0" w:rsidRDefault="00722A18" w:rsidP="00527B81"/>
        </w:tc>
        <w:tc>
          <w:tcPr>
            <w:tcW w:w="1926" w:type="dxa"/>
            <w:vAlign w:val="center"/>
          </w:tcPr>
          <w:p w14:paraId="1193BBFD" w14:textId="77777777" w:rsidR="00722A18" w:rsidRPr="000F65D0" w:rsidRDefault="00722A18" w:rsidP="00527B81">
            <w:r w:rsidRPr="000F65D0">
              <w:t>В том числе:</w:t>
            </w:r>
          </w:p>
        </w:tc>
      </w:tr>
      <w:tr w:rsidR="00722A18" w:rsidRPr="000F65D0" w14:paraId="4B5CC0B3" w14:textId="77777777" w:rsidTr="00527B81">
        <w:trPr>
          <w:trHeight w:val="102"/>
        </w:trPr>
        <w:tc>
          <w:tcPr>
            <w:tcW w:w="1991" w:type="dxa"/>
            <w:vMerge/>
            <w:vAlign w:val="center"/>
          </w:tcPr>
          <w:p w14:paraId="64B6AE2B" w14:textId="77777777" w:rsidR="00722A18" w:rsidRPr="000F65D0" w:rsidRDefault="00722A18" w:rsidP="00527B81">
            <w:pPr>
              <w:jc w:val="center"/>
              <w:rPr>
                <w:bCs/>
                <w:color w:val="000000"/>
              </w:rPr>
            </w:pPr>
          </w:p>
        </w:tc>
        <w:tc>
          <w:tcPr>
            <w:tcW w:w="1203" w:type="dxa"/>
            <w:vMerge/>
            <w:vAlign w:val="center"/>
          </w:tcPr>
          <w:p w14:paraId="4F448774" w14:textId="77777777" w:rsidR="00722A18" w:rsidRPr="000F65D0" w:rsidRDefault="00722A18" w:rsidP="00527B81">
            <w:pPr>
              <w:jc w:val="center"/>
              <w:rPr>
                <w:bCs/>
                <w:color w:val="000000"/>
              </w:rPr>
            </w:pPr>
          </w:p>
        </w:tc>
        <w:tc>
          <w:tcPr>
            <w:tcW w:w="1854" w:type="dxa"/>
            <w:vMerge/>
            <w:vAlign w:val="center"/>
          </w:tcPr>
          <w:p w14:paraId="130D5332" w14:textId="77777777" w:rsidR="00722A18" w:rsidRPr="000F65D0" w:rsidRDefault="00722A18" w:rsidP="00527B81">
            <w:pPr>
              <w:jc w:val="center"/>
              <w:rPr>
                <w:bCs/>
                <w:color w:val="000000"/>
              </w:rPr>
            </w:pPr>
          </w:p>
        </w:tc>
        <w:tc>
          <w:tcPr>
            <w:tcW w:w="1104" w:type="dxa"/>
            <w:vMerge/>
            <w:vAlign w:val="center"/>
          </w:tcPr>
          <w:p w14:paraId="013D67C8" w14:textId="77777777" w:rsidR="00722A18" w:rsidRPr="000F65D0" w:rsidRDefault="00722A18" w:rsidP="00527B81">
            <w:pPr>
              <w:jc w:val="center"/>
              <w:rPr>
                <w:bCs/>
                <w:color w:val="000000"/>
              </w:rPr>
            </w:pPr>
          </w:p>
        </w:tc>
        <w:tc>
          <w:tcPr>
            <w:tcW w:w="1104" w:type="dxa"/>
            <w:vMerge/>
            <w:vAlign w:val="center"/>
          </w:tcPr>
          <w:p w14:paraId="2BC30321" w14:textId="77777777" w:rsidR="00722A18" w:rsidRPr="000F65D0" w:rsidRDefault="00722A18" w:rsidP="00527B81">
            <w:pPr>
              <w:jc w:val="center"/>
              <w:rPr>
                <w:bCs/>
                <w:color w:val="000000"/>
              </w:rPr>
            </w:pPr>
          </w:p>
        </w:tc>
        <w:tc>
          <w:tcPr>
            <w:tcW w:w="1104" w:type="dxa"/>
            <w:vMerge/>
            <w:vAlign w:val="center"/>
          </w:tcPr>
          <w:p w14:paraId="735BC78D" w14:textId="77777777" w:rsidR="00722A18" w:rsidRPr="000F65D0" w:rsidRDefault="00722A18" w:rsidP="00527B81">
            <w:pPr>
              <w:jc w:val="center"/>
              <w:rPr>
                <w:bCs/>
                <w:color w:val="000000"/>
              </w:rPr>
            </w:pPr>
          </w:p>
        </w:tc>
        <w:tc>
          <w:tcPr>
            <w:tcW w:w="1104" w:type="dxa"/>
            <w:vMerge/>
            <w:vAlign w:val="center"/>
          </w:tcPr>
          <w:p w14:paraId="23036B44" w14:textId="77777777" w:rsidR="00722A18" w:rsidRPr="000F65D0" w:rsidRDefault="00722A18" w:rsidP="00527B81">
            <w:pPr>
              <w:jc w:val="center"/>
              <w:rPr>
                <w:bCs/>
                <w:color w:val="000000"/>
              </w:rPr>
            </w:pPr>
          </w:p>
        </w:tc>
        <w:tc>
          <w:tcPr>
            <w:tcW w:w="1104" w:type="dxa"/>
            <w:vMerge/>
            <w:vAlign w:val="center"/>
          </w:tcPr>
          <w:p w14:paraId="5536D54F" w14:textId="77777777" w:rsidR="00722A18" w:rsidRPr="000F65D0" w:rsidRDefault="00722A18" w:rsidP="00527B81">
            <w:pPr>
              <w:jc w:val="center"/>
              <w:rPr>
                <w:bCs/>
                <w:color w:val="000000"/>
              </w:rPr>
            </w:pPr>
          </w:p>
        </w:tc>
        <w:tc>
          <w:tcPr>
            <w:tcW w:w="1139" w:type="dxa"/>
            <w:vMerge/>
          </w:tcPr>
          <w:p w14:paraId="33A22E16" w14:textId="77777777" w:rsidR="00722A18" w:rsidRPr="000F65D0" w:rsidRDefault="00722A18" w:rsidP="00527B81">
            <w:pPr>
              <w:jc w:val="center"/>
            </w:pPr>
          </w:p>
        </w:tc>
        <w:tc>
          <w:tcPr>
            <w:tcW w:w="1153" w:type="dxa"/>
          </w:tcPr>
          <w:p w14:paraId="6FCEDB87" w14:textId="77777777" w:rsidR="00722A18" w:rsidRPr="000F65D0" w:rsidRDefault="00722A18" w:rsidP="00527B81"/>
        </w:tc>
        <w:tc>
          <w:tcPr>
            <w:tcW w:w="1926" w:type="dxa"/>
            <w:vAlign w:val="center"/>
          </w:tcPr>
          <w:p w14:paraId="6DC8CC91" w14:textId="77777777" w:rsidR="00722A18" w:rsidRPr="000F65D0" w:rsidRDefault="00722A18" w:rsidP="00527B81">
            <w:r w:rsidRPr="000F65D0">
              <w:t>Федеральный бюджет</w:t>
            </w:r>
          </w:p>
        </w:tc>
      </w:tr>
      <w:tr w:rsidR="00722A18" w:rsidRPr="000F65D0" w14:paraId="596CF93E" w14:textId="77777777" w:rsidTr="00527B81">
        <w:trPr>
          <w:trHeight w:val="102"/>
        </w:trPr>
        <w:tc>
          <w:tcPr>
            <w:tcW w:w="1991" w:type="dxa"/>
            <w:vMerge/>
            <w:vAlign w:val="center"/>
          </w:tcPr>
          <w:p w14:paraId="40596DC4" w14:textId="77777777" w:rsidR="00722A18" w:rsidRPr="000F65D0" w:rsidRDefault="00722A18" w:rsidP="00527B81">
            <w:pPr>
              <w:jc w:val="center"/>
              <w:rPr>
                <w:bCs/>
                <w:color w:val="000000"/>
              </w:rPr>
            </w:pPr>
          </w:p>
        </w:tc>
        <w:tc>
          <w:tcPr>
            <w:tcW w:w="1203" w:type="dxa"/>
            <w:vMerge/>
            <w:vAlign w:val="center"/>
          </w:tcPr>
          <w:p w14:paraId="41D4D0C5" w14:textId="77777777" w:rsidR="00722A18" w:rsidRPr="000F65D0" w:rsidRDefault="00722A18" w:rsidP="00527B81">
            <w:pPr>
              <w:jc w:val="center"/>
              <w:rPr>
                <w:bCs/>
                <w:color w:val="000000"/>
              </w:rPr>
            </w:pPr>
          </w:p>
        </w:tc>
        <w:tc>
          <w:tcPr>
            <w:tcW w:w="1854" w:type="dxa"/>
            <w:vMerge/>
            <w:vAlign w:val="center"/>
          </w:tcPr>
          <w:p w14:paraId="1C59E3DE" w14:textId="77777777" w:rsidR="00722A18" w:rsidRPr="000F65D0" w:rsidRDefault="00722A18" w:rsidP="00527B81">
            <w:pPr>
              <w:jc w:val="center"/>
              <w:rPr>
                <w:bCs/>
                <w:color w:val="000000"/>
              </w:rPr>
            </w:pPr>
          </w:p>
        </w:tc>
        <w:tc>
          <w:tcPr>
            <w:tcW w:w="1104" w:type="dxa"/>
            <w:vMerge/>
            <w:vAlign w:val="center"/>
          </w:tcPr>
          <w:p w14:paraId="3F878E5F" w14:textId="77777777" w:rsidR="00722A18" w:rsidRPr="000F65D0" w:rsidRDefault="00722A18" w:rsidP="00527B81">
            <w:pPr>
              <w:jc w:val="center"/>
              <w:rPr>
                <w:bCs/>
                <w:color w:val="000000"/>
              </w:rPr>
            </w:pPr>
          </w:p>
        </w:tc>
        <w:tc>
          <w:tcPr>
            <w:tcW w:w="1104" w:type="dxa"/>
            <w:vMerge/>
            <w:vAlign w:val="center"/>
          </w:tcPr>
          <w:p w14:paraId="4E6D9A5E" w14:textId="77777777" w:rsidR="00722A18" w:rsidRPr="000F65D0" w:rsidRDefault="00722A18" w:rsidP="00527B81">
            <w:pPr>
              <w:jc w:val="center"/>
              <w:rPr>
                <w:bCs/>
                <w:color w:val="000000"/>
              </w:rPr>
            </w:pPr>
          </w:p>
        </w:tc>
        <w:tc>
          <w:tcPr>
            <w:tcW w:w="1104" w:type="dxa"/>
            <w:vMerge/>
            <w:vAlign w:val="center"/>
          </w:tcPr>
          <w:p w14:paraId="5DC7E967" w14:textId="77777777" w:rsidR="00722A18" w:rsidRPr="000F65D0" w:rsidRDefault="00722A18" w:rsidP="00527B81">
            <w:pPr>
              <w:jc w:val="center"/>
              <w:rPr>
                <w:bCs/>
                <w:color w:val="000000"/>
              </w:rPr>
            </w:pPr>
          </w:p>
        </w:tc>
        <w:tc>
          <w:tcPr>
            <w:tcW w:w="1104" w:type="dxa"/>
            <w:vMerge/>
            <w:vAlign w:val="center"/>
          </w:tcPr>
          <w:p w14:paraId="59520BC7" w14:textId="77777777" w:rsidR="00722A18" w:rsidRPr="000F65D0" w:rsidRDefault="00722A18" w:rsidP="00527B81">
            <w:pPr>
              <w:jc w:val="center"/>
              <w:rPr>
                <w:bCs/>
                <w:color w:val="000000"/>
              </w:rPr>
            </w:pPr>
          </w:p>
        </w:tc>
        <w:tc>
          <w:tcPr>
            <w:tcW w:w="1104" w:type="dxa"/>
            <w:vMerge/>
            <w:vAlign w:val="center"/>
          </w:tcPr>
          <w:p w14:paraId="3B9AB8B2" w14:textId="77777777" w:rsidR="00722A18" w:rsidRPr="000F65D0" w:rsidRDefault="00722A18" w:rsidP="00527B81">
            <w:pPr>
              <w:jc w:val="center"/>
              <w:rPr>
                <w:bCs/>
                <w:color w:val="000000"/>
              </w:rPr>
            </w:pPr>
          </w:p>
        </w:tc>
        <w:tc>
          <w:tcPr>
            <w:tcW w:w="1139" w:type="dxa"/>
            <w:vMerge/>
          </w:tcPr>
          <w:p w14:paraId="39AC519E" w14:textId="77777777" w:rsidR="00722A18" w:rsidRPr="000F65D0" w:rsidRDefault="00722A18" w:rsidP="00527B81">
            <w:pPr>
              <w:jc w:val="center"/>
            </w:pPr>
          </w:p>
        </w:tc>
        <w:tc>
          <w:tcPr>
            <w:tcW w:w="1153" w:type="dxa"/>
          </w:tcPr>
          <w:p w14:paraId="22C3E2C8" w14:textId="77777777" w:rsidR="00722A18" w:rsidRPr="000F65D0" w:rsidRDefault="00722A18" w:rsidP="00527B81"/>
        </w:tc>
        <w:tc>
          <w:tcPr>
            <w:tcW w:w="1926" w:type="dxa"/>
            <w:vAlign w:val="center"/>
          </w:tcPr>
          <w:p w14:paraId="4FDFD7F7" w14:textId="77777777" w:rsidR="00722A18" w:rsidRPr="000F65D0" w:rsidRDefault="00722A18" w:rsidP="00527B81">
            <w:r w:rsidRPr="000F65D0">
              <w:t>Краевой бюджет</w:t>
            </w:r>
          </w:p>
        </w:tc>
      </w:tr>
      <w:tr w:rsidR="00722A18" w:rsidRPr="000F65D0" w14:paraId="5E697110" w14:textId="77777777" w:rsidTr="00527B81">
        <w:trPr>
          <w:trHeight w:val="102"/>
        </w:trPr>
        <w:tc>
          <w:tcPr>
            <w:tcW w:w="1991" w:type="dxa"/>
            <w:vMerge/>
            <w:vAlign w:val="center"/>
          </w:tcPr>
          <w:p w14:paraId="44A2A98C" w14:textId="77777777" w:rsidR="00722A18" w:rsidRPr="000F65D0" w:rsidRDefault="00722A18" w:rsidP="00527B81">
            <w:pPr>
              <w:jc w:val="center"/>
              <w:rPr>
                <w:bCs/>
                <w:color w:val="000000"/>
              </w:rPr>
            </w:pPr>
          </w:p>
        </w:tc>
        <w:tc>
          <w:tcPr>
            <w:tcW w:w="1203" w:type="dxa"/>
            <w:vMerge/>
            <w:vAlign w:val="center"/>
          </w:tcPr>
          <w:p w14:paraId="2F4F3A86" w14:textId="77777777" w:rsidR="00722A18" w:rsidRPr="000F65D0" w:rsidRDefault="00722A18" w:rsidP="00527B81">
            <w:pPr>
              <w:jc w:val="center"/>
              <w:rPr>
                <w:bCs/>
                <w:color w:val="000000"/>
              </w:rPr>
            </w:pPr>
          </w:p>
        </w:tc>
        <w:tc>
          <w:tcPr>
            <w:tcW w:w="1854" w:type="dxa"/>
            <w:vMerge/>
            <w:vAlign w:val="center"/>
          </w:tcPr>
          <w:p w14:paraId="0D84F848" w14:textId="77777777" w:rsidR="00722A18" w:rsidRPr="000F65D0" w:rsidRDefault="00722A18" w:rsidP="00527B81">
            <w:pPr>
              <w:jc w:val="center"/>
              <w:rPr>
                <w:bCs/>
                <w:color w:val="000000"/>
              </w:rPr>
            </w:pPr>
          </w:p>
        </w:tc>
        <w:tc>
          <w:tcPr>
            <w:tcW w:w="1104" w:type="dxa"/>
            <w:vMerge/>
            <w:vAlign w:val="center"/>
          </w:tcPr>
          <w:p w14:paraId="41358E37" w14:textId="77777777" w:rsidR="00722A18" w:rsidRPr="000F65D0" w:rsidRDefault="00722A18" w:rsidP="00527B81">
            <w:pPr>
              <w:jc w:val="center"/>
              <w:rPr>
                <w:bCs/>
                <w:color w:val="000000"/>
              </w:rPr>
            </w:pPr>
          </w:p>
        </w:tc>
        <w:tc>
          <w:tcPr>
            <w:tcW w:w="1104" w:type="dxa"/>
            <w:vMerge/>
            <w:vAlign w:val="center"/>
          </w:tcPr>
          <w:p w14:paraId="3E9DA654" w14:textId="77777777" w:rsidR="00722A18" w:rsidRPr="000F65D0" w:rsidRDefault="00722A18" w:rsidP="00527B81">
            <w:pPr>
              <w:jc w:val="center"/>
              <w:rPr>
                <w:bCs/>
                <w:color w:val="000000"/>
              </w:rPr>
            </w:pPr>
          </w:p>
        </w:tc>
        <w:tc>
          <w:tcPr>
            <w:tcW w:w="1104" w:type="dxa"/>
            <w:vMerge/>
            <w:vAlign w:val="center"/>
          </w:tcPr>
          <w:p w14:paraId="4102AFE5" w14:textId="77777777" w:rsidR="00722A18" w:rsidRPr="000F65D0" w:rsidRDefault="00722A18" w:rsidP="00527B81">
            <w:pPr>
              <w:jc w:val="center"/>
              <w:rPr>
                <w:bCs/>
                <w:color w:val="000000"/>
              </w:rPr>
            </w:pPr>
          </w:p>
        </w:tc>
        <w:tc>
          <w:tcPr>
            <w:tcW w:w="1104" w:type="dxa"/>
            <w:vMerge/>
            <w:vAlign w:val="center"/>
          </w:tcPr>
          <w:p w14:paraId="1F22B3B1" w14:textId="77777777" w:rsidR="00722A18" w:rsidRPr="000F65D0" w:rsidRDefault="00722A18" w:rsidP="00527B81">
            <w:pPr>
              <w:jc w:val="center"/>
              <w:rPr>
                <w:bCs/>
                <w:color w:val="000000"/>
              </w:rPr>
            </w:pPr>
          </w:p>
        </w:tc>
        <w:tc>
          <w:tcPr>
            <w:tcW w:w="1104" w:type="dxa"/>
            <w:vMerge/>
            <w:vAlign w:val="center"/>
          </w:tcPr>
          <w:p w14:paraId="11545C6E" w14:textId="77777777" w:rsidR="00722A18" w:rsidRPr="000F65D0" w:rsidRDefault="00722A18" w:rsidP="00527B81">
            <w:pPr>
              <w:jc w:val="center"/>
              <w:rPr>
                <w:bCs/>
                <w:color w:val="000000"/>
              </w:rPr>
            </w:pPr>
          </w:p>
        </w:tc>
        <w:tc>
          <w:tcPr>
            <w:tcW w:w="1139" w:type="dxa"/>
            <w:vMerge/>
          </w:tcPr>
          <w:p w14:paraId="6C6A943E" w14:textId="77777777" w:rsidR="00722A18" w:rsidRPr="000F65D0" w:rsidRDefault="00722A18" w:rsidP="00527B81">
            <w:pPr>
              <w:jc w:val="center"/>
            </w:pPr>
          </w:p>
        </w:tc>
        <w:tc>
          <w:tcPr>
            <w:tcW w:w="1153" w:type="dxa"/>
          </w:tcPr>
          <w:p w14:paraId="4FC5F5C6" w14:textId="77777777" w:rsidR="00722A18" w:rsidRPr="000F65D0" w:rsidRDefault="00722A18" w:rsidP="00527B81"/>
        </w:tc>
        <w:tc>
          <w:tcPr>
            <w:tcW w:w="1926" w:type="dxa"/>
            <w:vAlign w:val="center"/>
          </w:tcPr>
          <w:p w14:paraId="78729274" w14:textId="77777777" w:rsidR="00722A18" w:rsidRPr="000F65D0" w:rsidRDefault="00722A18" w:rsidP="00527B81">
            <w:r w:rsidRPr="000F65D0">
              <w:t>Местный бюджет</w:t>
            </w:r>
          </w:p>
        </w:tc>
      </w:tr>
      <w:tr w:rsidR="00722A18" w:rsidRPr="000F65D0" w14:paraId="3EEBC034" w14:textId="77777777" w:rsidTr="00527B81">
        <w:trPr>
          <w:trHeight w:val="102"/>
        </w:trPr>
        <w:tc>
          <w:tcPr>
            <w:tcW w:w="1991" w:type="dxa"/>
            <w:vMerge w:val="restart"/>
            <w:vAlign w:val="center"/>
          </w:tcPr>
          <w:p w14:paraId="0E2355A5" w14:textId="77777777" w:rsidR="00722A18" w:rsidRPr="00464EDB" w:rsidRDefault="00722A18" w:rsidP="00527B81">
            <w:pPr>
              <w:jc w:val="both"/>
            </w:pPr>
            <w:r>
              <w:rPr>
                <w:color w:val="000000"/>
              </w:rPr>
              <w:t>3</w:t>
            </w:r>
            <w:r>
              <w:rPr>
                <w:bCs/>
                <w:color w:val="000000"/>
              </w:rPr>
              <w:t>.Р</w:t>
            </w:r>
            <w:r w:rsidRPr="00464EDB">
              <w:t>еконструкция во</w:t>
            </w:r>
            <w:r>
              <w:t xml:space="preserve">допроводной сети в с. Павловка - </w:t>
            </w:r>
            <w:r w:rsidRPr="00464EDB">
              <w:t>5,4 км</w:t>
            </w:r>
            <w:r>
              <w:t>.</w:t>
            </w:r>
          </w:p>
          <w:p w14:paraId="7C9964D1" w14:textId="77777777" w:rsidR="00722A18" w:rsidRPr="00D825FC" w:rsidRDefault="00722A18" w:rsidP="00527B81">
            <w:pPr>
              <w:rPr>
                <w:bCs/>
                <w:color w:val="000000"/>
              </w:rPr>
            </w:pPr>
          </w:p>
          <w:p w14:paraId="23BDA9E0" w14:textId="77777777" w:rsidR="00722A18" w:rsidRPr="00D825FC" w:rsidRDefault="00722A18" w:rsidP="00527B81">
            <w:pPr>
              <w:rPr>
                <w:color w:val="000000"/>
              </w:rPr>
            </w:pPr>
          </w:p>
        </w:tc>
        <w:tc>
          <w:tcPr>
            <w:tcW w:w="1203" w:type="dxa"/>
            <w:vMerge w:val="restart"/>
            <w:vAlign w:val="center"/>
          </w:tcPr>
          <w:p w14:paraId="3E2ACB45" w14:textId="77777777" w:rsidR="00722A18" w:rsidRPr="00D825FC" w:rsidRDefault="00722A18" w:rsidP="00527B81">
            <w:pPr>
              <w:jc w:val="center"/>
              <w:rPr>
                <w:color w:val="000000"/>
              </w:rPr>
            </w:pPr>
          </w:p>
        </w:tc>
        <w:tc>
          <w:tcPr>
            <w:tcW w:w="1854" w:type="dxa"/>
            <w:vMerge w:val="restart"/>
            <w:vAlign w:val="center"/>
          </w:tcPr>
          <w:p w14:paraId="0AC4E831" w14:textId="77777777" w:rsidR="00722A18" w:rsidRPr="00D825FC" w:rsidRDefault="00722A18" w:rsidP="00527B81">
            <w:pPr>
              <w:jc w:val="center"/>
              <w:rPr>
                <w:color w:val="000000"/>
              </w:rPr>
            </w:pPr>
            <w:r w:rsidRPr="00D825FC">
              <w:rPr>
                <w:color w:val="000000"/>
              </w:rPr>
              <w:t xml:space="preserve"> Администрация </w:t>
            </w:r>
            <w:proofErr w:type="spellStart"/>
            <w:r w:rsidRPr="00D825FC">
              <w:rPr>
                <w:color w:val="000000"/>
              </w:rPr>
              <w:t>сельсове</w:t>
            </w:r>
            <w:proofErr w:type="spellEnd"/>
          </w:p>
          <w:p w14:paraId="3F0C5646" w14:textId="77777777" w:rsidR="00722A18" w:rsidRPr="00D825FC" w:rsidRDefault="00722A18" w:rsidP="00527B81">
            <w:pPr>
              <w:jc w:val="center"/>
              <w:rPr>
                <w:color w:val="000000"/>
              </w:rPr>
            </w:pPr>
            <w:r w:rsidRPr="00D825FC">
              <w:rPr>
                <w:color w:val="000000"/>
              </w:rPr>
              <w:t>та</w:t>
            </w:r>
          </w:p>
          <w:p w14:paraId="5756974A" w14:textId="77777777" w:rsidR="00722A18" w:rsidRPr="00D825FC" w:rsidRDefault="00722A18" w:rsidP="00527B81">
            <w:pPr>
              <w:jc w:val="center"/>
              <w:rPr>
                <w:color w:val="000000"/>
              </w:rPr>
            </w:pPr>
          </w:p>
        </w:tc>
        <w:tc>
          <w:tcPr>
            <w:tcW w:w="1104" w:type="dxa"/>
            <w:vMerge w:val="restart"/>
            <w:vAlign w:val="center"/>
          </w:tcPr>
          <w:p w14:paraId="2FF6E63F" w14:textId="77777777" w:rsidR="00722A18" w:rsidRPr="000F65D0" w:rsidRDefault="00722A18" w:rsidP="00527B81">
            <w:pPr>
              <w:jc w:val="center"/>
              <w:rPr>
                <w:bCs/>
                <w:color w:val="000000"/>
              </w:rPr>
            </w:pPr>
          </w:p>
        </w:tc>
        <w:tc>
          <w:tcPr>
            <w:tcW w:w="1104" w:type="dxa"/>
            <w:vMerge w:val="restart"/>
            <w:vAlign w:val="center"/>
          </w:tcPr>
          <w:p w14:paraId="2DEBDC19" w14:textId="77777777" w:rsidR="00722A18" w:rsidRPr="000F65D0" w:rsidRDefault="00722A18" w:rsidP="00527B81">
            <w:pPr>
              <w:jc w:val="center"/>
              <w:rPr>
                <w:bCs/>
                <w:color w:val="000000"/>
              </w:rPr>
            </w:pPr>
          </w:p>
        </w:tc>
        <w:tc>
          <w:tcPr>
            <w:tcW w:w="1104" w:type="dxa"/>
            <w:vMerge w:val="restart"/>
            <w:vAlign w:val="center"/>
          </w:tcPr>
          <w:p w14:paraId="4C67836C" w14:textId="77777777" w:rsidR="00722A18" w:rsidRPr="000F65D0" w:rsidRDefault="00722A18" w:rsidP="00527B81">
            <w:pPr>
              <w:jc w:val="center"/>
              <w:rPr>
                <w:bCs/>
                <w:color w:val="000000"/>
              </w:rPr>
            </w:pPr>
          </w:p>
        </w:tc>
        <w:tc>
          <w:tcPr>
            <w:tcW w:w="1104" w:type="dxa"/>
            <w:vMerge w:val="restart"/>
            <w:vAlign w:val="center"/>
          </w:tcPr>
          <w:p w14:paraId="3A29A5FE" w14:textId="77777777" w:rsidR="00722A18" w:rsidRPr="000F65D0" w:rsidRDefault="00722A18" w:rsidP="00527B81">
            <w:pPr>
              <w:jc w:val="center"/>
              <w:rPr>
                <w:bCs/>
                <w:color w:val="000000"/>
              </w:rPr>
            </w:pPr>
          </w:p>
        </w:tc>
        <w:tc>
          <w:tcPr>
            <w:tcW w:w="1104" w:type="dxa"/>
            <w:vMerge w:val="restart"/>
            <w:vAlign w:val="center"/>
          </w:tcPr>
          <w:p w14:paraId="6AD1E05B" w14:textId="77777777" w:rsidR="00722A18" w:rsidRPr="000F65D0" w:rsidRDefault="00722A18" w:rsidP="00527B81">
            <w:pPr>
              <w:jc w:val="center"/>
              <w:rPr>
                <w:bCs/>
                <w:color w:val="000000"/>
              </w:rPr>
            </w:pPr>
          </w:p>
        </w:tc>
        <w:tc>
          <w:tcPr>
            <w:tcW w:w="1139" w:type="dxa"/>
            <w:vMerge w:val="restart"/>
          </w:tcPr>
          <w:p w14:paraId="1098F028" w14:textId="77777777" w:rsidR="00722A18" w:rsidRPr="000F65D0" w:rsidRDefault="00722A18" w:rsidP="00527B81">
            <w:pPr>
              <w:jc w:val="center"/>
            </w:pPr>
          </w:p>
        </w:tc>
        <w:tc>
          <w:tcPr>
            <w:tcW w:w="1153" w:type="dxa"/>
          </w:tcPr>
          <w:p w14:paraId="5641F3FD" w14:textId="77777777" w:rsidR="00722A18" w:rsidRPr="000F65D0" w:rsidRDefault="00722A18" w:rsidP="00527B81"/>
        </w:tc>
        <w:tc>
          <w:tcPr>
            <w:tcW w:w="1926" w:type="dxa"/>
            <w:vAlign w:val="center"/>
          </w:tcPr>
          <w:p w14:paraId="3B3A195C" w14:textId="77777777" w:rsidR="00722A18" w:rsidRPr="000F65D0" w:rsidRDefault="00722A18" w:rsidP="00527B81">
            <w:r w:rsidRPr="000F65D0">
              <w:t>Всего</w:t>
            </w:r>
          </w:p>
        </w:tc>
      </w:tr>
      <w:tr w:rsidR="00722A18" w:rsidRPr="000F65D0" w14:paraId="4E30F6AA" w14:textId="77777777" w:rsidTr="00527B81">
        <w:trPr>
          <w:trHeight w:val="102"/>
        </w:trPr>
        <w:tc>
          <w:tcPr>
            <w:tcW w:w="1991" w:type="dxa"/>
            <w:vMerge/>
            <w:vAlign w:val="center"/>
          </w:tcPr>
          <w:p w14:paraId="7539664D" w14:textId="77777777" w:rsidR="00722A18" w:rsidRPr="000F65D0" w:rsidRDefault="00722A18" w:rsidP="00527B81">
            <w:pPr>
              <w:jc w:val="center"/>
              <w:rPr>
                <w:bCs/>
                <w:color w:val="000000"/>
              </w:rPr>
            </w:pPr>
          </w:p>
        </w:tc>
        <w:tc>
          <w:tcPr>
            <w:tcW w:w="1203" w:type="dxa"/>
            <w:vMerge/>
            <w:vAlign w:val="center"/>
          </w:tcPr>
          <w:p w14:paraId="361688E4" w14:textId="77777777" w:rsidR="00722A18" w:rsidRPr="000F65D0" w:rsidRDefault="00722A18" w:rsidP="00527B81">
            <w:pPr>
              <w:jc w:val="center"/>
              <w:rPr>
                <w:bCs/>
                <w:color w:val="000000"/>
              </w:rPr>
            </w:pPr>
          </w:p>
        </w:tc>
        <w:tc>
          <w:tcPr>
            <w:tcW w:w="1854" w:type="dxa"/>
            <w:vMerge/>
            <w:vAlign w:val="center"/>
          </w:tcPr>
          <w:p w14:paraId="198E627B" w14:textId="77777777" w:rsidR="00722A18" w:rsidRPr="000F65D0" w:rsidRDefault="00722A18" w:rsidP="00527B81">
            <w:pPr>
              <w:jc w:val="center"/>
              <w:rPr>
                <w:bCs/>
                <w:color w:val="000000"/>
              </w:rPr>
            </w:pPr>
          </w:p>
        </w:tc>
        <w:tc>
          <w:tcPr>
            <w:tcW w:w="1104" w:type="dxa"/>
            <w:vMerge/>
            <w:vAlign w:val="center"/>
          </w:tcPr>
          <w:p w14:paraId="0664BF63" w14:textId="77777777" w:rsidR="00722A18" w:rsidRPr="000F65D0" w:rsidRDefault="00722A18" w:rsidP="00527B81">
            <w:pPr>
              <w:jc w:val="center"/>
              <w:rPr>
                <w:bCs/>
                <w:color w:val="000000"/>
              </w:rPr>
            </w:pPr>
          </w:p>
        </w:tc>
        <w:tc>
          <w:tcPr>
            <w:tcW w:w="1104" w:type="dxa"/>
            <w:vMerge/>
            <w:vAlign w:val="center"/>
          </w:tcPr>
          <w:p w14:paraId="620EDD01" w14:textId="77777777" w:rsidR="00722A18" w:rsidRPr="000F65D0" w:rsidRDefault="00722A18" w:rsidP="00527B81">
            <w:pPr>
              <w:jc w:val="center"/>
              <w:rPr>
                <w:bCs/>
                <w:color w:val="000000"/>
              </w:rPr>
            </w:pPr>
          </w:p>
        </w:tc>
        <w:tc>
          <w:tcPr>
            <w:tcW w:w="1104" w:type="dxa"/>
            <w:vMerge/>
            <w:vAlign w:val="center"/>
          </w:tcPr>
          <w:p w14:paraId="6F41575C" w14:textId="77777777" w:rsidR="00722A18" w:rsidRPr="000F65D0" w:rsidRDefault="00722A18" w:rsidP="00527B81">
            <w:pPr>
              <w:jc w:val="center"/>
              <w:rPr>
                <w:bCs/>
                <w:color w:val="000000"/>
              </w:rPr>
            </w:pPr>
          </w:p>
        </w:tc>
        <w:tc>
          <w:tcPr>
            <w:tcW w:w="1104" w:type="dxa"/>
            <w:vMerge/>
            <w:vAlign w:val="center"/>
          </w:tcPr>
          <w:p w14:paraId="38C1691F" w14:textId="77777777" w:rsidR="00722A18" w:rsidRPr="000F65D0" w:rsidRDefault="00722A18" w:rsidP="00527B81">
            <w:pPr>
              <w:jc w:val="center"/>
              <w:rPr>
                <w:bCs/>
                <w:color w:val="000000"/>
              </w:rPr>
            </w:pPr>
          </w:p>
        </w:tc>
        <w:tc>
          <w:tcPr>
            <w:tcW w:w="1104" w:type="dxa"/>
            <w:vMerge/>
            <w:vAlign w:val="center"/>
          </w:tcPr>
          <w:p w14:paraId="6EEA981C" w14:textId="77777777" w:rsidR="00722A18" w:rsidRPr="000F65D0" w:rsidRDefault="00722A18" w:rsidP="00527B81">
            <w:pPr>
              <w:jc w:val="center"/>
              <w:rPr>
                <w:bCs/>
                <w:color w:val="000000"/>
              </w:rPr>
            </w:pPr>
          </w:p>
        </w:tc>
        <w:tc>
          <w:tcPr>
            <w:tcW w:w="1139" w:type="dxa"/>
            <w:vMerge/>
          </w:tcPr>
          <w:p w14:paraId="38DA5FCF" w14:textId="77777777" w:rsidR="00722A18" w:rsidRPr="000F65D0" w:rsidRDefault="00722A18" w:rsidP="00527B81">
            <w:pPr>
              <w:jc w:val="center"/>
            </w:pPr>
          </w:p>
        </w:tc>
        <w:tc>
          <w:tcPr>
            <w:tcW w:w="1153" w:type="dxa"/>
          </w:tcPr>
          <w:p w14:paraId="2C9A68EF" w14:textId="77777777" w:rsidR="00722A18" w:rsidRPr="000F65D0" w:rsidRDefault="00722A18" w:rsidP="00527B81"/>
        </w:tc>
        <w:tc>
          <w:tcPr>
            <w:tcW w:w="1926" w:type="dxa"/>
            <w:vAlign w:val="center"/>
          </w:tcPr>
          <w:p w14:paraId="3AB85F68" w14:textId="77777777" w:rsidR="00722A18" w:rsidRPr="000F65D0" w:rsidRDefault="00722A18" w:rsidP="00527B81">
            <w:r w:rsidRPr="000F65D0">
              <w:t>В том числе:</w:t>
            </w:r>
          </w:p>
        </w:tc>
      </w:tr>
      <w:tr w:rsidR="00722A18" w:rsidRPr="000F65D0" w14:paraId="47F0BB6F" w14:textId="77777777" w:rsidTr="00527B81">
        <w:trPr>
          <w:trHeight w:val="102"/>
        </w:trPr>
        <w:tc>
          <w:tcPr>
            <w:tcW w:w="1991" w:type="dxa"/>
            <w:vMerge/>
            <w:vAlign w:val="center"/>
          </w:tcPr>
          <w:p w14:paraId="4773C873" w14:textId="77777777" w:rsidR="00722A18" w:rsidRPr="000F65D0" w:rsidRDefault="00722A18" w:rsidP="00527B81">
            <w:pPr>
              <w:jc w:val="center"/>
              <w:rPr>
                <w:bCs/>
                <w:color w:val="000000"/>
              </w:rPr>
            </w:pPr>
          </w:p>
        </w:tc>
        <w:tc>
          <w:tcPr>
            <w:tcW w:w="1203" w:type="dxa"/>
            <w:vMerge/>
            <w:vAlign w:val="center"/>
          </w:tcPr>
          <w:p w14:paraId="3FDDC4CF" w14:textId="77777777" w:rsidR="00722A18" w:rsidRPr="000F65D0" w:rsidRDefault="00722A18" w:rsidP="00527B81">
            <w:pPr>
              <w:jc w:val="center"/>
              <w:rPr>
                <w:bCs/>
                <w:color w:val="000000"/>
              </w:rPr>
            </w:pPr>
          </w:p>
        </w:tc>
        <w:tc>
          <w:tcPr>
            <w:tcW w:w="1854" w:type="dxa"/>
            <w:vMerge/>
            <w:vAlign w:val="center"/>
          </w:tcPr>
          <w:p w14:paraId="39D41BA8" w14:textId="77777777" w:rsidR="00722A18" w:rsidRPr="000F65D0" w:rsidRDefault="00722A18" w:rsidP="00527B81">
            <w:pPr>
              <w:jc w:val="center"/>
              <w:rPr>
                <w:bCs/>
                <w:color w:val="000000"/>
              </w:rPr>
            </w:pPr>
          </w:p>
        </w:tc>
        <w:tc>
          <w:tcPr>
            <w:tcW w:w="1104" w:type="dxa"/>
            <w:vMerge/>
            <w:vAlign w:val="center"/>
          </w:tcPr>
          <w:p w14:paraId="1935C96F" w14:textId="77777777" w:rsidR="00722A18" w:rsidRPr="000F65D0" w:rsidRDefault="00722A18" w:rsidP="00527B81">
            <w:pPr>
              <w:jc w:val="center"/>
              <w:rPr>
                <w:bCs/>
                <w:color w:val="000000"/>
              </w:rPr>
            </w:pPr>
          </w:p>
        </w:tc>
        <w:tc>
          <w:tcPr>
            <w:tcW w:w="1104" w:type="dxa"/>
            <w:vMerge/>
            <w:vAlign w:val="center"/>
          </w:tcPr>
          <w:p w14:paraId="3F7D7327" w14:textId="77777777" w:rsidR="00722A18" w:rsidRPr="000F65D0" w:rsidRDefault="00722A18" w:rsidP="00527B81">
            <w:pPr>
              <w:jc w:val="center"/>
              <w:rPr>
                <w:bCs/>
                <w:color w:val="000000"/>
              </w:rPr>
            </w:pPr>
          </w:p>
        </w:tc>
        <w:tc>
          <w:tcPr>
            <w:tcW w:w="1104" w:type="dxa"/>
            <w:vMerge/>
            <w:vAlign w:val="center"/>
          </w:tcPr>
          <w:p w14:paraId="4AB7721D" w14:textId="77777777" w:rsidR="00722A18" w:rsidRPr="000F65D0" w:rsidRDefault="00722A18" w:rsidP="00527B81">
            <w:pPr>
              <w:jc w:val="center"/>
              <w:rPr>
                <w:bCs/>
                <w:color w:val="000000"/>
              </w:rPr>
            </w:pPr>
          </w:p>
        </w:tc>
        <w:tc>
          <w:tcPr>
            <w:tcW w:w="1104" w:type="dxa"/>
            <w:vMerge/>
            <w:vAlign w:val="center"/>
          </w:tcPr>
          <w:p w14:paraId="7AA19F4B" w14:textId="77777777" w:rsidR="00722A18" w:rsidRPr="000F65D0" w:rsidRDefault="00722A18" w:rsidP="00527B81">
            <w:pPr>
              <w:jc w:val="center"/>
              <w:rPr>
                <w:bCs/>
                <w:color w:val="000000"/>
              </w:rPr>
            </w:pPr>
          </w:p>
        </w:tc>
        <w:tc>
          <w:tcPr>
            <w:tcW w:w="1104" w:type="dxa"/>
            <w:vMerge/>
            <w:vAlign w:val="center"/>
          </w:tcPr>
          <w:p w14:paraId="2568FB81" w14:textId="77777777" w:rsidR="00722A18" w:rsidRPr="000F65D0" w:rsidRDefault="00722A18" w:rsidP="00527B81">
            <w:pPr>
              <w:jc w:val="center"/>
              <w:rPr>
                <w:bCs/>
                <w:color w:val="000000"/>
              </w:rPr>
            </w:pPr>
          </w:p>
        </w:tc>
        <w:tc>
          <w:tcPr>
            <w:tcW w:w="1139" w:type="dxa"/>
            <w:vMerge/>
          </w:tcPr>
          <w:p w14:paraId="4785560F" w14:textId="77777777" w:rsidR="00722A18" w:rsidRPr="000F65D0" w:rsidRDefault="00722A18" w:rsidP="00527B81">
            <w:pPr>
              <w:jc w:val="center"/>
            </w:pPr>
          </w:p>
        </w:tc>
        <w:tc>
          <w:tcPr>
            <w:tcW w:w="1153" w:type="dxa"/>
          </w:tcPr>
          <w:p w14:paraId="61436141" w14:textId="77777777" w:rsidR="00722A18" w:rsidRPr="000F65D0" w:rsidRDefault="00722A18" w:rsidP="00527B81"/>
        </w:tc>
        <w:tc>
          <w:tcPr>
            <w:tcW w:w="1926" w:type="dxa"/>
            <w:vAlign w:val="center"/>
          </w:tcPr>
          <w:p w14:paraId="70F6D25A" w14:textId="77777777" w:rsidR="00722A18" w:rsidRPr="000F65D0" w:rsidRDefault="00722A18" w:rsidP="00527B81">
            <w:r w:rsidRPr="000F65D0">
              <w:t>Федеральный бюджет</w:t>
            </w:r>
          </w:p>
        </w:tc>
      </w:tr>
      <w:tr w:rsidR="00722A18" w:rsidRPr="000F65D0" w14:paraId="26797876" w14:textId="77777777" w:rsidTr="00527B81">
        <w:trPr>
          <w:trHeight w:val="102"/>
        </w:trPr>
        <w:tc>
          <w:tcPr>
            <w:tcW w:w="1991" w:type="dxa"/>
            <w:vMerge/>
            <w:vAlign w:val="center"/>
          </w:tcPr>
          <w:p w14:paraId="79536B29" w14:textId="77777777" w:rsidR="00722A18" w:rsidRPr="000F65D0" w:rsidRDefault="00722A18" w:rsidP="00527B81">
            <w:pPr>
              <w:jc w:val="center"/>
              <w:rPr>
                <w:bCs/>
                <w:color w:val="000000"/>
              </w:rPr>
            </w:pPr>
          </w:p>
        </w:tc>
        <w:tc>
          <w:tcPr>
            <w:tcW w:w="1203" w:type="dxa"/>
            <w:vMerge/>
            <w:vAlign w:val="center"/>
          </w:tcPr>
          <w:p w14:paraId="1042FBEF" w14:textId="77777777" w:rsidR="00722A18" w:rsidRPr="000F65D0" w:rsidRDefault="00722A18" w:rsidP="00527B81">
            <w:pPr>
              <w:jc w:val="center"/>
              <w:rPr>
                <w:bCs/>
                <w:color w:val="000000"/>
              </w:rPr>
            </w:pPr>
          </w:p>
        </w:tc>
        <w:tc>
          <w:tcPr>
            <w:tcW w:w="1854" w:type="dxa"/>
            <w:vMerge/>
            <w:vAlign w:val="center"/>
          </w:tcPr>
          <w:p w14:paraId="74C7B2FF" w14:textId="77777777" w:rsidR="00722A18" w:rsidRPr="000F65D0" w:rsidRDefault="00722A18" w:rsidP="00527B81">
            <w:pPr>
              <w:jc w:val="center"/>
              <w:rPr>
                <w:bCs/>
                <w:color w:val="000000"/>
              </w:rPr>
            </w:pPr>
          </w:p>
        </w:tc>
        <w:tc>
          <w:tcPr>
            <w:tcW w:w="1104" w:type="dxa"/>
            <w:vMerge/>
            <w:vAlign w:val="center"/>
          </w:tcPr>
          <w:p w14:paraId="2C2AE32A" w14:textId="77777777" w:rsidR="00722A18" w:rsidRPr="000F65D0" w:rsidRDefault="00722A18" w:rsidP="00527B81">
            <w:pPr>
              <w:jc w:val="center"/>
              <w:rPr>
                <w:bCs/>
                <w:color w:val="000000"/>
              </w:rPr>
            </w:pPr>
          </w:p>
        </w:tc>
        <w:tc>
          <w:tcPr>
            <w:tcW w:w="1104" w:type="dxa"/>
            <w:vMerge/>
            <w:vAlign w:val="center"/>
          </w:tcPr>
          <w:p w14:paraId="045985EC" w14:textId="77777777" w:rsidR="00722A18" w:rsidRPr="000F65D0" w:rsidRDefault="00722A18" w:rsidP="00527B81">
            <w:pPr>
              <w:jc w:val="center"/>
              <w:rPr>
                <w:bCs/>
                <w:color w:val="000000"/>
              </w:rPr>
            </w:pPr>
          </w:p>
        </w:tc>
        <w:tc>
          <w:tcPr>
            <w:tcW w:w="1104" w:type="dxa"/>
            <w:vMerge/>
            <w:vAlign w:val="center"/>
          </w:tcPr>
          <w:p w14:paraId="79736308" w14:textId="77777777" w:rsidR="00722A18" w:rsidRPr="000F65D0" w:rsidRDefault="00722A18" w:rsidP="00527B81">
            <w:pPr>
              <w:jc w:val="center"/>
              <w:rPr>
                <w:bCs/>
                <w:color w:val="000000"/>
              </w:rPr>
            </w:pPr>
          </w:p>
        </w:tc>
        <w:tc>
          <w:tcPr>
            <w:tcW w:w="1104" w:type="dxa"/>
            <w:vMerge/>
            <w:vAlign w:val="center"/>
          </w:tcPr>
          <w:p w14:paraId="5AAB21DD" w14:textId="77777777" w:rsidR="00722A18" w:rsidRPr="000F65D0" w:rsidRDefault="00722A18" w:rsidP="00527B81">
            <w:pPr>
              <w:jc w:val="center"/>
              <w:rPr>
                <w:bCs/>
                <w:color w:val="000000"/>
              </w:rPr>
            </w:pPr>
          </w:p>
        </w:tc>
        <w:tc>
          <w:tcPr>
            <w:tcW w:w="1104" w:type="dxa"/>
            <w:vMerge/>
            <w:vAlign w:val="center"/>
          </w:tcPr>
          <w:p w14:paraId="723F1424" w14:textId="77777777" w:rsidR="00722A18" w:rsidRPr="000F65D0" w:rsidRDefault="00722A18" w:rsidP="00527B81">
            <w:pPr>
              <w:jc w:val="center"/>
              <w:rPr>
                <w:bCs/>
                <w:color w:val="000000"/>
              </w:rPr>
            </w:pPr>
          </w:p>
        </w:tc>
        <w:tc>
          <w:tcPr>
            <w:tcW w:w="1139" w:type="dxa"/>
            <w:vMerge/>
          </w:tcPr>
          <w:p w14:paraId="78F4A8C1" w14:textId="77777777" w:rsidR="00722A18" w:rsidRPr="000F65D0" w:rsidRDefault="00722A18" w:rsidP="00527B81">
            <w:pPr>
              <w:jc w:val="center"/>
            </w:pPr>
          </w:p>
        </w:tc>
        <w:tc>
          <w:tcPr>
            <w:tcW w:w="1153" w:type="dxa"/>
          </w:tcPr>
          <w:p w14:paraId="5CFAE1BB" w14:textId="77777777" w:rsidR="00722A18" w:rsidRPr="000F65D0" w:rsidRDefault="00722A18" w:rsidP="00527B81"/>
        </w:tc>
        <w:tc>
          <w:tcPr>
            <w:tcW w:w="1926" w:type="dxa"/>
            <w:vAlign w:val="center"/>
          </w:tcPr>
          <w:p w14:paraId="1FB2B93F" w14:textId="77777777" w:rsidR="00722A18" w:rsidRPr="000F65D0" w:rsidRDefault="00722A18" w:rsidP="00527B81">
            <w:r w:rsidRPr="000F65D0">
              <w:t>Краевой бюджет</w:t>
            </w:r>
          </w:p>
        </w:tc>
      </w:tr>
      <w:tr w:rsidR="00722A18" w:rsidRPr="000F65D0" w14:paraId="3332DB5B" w14:textId="77777777" w:rsidTr="00527B81">
        <w:trPr>
          <w:trHeight w:val="102"/>
        </w:trPr>
        <w:tc>
          <w:tcPr>
            <w:tcW w:w="1991" w:type="dxa"/>
            <w:vMerge/>
            <w:vAlign w:val="center"/>
          </w:tcPr>
          <w:p w14:paraId="1D0F00CA" w14:textId="77777777" w:rsidR="00722A18" w:rsidRPr="000F65D0" w:rsidRDefault="00722A18" w:rsidP="00527B81">
            <w:pPr>
              <w:jc w:val="center"/>
              <w:rPr>
                <w:bCs/>
                <w:color w:val="000000"/>
              </w:rPr>
            </w:pPr>
          </w:p>
        </w:tc>
        <w:tc>
          <w:tcPr>
            <w:tcW w:w="1203" w:type="dxa"/>
            <w:vMerge/>
            <w:vAlign w:val="center"/>
          </w:tcPr>
          <w:p w14:paraId="639E0884" w14:textId="77777777" w:rsidR="00722A18" w:rsidRPr="000F65D0" w:rsidRDefault="00722A18" w:rsidP="00527B81">
            <w:pPr>
              <w:jc w:val="center"/>
              <w:rPr>
                <w:bCs/>
                <w:color w:val="000000"/>
              </w:rPr>
            </w:pPr>
          </w:p>
        </w:tc>
        <w:tc>
          <w:tcPr>
            <w:tcW w:w="1854" w:type="dxa"/>
            <w:vMerge/>
            <w:vAlign w:val="center"/>
          </w:tcPr>
          <w:p w14:paraId="40B9A691" w14:textId="77777777" w:rsidR="00722A18" w:rsidRPr="000F65D0" w:rsidRDefault="00722A18" w:rsidP="00527B81">
            <w:pPr>
              <w:jc w:val="center"/>
              <w:rPr>
                <w:bCs/>
                <w:color w:val="000000"/>
              </w:rPr>
            </w:pPr>
          </w:p>
        </w:tc>
        <w:tc>
          <w:tcPr>
            <w:tcW w:w="1104" w:type="dxa"/>
            <w:vMerge/>
            <w:vAlign w:val="center"/>
          </w:tcPr>
          <w:p w14:paraId="2D37D0C2" w14:textId="77777777" w:rsidR="00722A18" w:rsidRPr="000F65D0" w:rsidRDefault="00722A18" w:rsidP="00527B81">
            <w:pPr>
              <w:jc w:val="center"/>
              <w:rPr>
                <w:bCs/>
                <w:color w:val="000000"/>
              </w:rPr>
            </w:pPr>
          </w:p>
        </w:tc>
        <w:tc>
          <w:tcPr>
            <w:tcW w:w="1104" w:type="dxa"/>
            <w:vMerge/>
            <w:vAlign w:val="center"/>
          </w:tcPr>
          <w:p w14:paraId="51507246" w14:textId="77777777" w:rsidR="00722A18" w:rsidRPr="000F65D0" w:rsidRDefault="00722A18" w:rsidP="00527B81">
            <w:pPr>
              <w:jc w:val="center"/>
              <w:rPr>
                <w:bCs/>
                <w:color w:val="000000"/>
              </w:rPr>
            </w:pPr>
          </w:p>
        </w:tc>
        <w:tc>
          <w:tcPr>
            <w:tcW w:w="1104" w:type="dxa"/>
            <w:vMerge/>
            <w:vAlign w:val="center"/>
          </w:tcPr>
          <w:p w14:paraId="163CD26E" w14:textId="77777777" w:rsidR="00722A18" w:rsidRPr="000F65D0" w:rsidRDefault="00722A18" w:rsidP="00527B81">
            <w:pPr>
              <w:jc w:val="center"/>
              <w:rPr>
                <w:bCs/>
                <w:color w:val="000000"/>
              </w:rPr>
            </w:pPr>
          </w:p>
        </w:tc>
        <w:tc>
          <w:tcPr>
            <w:tcW w:w="1104" w:type="dxa"/>
            <w:vMerge/>
            <w:vAlign w:val="center"/>
          </w:tcPr>
          <w:p w14:paraId="36618820" w14:textId="77777777" w:rsidR="00722A18" w:rsidRPr="000F65D0" w:rsidRDefault="00722A18" w:rsidP="00527B81">
            <w:pPr>
              <w:jc w:val="center"/>
              <w:rPr>
                <w:bCs/>
                <w:color w:val="000000"/>
              </w:rPr>
            </w:pPr>
          </w:p>
        </w:tc>
        <w:tc>
          <w:tcPr>
            <w:tcW w:w="1104" w:type="dxa"/>
            <w:vMerge/>
            <w:vAlign w:val="center"/>
          </w:tcPr>
          <w:p w14:paraId="56AFF603" w14:textId="77777777" w:rsidR="00722A18" w:rsidRPr="000F65D0" w:rsidRDefault="00722A18" w:rsidP="00527B81">
            <w:pPr>
              <w:jc w:val="center"/>
              <w:rPr>
                <w:bCs/>
                <w:color w:val="000000"/>
              </w:rPr>
            </w:pPr>
          </w:p>
        </w:tc>
        <w:tc>
          <w:tcPr>
            <w:tcW w:w="1139" w:type="dxa"/>
            <w:vMerge/>
          </w:tcPr>
          <w:p w14:paraId="377DA862" w14:textId="77777777" w:rsidR="00722A18" w:rsidRPr="000F65D0" w:rsidRDefault="00722A18" w:rsidP="00527B81">
            <w:pPr>
              <w:jc w:val="center"/>
            </w:pPr>
          </w:p>
        </w:tc>
        <w:tc>
          <w:tcPr>
            <w:tcW w:w="1153" w:type="dxa"/>
          </w:tcPr>
          <w:p w14:paraId="6AB18287" w14:textId="77777777" w:rsidR="00722A18" w:rsidRPr="000F65D0" w:rsidRDefault="00722A18" w:rsidP="00527B81"/>
        </w:tc>
        <w:tc>
          <w:tcPr>
            <w:tcW w:w="1926" w:type="dxa"/>
            <w:vAlign w:val="center"/>
          </w:tcPr>
          <w:p w14:paraId="36E96776" w14:textId="77777777" w:rsidR="00722A18" w:rsidRPr="000F65D0" w:rsidRDefault="00722A18" w:rsidP="00527B81">
            <w:r w:rsidRPr="000F65D0">
              <w:t>Местный бюджет</w:t>
            </w:r>
          </w:p>
        </w:tc>
      </w:tr>
      <w:tr w:rsidR="00722A18" w:rsidRPr="000F65D0" w14:paraId="49511F29" w14:textId="77777777" w:rsidTr="00527B81">
        <w:trPr>
          <w:trHeight w:val="102"/>
        </w:trPr>
        <w:tc>
          <w:tcPr>
            <w:tcW w:w="1991" w:type="dxa"/>
            <w:vMerge w:val="restart"/>
            <w:vAlign w:val="center"/>
          </w:tcPr>
          <w:p w14:paraId="41160275" w14:textId="77777777" w:rsidR="00722A18" w:rsidRPr="00A62705" w:rsidRDefault="00722A18" w:rsidP="00527B81">
            <w:pPr>
              <w:jc w:val="both"/>
            </w:pPr>
            <w:r>
              <w:rPr>
                <w:bCs/>
                <w:color w:val="000000"/>
              </w:rPr>
              <w:t xml:space="preserve"> 4.Р</w:t>
            </w:r>
            <w:r w:rsidRPr="00A62705">
              <w:t xml:space="preserve">еконструкция водопроводной сети в с. 10 лет Октября </w:t>
            </w:r>
            <w:r>
              <w:t xml:space="preserve">- </w:t>
            </w:r>
            <w:r w:rsidRPr="00A62705">
              <w:t>4,3 км</w:t>
            </w:r>
            <w:r>
              <w:t>.</w:t>
            </w:r>
          </w:p>
          <w:p w14:paraId="04691887" w14:textId="77777777" w:rsidR="00722A18" w:rsidRPr="00D825FC" w:rsidRDefault="00722A18" w:rsidP="00527B81">
            <w:pPr>
              <w:rPr>
                <w:bCs/>
                <w:color w:val="000000"/>
              </w:rPr>
            </w:pPr>
          </w:p>
          <w:p w14:paraId="4EDE943C" w14:textId="77777777" w:rsidR="00722A18" w:rsidRPr="00D825FC" w:rsidRDefault="00722A18" w:rsidP="00527B81">
            <w:pPr>
              <w:rPr>
                <w:bCs/>
                <w:color w:val="000000"/>
              </w:rPr>
            </w:pPr>
          </w:p>
          <w:p w14:paraId="4BE9AD8B" w14:textId="77777777" w:rsidR="00722A18" w:rsidRPr="00D825FC" w:rsidRDefault="00722A18" w:rsidP="00527B81">
            <w:pPr>
              <w:rPr>
                <w:bCs/>
                <w:color w:val="000000"/>
              </w:rPr>
            </w:pPr>
          </w:p>
          <w:p w14:paraId="5EB38EFA" w14:textId="77777777" w:rsidR="00722A18" w:rsidRPr="00D825FC" w:rsidRDefault="00722A18" w:rsidP="00527B81">
            <w:pPr>
              <w:rPr>
                <w:bCs/>
                <w:color w:val="000000"/>
              </w:rPr>
            </w:pPr>
          </w:p>
        </w:tc>
        <w:tc>
          <w:tcPr>
            <w:tcW w:w="1203" w:type="dxa"/>
            <w:vMerge w:val="restart"/>
            <w:vAlign w:val="center"/>
          </w:tcPr>
          <w:p w14:paraId="2980F2B9" w14:textId="77777777" w:rsidR="00722A18" w:rsidRPr="00D825FC" w:rsidRDefault="00722A18" w:rsidP="00527B81">
            <w:pPr>
              <w:jc w:val="center"/>
              <w:rPr>
                <w:bCs/>
                <w:color w:val="000000"/>
              </w:rPr>
            </w:pPr>
          </w:p>
        </w:tc>
        <w:tc>
          <w:tcPr>
            <w:tcW w:w="1854" w:type="dxa"/>
            <w:vMerge w:val="restart"/>
            <w:vAlign w:val="center"/>
          </w:tcPr>
          <w:p w14:paraId="52EC7E3E" w14:textId="77777777" w:rsidR="00722A18" w:rsidRPr="00D825FC" w:rsidRDefault="00722A18" w:rsidP="00527B81">
            <w:pPr>
              <w:jc w:val="center"/>
              <w:rPr>
                <w:bCs/>
                <w:color w:val="000000"/>
              </w:rPr>
            </w:pPr>
            <w:r w:rsidRPr="00D825FC">
              <w:rPr>
                <w:bCs/>
                <w:color w:val="000000"/>
              </w:rPr>
              <w:t xml:space="preserve"> Администрация </w:t>
            </w:r>
            <w:proofErr w:type="spellStart"/>
            <w:r w:rsidRPr="00D825FC">
              <w:rPr>
                <w:bCs/>
                <w:color w:val="000000"/>
              </w:rPr>
              <w:t>сельсове</w:t>
            </w:r>
            <w:proofErr w:type="spellEnd"/>
          </w:p>
          <w:p w14:paraId="55B404F6" w14:textId="77777777" w:rsidR="00722A18" w:rsidRPr="00D825FC" w:rsidRDefault="00722A18" w:rsidP="00527B81">
            <w:pPr>
              <w:jc w:val="center"/>
              <w:rPr>
                <w:bCs/>
                <w:color w:val="000000"/>
              </w:rPr>
            </w:pPr>
            <w:r>
              <w:rPr>
                <w:bCs/>
                <w:color w:val="000000"/>
              </w:rPr>
              <w:t>та</w:t>
            </w:r>
          </w:p>
          <w:p w14:paraId="762F358B" w14:textId="77777777" w:rsidR="00722A18" w:rsidRPr="00D825FC" w:rsidRDefault="00722A18" w:rsidP="00527B81">
            <w:pPr>
              <w:jc w:val="center"/>
              <w:rPr>
                <w:bCs/>
                <w:color w:val="000000"/>
              </w:rPr>
            </w:pPr>
          </w:p>
        </w:tc>
        <w:tc>
          <w:tcPr>
            <w:tcW w:w="1104" w:type="dxa"/>
            <w:vMerge w:val="restart"/>
            <w:vAlign w:val="center"/>
          </w:tcPr>
          <w:p w14:paraId="0C261015" w14:textId="77777777" w:rsidR="00722A18" w:rsidRPr="000F65D0" w:rsidRDefault="00722A18" w:rsidP="00527B81">
            <w:pPr>
              <w:jc w:val="center"/>
              <w:rPr>
                <w:bCs/>
                <w:color w:val="000000"/>
              </w:rPr>
            </w:pPr>
          </w:p>
        </w:tc>
        <w:tc>
          <w:tcPr>
            <w:tcW w:w="1104" w:type="dxa"/>
            <w:vMerge w:val="restart"/>
            <w:vAlign w:val="center"/>
          </w:tcPr>
          <w:p w14:paraId="2B43AF66" w14:textId="77777777" w:rsidR="00722A18" w:rsidRPr="000F65D0" w:rsidRDefault="00722A18" w:rsidP="00527B81">
            <w:pPr>
              <w:jc w:val="center"/>
              <w:rPr>
                <w:bCs/>
                <w:color w:val="000000"/>
              </w:rPr>
            </w:pPr>
          </w:p>
        </w:tc>
        <w:tc>
          <w:tcPr>
            <w:tcW w:w="1104" w:type="dxa"/>
            <w:vMerge w:val="restart"/>
            <w:vAlign w:val="center"/>
          </w:tcPr>
          <w:p w14:paraId="5EACB79E" w14:textId="77777777" w:rsidR="00722A18" w:rsidRPr="000F65D0" w:rsidRDefault="00722A18" w:rsidP="00527B81">
            <w:pPr>
              <w:jc w:val="center"/>
              <w:rPr>
                <w:bCs/>
                <w:color w:val="000000"/>
              </w:rPr>
            </w:pPr>
          </w:p>
        </w:tc>
        <w:tc>
          <w:tcPr>
            <w:tcW w:w="1104" w:type="dxa"/>
            <w:vMerge w:val="restart"/>
            <w:vAlign w:val="center"/>
          </w:tcPr>
          <w:p w14:paraId="230D00E4" w14:textId="77777777" w:rsidR="00722A18" w:rsidRPr="000F65D0" w:rsidRDefault="00722A18" w:rsidP="00527B81">
            <w:pPr>
              <w:jc w:val="center"/>
              <w:rPr>
                <w:bCs/>
                <w:color w:val="000000"/>
              </w:rPr>
            </w:pPr>
          </w:p>
        </w:tc>
        <w:tc>
          <w:tcPr>
            <w:tcW w:w="1104" w:type="dxa"/>
            <w:vMerge w:val="restart"/>
            <w:vAlign w:val="center"/>
          </w:tcPr>
          <w:p w14:paraId="44E7F229" w14:textId="77777777" w:rsidR="00722A18" w:rsidRPr="000F65D0" w:rsidRDefault="00722A18" w:rsidP="00527B81">
            <w:pPr>
              <w:jc w:val="center"/>
              <w:rPr>
                <w:bCs/>
                <w:color w:val="000000"/>
              </w:rPr>
            </w:pPr>
          </w:p>
        </w:tc>
        <w:tc>
          <w:tcPr>
            <w:tcW w:w="1139" w:type="dxa"/>
            <w:vMerge w:val="restart"/>
          </w:tcPr>
          <w:p w14:paraId="1141E5BD" w14:textId="77777777" w:rsidR="00722A18" w:rsidRPr="000F65D0" w:rsidRDefault="00722A18" w:rsidP="00527B81">
            <w:pPr>
              <w:jc w:val="center"/>
            </w:pPr>
          </w:p>
        </w:tc>
        <w:tc>
          <w:tcPr>
            <w:tcW w:w="1153" w:type="dxa"/>
          </w:tcPr>
          <w:p w14:paraId="28174B25" w14:textId="77777777" w:rsidR="00722A18" w:rsidRPr="000F65D0" w:rsidRDefault="00722A18" w:rsidP="00527B81"/>
        </w:tc>
        <w:tc>
          <w:tcPr>
            <w:tcW w:w="1926" w:type="dxa"/>
            <w:vAlign w:val="center"/>
          </w:tcPr>
          <w:p w14:paraId="20AA88DC" w14:textId="77777777" w:rsidR="00722A18" w:rsidRPr="000F65D0" w:rsidRDefault="00722A18" w:rsidP="00527B81">
            <w:r w:rsidRPr="000F65D0">
              <w:t>Всего</w:t>
            </w:r>
          </w:p>
        </w:tc>
      </w:tr>
      <w:tr w:rsidR="00722A18" w:rsidRPr="000F65D0" w14:paraId="7EA57EE7" w14:textId="77777777" w:rsidTr="00527B81">
        <w:trPr>
          <w:trHeight w:val="102"/>
        </w:trPr>
        <w:tc>
          <w:tcPr>
            <w:tcW w:w="1991" w:type="dxa"/>
            <w:vMerge/>
            <w:vAlign w:val="center"/>
          </w:tcPr>
          <w:p w14:paraId="48254D6C" w14:textId="77777777" w:rsidR="00722A18" w:rsidRPr="000F65D0" w:rsidRDefault="00722A18" w:rsidP="00527B81">
            <w:pPr>
              <w:rPr>
                <w:color w:val="000000"/>
              </w:rPr>
            </w:pPr>
          </w:p>
        </w:tc>
        <w:tc>
          <w:tcPr>
            <w:tcW w:w="1203" w:type="dxa"/>
            <w:vMerge/>
            <w:vAlign w:val="center"/>
          </w:tcPr>
          <w:p w14:paraId="5A1806CB" w14:textId="77777777" w:rsidR="00722A18" w:rsidRPr="000F65D0" w:rsidRDefault="00722A18" w:rsidP="00527B81">
            <w:pPr>
              <w:jc w:val="center"/>
              <w:rPr>
                <w:color w:val="000000"/>
              </w:rPr>
            </w:pPr>
          </w:p>
        </w:tc>
        <w:tc>
          <w:tcPr>
            <w:tcW w:w="1854" w:type="dxa"/>
            <w:vMerge/>
            <w:vAlign w:val="center"/>
          </w:tcPr>
          <w:p w14:paraId="66C97C6D" w14:textId="77777777" w:rsidR="00722A18" w:rsidRPr="000F65D0" w:rsidRDefault="00722A18" w:rsidP="00527B81">
            <w:pPr>
              <w:jc w:val="center"/>
              <w:rPr>
                <w:color w:val="000000"/>
              </w:rPr>
            </w:pPr>
          </w:p>
        </w:tc>
        <w:tc>
          <w:tcPr>
            <w:tcW w:w="1104" w:type="dxa"/>
            <w:vMerge/>
            <w:vAlign w:val="center"/>
          </w:tcPr>
          <w:p w14:paraId="5AB743E7" w14:textId="77777777" w:rsidR="00722A18" w:rsidRPr="000F65D0" w:rsidRDefault="00722A18" w:rsidP="00527B81">
            <w:pPr>
              <w:jc w:val="center"/>
              <w:rPr>
                <w:bCs/>
                <w:color w:val="000000"/>
              </w:rPr>
            </w:pPr>
          </w:p>
        </w:tc>
        <w:tc>
          <w:tcPr>
            <w:tcW w:w="1104" w:type="dxa"/>
            <w:vMerge/>
            <w:vAlign w:val="center"/>
          </w:tcPr>
          <w:p w14:paraId="43B4DABF" w14:textId="77777777" w:rsidR="00722A18" w:rsidRPr="000F65D0" w:rsidRDefault="00722A18" w:rsidP="00527B81">
            <w:pPr>
              <w:jc w:val="center"/>
              <w:rPr>
                <w:bCs/>
                <w:color w:val="000000"/>
              </w:rPr>
            </w:pPr>
          </w:p>
        </w:tc>
        <w:tc>
          <w:tcPr>
            <w:tcW w:w="1104" w:type="dxa"/>
            <w:vMerge/>
            <w:vAlign w:val="center"/>
          </w:tcPr>
          <w:p w14:paraId="0C38A576" w14:textId="77777777" w:rsidR="00722A18" w:rsidRPr="000F65D0" w:rsidRDefault="00722A18" w:rsidP="00527B81">
            <w:pPr>
              <w:jc w:val="center"/>
              <w:rPr>
                <w:bCs/>
                <w:color w:val="000000"/>
              </w:rPr>
            </w:pPr>
          </w:p>
        </w:tc>
        <w:tc>
          <w:tcPr>
            <w:tcW w:w="1104" w:type="dxa"/>
            <w:vMerge/>
            <w:vAlign w:val="center"/>
          </w:tcPr>
          <w:p w14:paraId="74304BB3" w14:textId="77777777" w:rsidR="00722A18" w:rsidRPr="000F65D0" w:rsidRDefault="00722A18" w:rsidP="00527B81">
            <w:pPr>
              <w:jc w:val="center"/>
              <w:rPr>
                <w:bCs/>
                <w:color w:val="000000"/>
              </w:rPr>
            </w:pPr>
          </w:p>
        </w:tc>
        <w:tc>
          <w:tcPr>
            <w:tcW w:w="1104" w:type="dxa"/>
            <w:vMerge/>
            <w:vAlign w:val="center"/>
          </w:tcPr>
          <w:p w14:paraId="7BD4F5D4" w14:textId="77777777" w:rsidR="00722A18" w:rsidRPr="000F65D0" w:rsidRDefault="00722A18" w:rsidP="00527B81">
            <w:pPr>
              <w:jc w:val="center"/>
              <w:rPr>
                <w:bCs/>
                <w:color w:val="000000"/>
              </w:rPr>
            </w:pPr>
          </w:p>
        </w:tc>
        <w:tc>
          <w:tcPr>
            <w:tcW w:w="1139" w:type="dxa"/>
            <w:vMerge/>
          </w:tcPr>
          <w:p w14:paraId="33E7C41F" w14:textId="77777777" w:rsidR="00722A18" w:rsidRPr="000F65D0" w:rsidRDefault="00722A18" w:rsidP="00527B81">
            <w:pPr>
              <w:jc w:val="center"/>
            </w:pPr>
          </w:p>
        </w:tc>
        <w:tc>
          <w:tcPr>
            <w:tcW w:w="1153" w:type="dxa"/>
          </w:tcPr>
          <w:p w14:paraId="5D5BA7B6" w14:textId="77777777" w:rsidR="00722A18" w:rsidRPr="000F65D0" w:rsidRDefault="00722A18" w:rsidP="00527B81"/>
        </w:tc>
        <w:tc>
          <w:tcPr>
            <w:tcW w:w="1926" w:type="dxa"/>
            <w:vAlign w:val="center"/>
          </w:tcPr>
          <w:p w14:paraId="203DD1C7" w14:textId="77777777" w:rsidR="00722A18" w:rsidRPr="000F65D0" w:rsidRDefault="00722A18" w:rsidP="00527B81">
            <w:r w:rsidRPr="000F65D0">
              <w:t>В том числе:</w:t>
            </w:r>
          </w:p>
        </w:tc>
      </w:tr>
      <w:tr w:rsidR="00722A18" w:rsidRPr="000F65D0" w14:paraId="44100FC4" w14:textId="77777777" w:rsidTr="00527B81">
        <w:trPr>
          <w:trHeight w:val="102"/>
        </w:trPr>
        <w:tc>
          <w:tcPr>
            <w:tcW w:w="1991" w:type="dxa"/>
            <w:vMerge/>
            <w:vAlign w:val="center"/>
          </w:tcPr>
          <w:p w14:paraId="2E026C4A" w14:textId="77777777" w:rsidR="00722A18" w:rsidRPr="000F65D0" w:rsidRDefault="00722A18" w:rsidP="00527B81">
            <w:pPr>
              <w:rPr>
                <w:color w:val="000000"/>
              </w:rPr>
            </w:pPr>
          </w:p>
        </w:tc>
        <w:tc>
          <w:tcPr>
            <w:tcW w:w="1203" w:type="dxa"/>
            <w:vMerge/>
            <w:vAlign w:val="center"/>
          </w:tcPr>
          <w:p w14:paraId="2E011CD7" w14:textId="77777777" w:rsidR="00722A18" w:rsidRPr="000F65D0" w:rsidRDefault="00722A18" w:rsidP="00527B81">
            <w:pPr>
              <w:jc w:val="center"/>
              <w:rPr>
                <w:color w:val="000000"/>
              </w:rPr>
            </w:pPr>
          </w:p>
        </w:tc>
        <w:tc>
          <w:tcPr>
            <w:tcW w:w="1854" w:type="dxa"/>
            <w:vMerge/>
            <w:vAlign w:val="center"/>
          </w:tcPr>
          <w:p w14:paraId="7BBC224B" w14:textId="77777777" w:rsidR="00722A18" w:rsidRPr="000F65D0" w:rsidRDefault="00722A18" w:rsidP="00527B81">
            <w:pPr>
              <w:jc w:val="center"/>
              <w:rPr>
                <w:color w:val="000000"/>
              </w:rPr>
            </w:pPr>
          </w:p>
        </w:tc>
        <w:tc>
          <w:tcPr>
            <w:tcW w:w="1104" w:type="dxa"/>
            <w:vMerge/>
            <w:vAlign w:val="center"/>
          </w:tcPr>
          <w:p w14:paraId="7B7C8E4E" w14:textId="77777777" w:rsidR="00722A18" w:rsidRPr="000F65D0" w:rsidRDefault="00722A18" w:rsidP="00527B81">
            <w:pPr>
              <w:jc w:val="center"/>
              <w:rPr>
                <w:bCs/>
                <w:color w:val="000000"/>
              </w:rPr>
            </w:pPr>
          </w:p>
        </w:tc>
        <w:tc>
          <w:tcPr>
            <w:tcW w:w="1104" w:type="dxa"/>
            <w:vMerge/>
            <w:vAlign w:val="center"/>
          </w:tcPr>
          <w:p w14:paraId="746C384D" w14:textId="77777777" w:rsidR="00722A18" w:rsidRPr="000F65D0" w:rsidRDefault="00722A18" w:rsidP="00527B81">
            <w:pPr>
              <w:jc w:val="center"/>
              <w:rPr>
                <w:bCs/>
                <w:color w:val="000000"/>
              </w:rPr>
            </w:pPr>
          </w:p>
        </w:tc>
        <w:tc>
          <w:tcPr>
            <w:tcW w:w="1104" w:type="dxa"/>
            <w:vMerge/>
            <w:vAlign w:val="center"/>
          </w:tcPr>
          <w:p w14:paraId="76B8C673" w14:textId="77777777" w:rsidR="00722A18" w:rsidRPr="000F65D0" w:rsidRDefault="00722A18" w:rsidP="00527B81">
            <w:pPr>
              <w:jc w:val="center"/>
              <w:rPr>
                <w:bCs/>
                <w:color w:val="000000"/>
              </w:rPr>
            </w:pPr>
          </w:p>
        </w:tc>
        <w:tc>
          <w:tcPr>
            <w:tcW w:w="1104" w:type="dxa"/>
            <w:vMerge/>
            <w:vAlign w:val="center"/>
          </w:tcPr>
          <w:p w14:paraId="29A219F2" w14:textId="77777777" w:rsidR="00722A18" w:rsidRPr="000F65D0" w:rsidRDefault="00722A18" w:rsidP="00527B81">
            <w:pPr>
              <w:jc w:val="center"/>
              <w:rPr>
                <w:bCs/>
                <w:color w:val="000000"/>
              </w:rPr>
            </w:pPr>
          </w:p>
        </w:tc>
        <w:tc>
          <w:tcPr>
            <w:tcW w:w="1104" w:type="dxa"/>
            <w:vMerge/>
            <w:vAlign w:val="center"/>
          </w:tcPr>
          <w:p w14:paraId="4ACA2F9B" w14:textId="77777777" w:rsidR="00722A18" w:rsidRPr="000F65D0" w:rsidRDefault="00722A18" w:rsidP="00527B81">
            <w:pPr>
              <w:jc w:val="center"/>
              <w:rPr>
                <w:bCs/>
                <w:color w:val="000000"/>
              </w:rPr>
            </w:pPr>
          </w:p>
        </w:tc>
        <w:tc>
          <w:tcPr>
            <w:tcW w:w="1139" w:type="dxa"/>
            <w:vMerge/>
          </w:tcPr>
          <w:p w14:paraId="49912D37" w14:textId="77777777" w:rsidR="00722A18" w:rsidRPr="000F65D0" w:rsidRDefault="00722A18" w:rsidP="00527B81">
            <w:pPr>
              <w:jc w:val="center"/>
            </w:pPr>
          </w:p>
        </w:tc>
        <w:tc>
          <w:tcPr>
            <w:tcW w:w="1153" w:type="dxa"/>
          </w:tcPr>
          <w:p w14:paraId="61808400" w14:textId="77777777" w:rsidR="00722A18" w:rsidRPr="000F65D0" w:rsidRDefault="00722A18" w:rsidP="00527B81"/>
        </w:tc>
        <w:tc>
          <w:tcPr>
            <w:tcW w:w="1926" w:type="dxa"/>
            <w:vAlign w:val="center"/>
          </w:tcPr>
          <w:p w14:paraId="1A54D8DB" w14:textId="77777777" w:rsidR="00722A18" w:rsidRPr="000F65D0" w:rsidRDefault="00722A18" w:rsidP="00527B81">
            <w:r w:rsidRPr="000F65D0">
              <w:t>Федеральный бюджет</w:t>
            </w:r>
          </w:p>
        </w:tc>
      </w:tr>
      <w:tr w:rsidR="00722A18" w:rsidRPr="000F65D0" w14:paraId="4CE526FC" w14:textId="77777777" w:rsidTr="00527B81">
        <w:trPr>
          <w:trHeight w:val="102"/>
        </w:trPr>
        <w:tc>
          <w:tcPr>
            <w:tcW w:w="1991" w:type="dxa"/>
            <w:vMerge/>
            <w:vAlign w:val="center"/>
          </w:tcPr>
          <w:p w14:paraId="3739B39C" w14:textId="77777777" w:rsidR="00722A18" w:rsidRPr="000F65D0" w:rsidRDefault="00722A18" w:rsidP="00527B81">
            <w:pPr>
              <w:rPr>
                <w:color w:val="000000"/>
              </w:rPr>
            </w:pPr>
          </w:p>
        </w:tc>
        <w:tc>
          <w:tcPr>
            <w:tcW w:w="1203" w:type="dxa"/>
            <w:vMerge/>
            <w:vAlign w:val="center"/>
          </w:tcPr>
          <w:p w14:paraId="3BAC469B" w14:textId="77777777" w:rsidR="00722A18" w:rsidRPr="000F65D0" w:rsidRDefault="00722A18" w:rsidP="00527B81">
            <w:pPr>
              <w:jc w:val="center"/>
              <w:rPr>
                <w:color w:val="000000"/>
              </w:rPr>
            </w:pPr>
          </w:p>
        </w:tc>
        <w:tc>
          <w:tcPr>
            <w:tcW w:w="1854" w:type="dxa"/>
            <w:vMerge/>
            <w:vAlign w:val="center"/>
          </w:tcPr>
          <w:p w14:paraId="5B1D8777" w14:textId="77777777" w:rsidR="00722A18" w:rsidRPr="000F65D0" w:rsidRDefault="00722A18" w:rsidP="00527B81">
            <w:pPr>
              <w:jc w:val="center"/>
              <w:rPr>
                <w:color w:val="000000"/>
              </w:rPr>
            </w:pPr>
          </w:p>
        </w:tc>
        <w:tc>
          <w:tcPr>
            <w:tcW w:w="1104" w:type="dxa"/>
            <w:vMerge/>
            <w:vAlign w:val="center"/>
          </w:tcPr>
          <w:p w14:paraId="16E2D44C" w14:textId="77777777" w:rsidR="00722A18" w:rsidRPr="000F65D0" w:rsidRDefault="00722A18" w:rsidP="00527B81">
            <w:pPr>
              <w:jc w:val="center"/>
              <w:rPr>
                <w:bCs/>
                <w:color w:val="000000"/>
              </w:rPr>
            </w:pPr>
          </w:p>
        </w:tc>
        <w:tc>
          <w:tcPr>
            <w:tcW w:w="1104" w:type="dxa"/>
            <w:vMerge/>
            <w:vAlign w:val="center"/>
          </w:tcPr>
          <w:p w14:paraId="16F728F3" w14:textId="77777777" w:rsidR="00722A18" w:rsidRPr="000F65D0" w:rsidRDefault="00722A18" w:rsidP="00527B81">
            <w:pPr>
              <w:jc w:val="center"/>
              <w:rPr>
                <w:bCs/>
                <w:color w:val="000000"/>
              </w:rPr>
            </w:pPr>
          </w:p>
        </w:tc>
        <w:tc>
          <w:tcPr>
            <w:tcW w:w="1104" w:type="dxa"/>
            <w:vMerge/>
            <w:vAlign w:val="center"/>
          </w:tcPr>
          <w:p w14:paraId="22EAB4BE" w14:textId="77777777" w:rsidR="00722A18" w:rsidRPr="000F65D0" w:rsidRDefault="00722A18" w:rsidP="00527B81">
            <w:pPr>
              <w:jc w:val="center"/>
              <w:rPr>
                <w:bCs/>
                <w:color w:val="000000"/>
              </w:rPr>
            </w:pPr>
          </w:p>
        </w:tc>
        <w:tc>
          <w:tcPr>
            <w:tcW w:w="1104" w:type="dxa"/>
            <w:vMerge/>
            <w:vAlign w:val="center"/>
          </w:tcPr>
          <w:p w14:paraId="212494EC" w14:textId="77777777" w:rsidR="00722A18" w:rsidRPr="000F65D0" w:rsidRDefault="00722A18" w:rsidP="00527B81">
            <w:pPr>
              <w:jc w:val="center"/>
              <w:rPr>
                <w:bCs/>
                <w:color w:val="000000"/>
              </w:rPr>
            </w:pPr>
          </w:p>
        </w:tc>
        <w:tc>
          <w:tcPr>
            <w:tcW w:w="1104" w:type="dxa"/>
            <w:vMerge/>
            <w:vAlign w:val="center"/>
          </w:tcPr>
          <w:p w14:paraId="1371E88B" w14:textId="77777777" w:rsidR="00722A18" w:rsidRPr="000F65D0" w:rsidRDefault="00722A18" w:rsidP="00527B81">
            <w:pPr>
              <w:jc w:val="center"/>
              <w:rPr>
                <w:bCs/>
                <w:color w:val="000000"/>
              </w:rPr>
            </w:pPr>
          </w:p>
        </w:tc>
        <w:tc>
          <w:tcPr>
            <w:tcW w:w="1139" w:type="dxa"/>
            <w:vMerge/>
          </w:tcPr>
          <w:p w14:paraId="13F2E8ED" w14:textId="77777777" w:rsidR="00722A18" w:rsidRPr="000F65D0" w:rsidRDefault="00722A18" w:rsidP="00527B81">
            <w:pPr>
              <w:jc w:val="center"/>
            </w:pPr>
          </w:p>
        </w:tc>
        <w:tc>
          <w:tcPr>
            <w:tcW w:w="1153" w:type="dxa"/>
          </w:tcPr>
          <w:p w14:paraId="68DE8A10" w14:textId="77777777" w:rsidR="00722A18" w:rsidRPr="000F65D0" w:rsidRDefault="00722A18" w:rsidP="00527B81"/>
        </w:tc>
        <w:tc>
          <w:tcPr>
            <w:tcW w:w="1926" w:type="dxa"/>
            <w:vAlign w:val="center"/>
          </w:tcPr>
          <w:p w14:paraId="3C6369F8" w14:textId="77777777" w:rsidR="00722A18" w:rsidRPr="000F65D0" w:rsidRDefault="00722A18" w:rsidP="00527B81">
            <w:r w:rsidRPr="000F65D0">
              <w:t>Краевой бюджет</w:t>
            </w:r>
          </w:p>
        </w:tc>
      </w:tr>
      <w:tr w:rsidR="00722A18" w:rsidRPr="000F65D0" w14:paraId="6CC5ED1C" w14:textId="77777777" w:rsidTr="00527B81">
        <w:trPr>
          <w:trHeight w:val="102"/>
        </w:trPr>
        <w:tc>
          <w:tcPr>
            <w:tcW w:w="1991" w:type="dxa"/>
            <w:vMerge/>
            <w:vAlign w:val="center"/>
          </w:tcPr>
          <w:p w14:paraId="0E156DDD" w14:textId="77777777" w:rsidR="00722A18" w:rsidRPr="000F65D0" w:rsidRDefault="00722A18" w:rsidP="00527B81">
            <w:pPr>
              <w:rPr>
                <w:color w:val="000000"/>
              </w:rPr>
            </w:pPr>
          </w:p>
        </w:tc>
        <w:tc>
          <w:tcPr>
            <w:tcW w:w="1203" w:type="dxa"/>
            <w:vMerge/>
            <w:vAlign w:val="center"/>
          </w:tcPr>
          <w:p w14:paraId="6724625E" w14:textId="77777777" w:rsidR="00722A18" w:rsidRPr="000F65D0" w:rsidRDefault="00722A18" w:rsidP="00527B81">
            <w:pPr>
              <w:jc w:val="center"/>
              <w:rPr>
                <w:color w:val="000000"/>
              </w:rPr>
            </w:pPr>
          </w:p>
        </w:tc>
        <w:tc>
          <w:tcPr>
            <w:tcW w:w="1854" w:type="dxa"/>
            <w:vMerge/>
            <w:vAlign w:val="center"/>
          </w:tcPr>
          <w:p w14:paraId="79DE9AFE" w14:textId="77777777" w:rsidR="00722A18" w:rsidRPr="000F65D0" w:rsidRDefault="00722A18" w:rsidP="00527B81">
            <w:pPr>
              <w:jc w:val="center"/>
              <w:rPr>
                <w:color w:val="000000"/>
              </w:rPr>
            </w:pPr>
          </w:p>
        </w:tc>
        <w:tc>
          <w:tcPr>
            <w:tcW w:w="1104" w:type="dxa"/>
            <w:vMerge/>
            <w:vAlign w:val="center"/>
          </w:tcPr>
          <w:p w14:paraId="6BED0339" w14:textId="77777777" w:rsidR="00722A18" w:rsidRPr="000F65D0" w:rsidRDefault="00722A18" w:rsidP="00527B81">
            <w:pPr>
              <w:jc w:val="center"/>
              <w:rPr>
                <w:bCs/>
                <w:color w:val="000000"/>
              </w:rPr>
            </w:pPr>
          </w:p>
        </w:tc>
        <w:tc>
          <w:tcPr>
            <w:tcW w:w="1104" w:type="dxa"/>
            <w:vMerge/>
            <w:vAlign w:val="center"/>
          </w:tcPr>
          <w:p w14:paraId="7EA192C5" w14:textId="77777777" w:rsidR="00722A18" w:rsidRPr="000F65D0" w:rsidRDefault="00722A18" w:rsidP="00527B81">
            <w:pPr>
              <w:jc w:val="center"/>
              <w:rPr>
                <w:bCs/>
                <w:color w:val="000000"/>
              </w:rPr>
            </w:pPr>
          </w:p>
        </w:tc>
        <w:tc>
          <w:tcPr>
            <w:tcW w:w="1104" w:type="dxa"/>
            <w:vMerge/>
            <w:vAlign w:val="center"/>
          </w:tcPr>
          <w:p w14:paraId="17889385" w14:textId="77777777" w:rsidR="00722A18" w:rsidRPr="000F65D0" w:rsidRDefault="00722A18" w:rsidP="00527B81">
            <w:pPr>
              <w:jc w:val="center"/>
              <w:rPr>
                <w:bCs/>
                <w:color w:val="000000"/>
              </w:rPr>
            </w:pPr>
          </w:p>
        </w:tc>
        <w:tc>
          <w:tcPr>
            <w:tcW w:w="1104" w:type="dxa"/>
            <w:vMerge/>
            <w:vAlign w:val="center"/>
          </w:tcPr>
          <w:p w14:paraId="6D9003D8" w14:textId="77777777" w:rsidR="00722A18" w:rsidRPr="000F65D0" w:rsidRDefault="00722A18" w:rsidP="00527B81">
            <w:pPr>
              <w:jc w:val="center"/>
              <w:rPr>
                <w:bCs/>
                <w:color w:val="000000"/>
              </w:rPr>
            </w:pPr>
          </w:p>
        </w:tc>
        <w:tc>
          <w:tcPr>
            <w:tcW w:w="1104" w:type="dxa"/>
            <w:vMerge/>
            <w:vAlign w:val="center"/>
          </w:tcPr>
          <w:p w14:paraId="48F06DF4" w14:textId="77777777" w:rsidR="00722A18" w:rsidRPr="000F65D0" w:rsidRDefault="00722A18" w:rsidP="00527B81">
            <w:pPr>
              <w:jc w:val="center"/>
              <w:rPr>
                <w:bCs/>
                <w:color w:val="000000"/>
              </w:rPr>
            </w:pPr>
          </w:p>
        </w:tc>
        <w:tc>
          <w:tcPr>
            <w:tcW w:w="1139" w:type="dxa"/>
            <w:vMerge/>
          </w:tcPr>
          <w:p w14:paraId="4AB7067A" w14:textId="77777777" w:rsidR="00722A18" w:rsidRPr="000F65D0" w:rsidRDefault="00722A18" w:rsidP="00527B81">
            <w:pPr>
              <w:jc w:val="center"/>
            </w:pPr>
          </w:p>
        </w:tc>
        <w:tc>
          <w:tcPr>
            <w:tcW w:w="1153" w:type="dxa"/>
          </w:tcPr>
          <w:p w14:paraId="6A80522E" w14:textId="77777777" w:rsidR="00722A18" w:rsidRPr="000F65D0" w:rsidRDefault="00722A18" w:rsidP="00527B81"/>
        </w:tc>
        <w:tc>
          <w:tcPr>
            <w:tcW w:w="1926" w:type="dxa"/>
            <w:vAlign w:val="center"/>
          </w:tcPr>
          <w:p w14:paraId="57DDA313" w14:textId="77777777" w:rsidR="00722A18" w:rsidRPr="000F65D0" w:rsidRDefault="00722A18" w:rsidP="00527B81">
            <w:r w:rsidRPr="000F65D0">
              <w:t>Местный бюджет</w:t>
            </w:r>
          </w:p>
        </w:tc>
      </w:tr>
      <w:tr w:rsidR="00722A18" w:rsidRPr="000F65D0" w14:paraId="656853B6" w14:textId="77777777" w:rsidTr="00527B81">
        <w:trPr>
          <w:trHeight w:val="102"/>
        </w:trPr>
        <w:tc>
          <w:tcPr>
            <w:tcW w:w="1991" w:type="dxa"/>
            <w:vMerge w:val="restart"/>
            <w:vAlign w:val="center"/>
          </w:tcPr>
          <w:p w14:paraId="002649E1" w14:textId="77777777" w:rsidR="00722A18" w:rsidRPr="00D825FC" w:rsidRDefault="00722A18" w:rsidP="00527B81">
            <w:pPr>
              <w:rPr>
                <w:color w:val="000000"/>
              </w:rPr>
            </w:pPr>
            <w:r>
              <w:rPr>
                <w:color w:val="000000"/>
              </w:rPr>
              <w:t>5.Р</w:t>
            </w:r>
            <w:r w:rsidRPr="00A62705">
              <w:t xml:space="preserve">еконструкция водопроводной сети в с. Солоновка </w:t>
            </w:r>
            <w:r>
              <w:t xml:space="preserve">- </w:t>
            </w:r>
            <w:r w:rsidRPr="00A62705">
              <w:t xml:space="preserve">9,5 </w:t>
            </w:r>
            <w:r w:rsidRPr="00A62705">
              <w:lastRenderedPageBreak/>
              <w:t>км</w:t>
            </w:r>
            <w:r>
              <w:t>.</w:t>
            </w:r>
          </w:p>
        </w:tc>
        <w:tc>
          <w:tcPr>
            <w:tcW w:w="1203" w:type="dxa"/>
            <w:vMerge w:val="restart"/>
            <w:vAlign w:val="center"/>
          </w:tcPr>
          <w:p w14:paraId="57ECF635" w14:textId="77777777" w:rsidR="00722A18" w:rsidRPr="00D825FC" w:rsidRDefault="00722A18" w:rsidP="00527B81">
            <w:pPr>
              <w:jc w:val="center"/>
              <w:rPr>
                <w:color w:val="000000"/>
              </w:rPr>
            </w:pPr>
          </w:p>
        </w:tc>
        <w:tc>
          <w:tcPr>
            <w:tcW w:w="1854" w:type="dxa"/>
            <w:vMerge w:val="restart"/>
            <w:vAlign w:val="center"/>
          </w:tcPr>
          <w:p w14:paraId="38AE354F" w14:textId="77777777" w:rsidR="00722A18" w:rsidRPr="00D825FC" w:rsidRDefault="00722A18" w:rsidP="00527B81">
            <w:pPr>
              <w:jc w:val="center"/>
              <w:rPr>
                <w:bCs/>
                <w:color w:val="000000"/>
              </w:rPr>
            </w:pPr>
            <w:r w:rsidRPr="00D825FC">
              <w:rPr>
                <w:bCs/>
                <w:color w:val="000000"/>
              </w:rPr>
              <w:t xml:space="preserve">Администрация </w:t>
            </w:r>
            <w:proofErr w:type="spellStart"/>
            <w:r w:rsidRPr="00D825FC">
              <w:rPr>
                <w:bCs/>
                <w:color w:val="000000"/>
              </w:rPr>
              <w:t>сельсове</w:t>
            </w:r>
            <w:proofErr w:type="spellEnd"/>
          </w:p>
          <w:p w14:paraId="0E3FE8B3" w14:textId="77777777" w:rsidR="00722A18" w:rsidRPr="00D825FC" w:rsidRDefault="00722A18" w:rsidP="00527B81">
            <w:pPr>
              <w:jc w:val="center"/>
              <w:rPr>
                <w:color w:val="000000"/>
              </w:rPr>
            </w:pPr>
            <w:r>
              <w:rPr>
                <w:bCs/>
                <w:color w:val="000000"/>
              </w:rPr>
              <w:t>т</w:t>
            </w:r>
            <w:r w:rsidRPr="00D825FC">
              <w:rPr>
                <w:bCs/>
                <w:color w:val="000000"/>
              </w:rPr>
              <w:t>а</w:t>
            </w:r>
          </w:p>
          <w:p w14:paraId="44CEDC11" w14:textId="77777777" w:rsidR="00722A18" w:rsidRPr="00D825FC" w:rsidRDefault="00722A18" w:rsidP="00527B81">
            <w:pPr>
              <w:jc w:val="center"/>
              <w:rPr>
                <w:color w:val="000000"/>
              </w:rPr>
            </w:pPr>
          </w:p>
        </w:tc>
        <w:tc>
          <w:tcPr>
            <w:tcW w:w="1104" w:type="dxa"/>
            <w:vMerge w:val="restart"/>
            <w:vAlign w:val="center"/>
          </w:tcPr>
          <w:p w14:paraId="4EDD4520" w14:textId="77777777" w:rsidR="00722A18" w:rsidRPr="000F65D0" w:rsidRDefault="00722A18" w:rsidP="00527B81">
            <w:pPr>
              <w:jc w:val="center"/>
              <w:rPr>
                <w:bCs/>
                <w:color w:val="000000"/>
              </w:rPr>
            </w:pPr>
          </w:p>
        </w:tc>
        <w:tc>
          <w:tcPr>
            <w:tcW w:w="1104" w:type="dxa"/>
            <w:vMerge w:val="restart"/>
            <w:vAlign w:val="center"/>
          </w:tcPr>
          <w:p w14:paraId="19B1CB5F" w14:textId="77777777" w:rsidR="00722A18" w:rsidRPr="000F65D0" w:rsidRDefault="00722A18" w:rsidP="00527B81">
            <w:pPr>
              <w:jc w:val="center"/>
              <w:rPr>
                <w:bCs/>
                <w:color w:val="000000"/>
              </w:rPr>
            </w:pPr>
          </w:p>
        </w:tc>
        <w:tc>
          <w:tcPr>
            <w:tcW w:w="1104" w:type="dxa"/>
            <w:vMerge w:val="restart"/>
            <w:vAlign w:val="center"/>
          </w:tcPr>
          <w:p w14:paraId="54D3C0D2" w14:textId="77777777" w:rsidR="00722A18" w:rsidRPr="000F65D0" w:rsidRDefault="00722A18" w:rsidP="00527B81">
            <w:pPr>
              <w:jc w:val="center"/>
              <w:rPr>
                <w:bCs/>
                <w:color w:val="000000"/>
              </w:rPr>
            </w:pPr>
          </w:p>
        </w:tc>
        <w:tc>
          <w:tcPr>
            <w:tcW w:w="1104" w:type="dxa"/>
            <w:vMerge w:val="restart"/>
            <w:vAlign w:val="center"/>
          </w:tcPr>
          <w:p w14:paraId="5A9912CD" w14:textId="77777777" w:rsidR="00722A18" w:rsidRPr="000F65D0" w:rsidRDefault="00722A18" w:rsidP="00527B81">
            <w:pPr>
              <w:jc w:val="center"/>
              <w:rPr>
                <w:bCs/>
                <w:color w:val="000000"/>
              </w:rPr>
            </w:pPr>
          </w:p>
        </w:tc>
        <w:tc>
          <w:tcPr>
            <w:tcW w:w="1104" w:type="dxa"/>
            <w:vMerge w:val="restart"/>
            <w:vAlign w:val="center"/>
          </w:tcPr>
          <w:p w14:paraId="3D732C7F" w14:textId="77777777" w:rsidR="00722A18" w:rsidRPr="000F65D0" w:rsidRDefault="00722A18" w:rsidP="00527B81">
            <w:pPr>
              <w:jc w:val="center"/>
              <w:rPr>
                <w:bCs/>
                <w:color w:val="000000"/>
              </w:rPr>
            </w:pPr>
          </w:p>
        </w:tc>
        <w:tc>
          <w:tcPr>
            <w:tcW w:w="1139" w:type="dxa"/>
            <w:vMerge w:val="restart"/>
          </w:tcPr>
          <w:p w14:paraId="067EDECE" w14:textId="77777777" w:rsidR="00722A18" w:rsidRPr="000F65D0" w:rsidRDefault="00722A18" w:rsidP="00527B81">
            <w:pPr>
              <w:jc w:val="center"/>
            </w:pPr>
          </w:p>
        </w:tc>
        <w:tc>
          <w:tcPr>
            <w:tcW w:w="1153" w:type="dxa"/>
          </w:tcPr>
          <w:p w14:paraId="4C363012" w14:textId="77777777" w:rsidR="00722A18" w:rsidRPr="000F65D0" w:rsidRDefault="00722A18" w:rsidP="00527B81"/>
        </w:tc>
        <w:tc>
          <w:tcPr>
            <w:tcW w:w="1926" w:type="dxa"/>
            <w:vAlign w:val="center"/>
          </w:tcPr>
          <w:p w14:paraId="55DEF4F6" w14:textId="77777777" w:rsidR="00722A18" w:rsidRPr="000F65D0" w:rsidRDefault="00722A18" w:rsidP="00527B81">
            <w:r w:rsidRPr="000F65D0">
              <w:t>Всего</w:t>
            </w:r>
          </w:p>
        </w:tc>
      </w:tr>
      <w:tr w:rsidR="00722A18" w:rsidRPr="000F65D0" w14:paraId="375B4E1D" w14:textId="77777777" w:rsidTr="00527B81">
        <w:trPr>
          <w:trHeight w:val="102"/>
        </w:trPr>
        <w:tc>
          <w:tcPr>
            <w:tcW w:w="1991" w:type="dxa"/>
            <w:vMerge/>
            <w:vAlign w:val="center"/>
          </w:tcPr>
          <w:p w14:paraId="6E605EDB" w14:textId="77777777" w:rsidR="00722A18" w:rsidRPr="000F65D0" w:rsidRDefault="00722A18" w:rsidP="00527B81">
            <w:pPr>
              <w:rPr>
                <w:color w:val="000000"/>
              </w:rPr>
            </w:pPr>
          </w:p>
        </w:tc>
        <w:tc>
          <w:tcPr>
            <w:tcW w:w="1203" w:type="dxa"/>
            <w:vMerge/>
            <w:vAlign w:val="center"/>
          </w:tcPr>
          <w:p w14:paraId="0223ED6D" w14:textId="77777777" w:rsidR="00722A18" w:rsidRPr="000F65D0" w:rsidRDefault="00722A18" w:rsidP="00527B81">
            <w:pPr>
              <w:jc w:val="center"/>
              <w:rPr>
                <w:color w:val="000000"/>
              </w:rPr>
            </w:pPr>
          </w:p>
        </w:tc>
        <w:tc>
          <w:tcPr>
            <w:tcW w:w="1854" w:type="dxa"/>
            <w:vMerge/>
            <w:vAlign w:val="center"/>
          </w:tcPr>
          <w:p w14:paraId="3758176F" w14:textId="77777777" w:rsidR="00722A18" w:rsidRPr="000F65D0" w:rsidRDefault="00722A18" w:rsidP="00527B81">
            <w:pPr>
              <w:jc w:val="center"/>
              <w:rPr>
                <w:color w:val="000000"/>
              </w:rPr>
            </w:pPr>
          </w:p>
        </w:tc>
        <w:tc>
          <w:tcPr>
            <w:tcW w:w="1104" w:type="dxa"/>
            <w:vMerge/>
            <w:vAlign w:val="center"/>
          </w:tcPr>
          <w:p w14:paraId="4987D6F1" w14:textId="77777777" w:rsidR="00722A18" w:rsidRPr="000F65D0" w:rsidRDefault="00722A18" w:rsidP="00527B81">
            <w:pPr>
              <w:jc w:val="center"/>
              <w:rPr>
                <w:bCs/>
                <w:color w:val="000000"/>
              </w:rPr>
            </w:pPr>
          </w:p>
        </w:tc>
        <w:tc>
          <w:tcPr>
            <w:tcW w:w="1104" w:type="dxa"/>
            <w:vMerge/>
            <w:vAlign w:val="center"/>
          </w:tcPr>
          <w:p w14:paraId="7B4DAF51" w14:textId="77777777" w:rsidR="00722A18" w:rsidRPr="000F65D0" w:rsidRDefault="00722A18" w:rsidP="00527B81">
            <w:pPr>
              <w:jc w:val="center"/>
              <w:rPr>
                <w:bCs/>
                <w:color w:val="000000"/>
              </w:rPr>
            </w:pPr>
          </w:p>
        </w:tc>
        <w:tc>
          <w:tcPr>
            <w:tcW w:w="1104" w:type="dxa"/>
            <w:vMerge/>
            <w:vAlign w:val="center"/>
          </w:tcPr>
          <w:p w14:paraId="6E4BB979" w14:textId="77777777" w:rsidR="00722A18" w:rsidRPr="000F65D0" w:rsidRDefault="00722A18" w:rsidP="00527B81">
            <w:pPr>
              <w:jc w:val="center"/>
              <w:rPr>
                <w:bCs/>
                <w:color w:val="000000"/>
              </w:rPr>
            </w:pPr>
          </w:p>
        </w:tc>
        <w:tc>
          <w:tcPr>
            <w:tcW w:w="1104" w:type="dxa"/>
            <w:vMerge/>
            <w:vAlign w:val="center"/>
          </w:tcPr>
          <w:p w14:paraId="6A174B52" w14:textId="77777777" w:rsidR="00722A18" w:rsidRPr="000F65D0" w:rsidRDefault="00722A18" w:rsidP="00527B81">
            <w:pPr>
              <w:jc w:val="center"/>
              <w:rPr>
                <w:bCs/>
                <w:color w:val="000000"/>
              </w:rPr>
            </w:pPr>
          </w:p>
        </w:tc>
        <w:tc>
          <w:tcPr>
            <w:tcW w:w="1104" w:type="dxa"/>
            <w:vMerge/>
            <w:vAlign w:val="center"/>
          </w:tcPr>
          <w:p w14:paraId="1AB16614" w14:textId="77777777" w:rsidR="00722A18" w:rsidRPr="000F65D0" w:rsidRDefault="00722A18" w:rsidP="00527B81">
            <w:pPr>
              <w:jc w:val="center"/>
              <w:rPr>
                <w:bCs/>
                <w:color w:val="000000"/>
              </w:rPr>
            </w:pPr>
          </w:p>
        </w:tc>
        <w:tc>
          <w:tcPr>
            <w:tcW w:w="1139" w:type="dxa"/>
            <w:vMerge/>
          </w:tcPr>
          <w:p w14:paraId="22A5C637" w14:textId="77777777" w:rsidR="00722A18" w:rsidRPr="000F65D0" w:rsidRDefault="00722A18" w:rsidP="00527B81">
            <w:pPr>
              <w:jc w:val="center"/>
            </w:pPr>
          </w:p>
        </w:tc>
        <w:tc>
          <w:tcPr>
            <w:tcW w:w="1153" w:type="dxa"/>
          </w:tcPr>
          <w:p w14:paraId="4CB1E141" w14:textId="77777777" w:rsidR="00722A18" w:rsidRPr="000F65D0" w:rsidRDefault="00722A18" w:rsidP="00527B81"/>
        </w:tc>
        <w:tc>
          <w:tcPr>
            <w:tcW w:w="1926" w:type="dxa"/>
            <w:vAlign w:val="center"/>
          </w:tcPr>
          <w:p w14:paraId="5F1B5A12" w14:textId="77777777" w:rsidR="00722A18" w:rsidRPr="000F65D0" w:rsidRDefault="00722A18" w:rsidP="00527B81">
            <w:r w:rsidRPr="000F65D0">
              <w:t>В том числе:</w:t>
            </w:r>
          </w:p>
        </w:tc>
      </w:tr>
      <w:tr w:rsidR="00722A18" w:rsidRPr="000F65D0" w14:paraId="43ACCB1F" w14:textId="77777777" w:rsidTr="00527B81">
        <w:trPr>
          <w:trHeight w:val="102"/>
        </w:trPr>
        <w:tc>
          <w:tcPr>
            <w:tcW w:w="1991" w:type="dxa"/>
            <w:vMerge/>
            <w:vAlign w:val="center"/>
          </w:tcPr>
          <w:p w14:paraId="44D085C0" w14:textId="77777777" w:rsidR="00722A18" w:rsidRPr="000F65D0" w:rsidRDefault="00722A18" w:rsidP="00527B81">
            <w:pPr>
              <w:rPr>
                <w:color w:val="000000"/>
              </w:rPr>
            </w:pPr>
          </w:p>
        </w:tc>
        <w:tc>
          <w:tcPr>
            <w:tcW w:w="1203" w:type="dxa"/>
            <w:vMerge/>
            <w:vAlign w:val="center"/>
          </w:tcPr>
          <w:p w14:paraId="0EA80114" w14:textId="77777777" w:rsidR="00722A18" w:rsidRPr="000F65D0" w:rsidRDefault="00722A18" w:rsidP="00527B81">
            <w:pPr>
              <w:jc w:val="center"/>
              <w:rPr>
                <w:color w:val="000000"/>
              </w:rPr>
            </w:pPr>
          </w:p>
        </w:tc>
        <w:tc>
          <w:tcPr>
            <w:tcW w:w="1854" w:type="dxa"/>
            <w:vMerge/>
            <w:vAlign w:val="center"/>
          </w:tcPr>
          <w:p w14:paraId="5E3E0613" w14:textId="77777777" w:rsidR="00722A18" w:rsidRPr="000F65D0" w:rsidRDefault="00722A18" w:rsidP="00527B81">
            <w:pPr>
              <w:jc w:val="center"/>
              <w:rPr>
                <w:color w:val="000000"/>
              </w:rPr>
            </w:pPr>
          </w:p>
        </w:tc>
        <w:tc>
          <w:tcPr>
            <w:tcW w:w="1104" w:type="dxa"/>
            <w:vMerge/>
            <w:vAlign w:val="center"/>
          </w:tcPr>
          <w:p w14:paraId="0C7BEE62" w14:textId="77777777" w:rsidR="00722A18" w:rsidRPr="000F65D0" w:rsidRDefault="00722A18" w:rsidP="00527B81">
            <w:pPr>
              <w:jc w:val="center"/>
              <w:rPr>
                <w:bCs/>
                <w:color w:val="000000"/>
              </w:rPr>
            </w:pPr>
          </w:p>
        </w:tc>
        <w:tc>
          <w:tcPr>
            <w:tcW w:w="1104" w:type="dxa"/>
            <w:vMerge/>
            <w:vAlign w:val="center"/>
          </w:tcPr>
          <w:p w14:paraId="0974D329" w14:textId="77777777" w:rsidR="00722A18" w:rsidRPr="000F65D0" w:rsidRDefault="00722A18" w:rsidP="00527B81">
            <w:pPr>
              <w:jc w:val="center"/>
              <w:rPr>
                <w:bCs/>
                <w:color w:val="000000"/>
              </w:rPr>
            </w:pPr>
          </w:p>
        </w:tc>
        <w:tc>
          <w:tcPr>
            <w:tcW w:w="1104" w:type="dxa"/>
            <w:vMerge/>
            <w:vAlign w:val="center"/>
          </w:tcPr>
          <w:p w14:paraId="61D59027" w14:textId="77777777" w:rsidR="00722A18" w:rsidRPr="000F65D0" w:rsidRDefault="00722A18" w:rsidP="00527B81">
            <w:pPr>
              <w:jc w:val="center"/>
              <w:rPr>
                <w:bCs/>
                <w:color w:val="000000"/>
              </w:rPr>
            </w:pPr>
          </w:p>
        </w:tc>
        <w:tc>
          <w:tcPr>
            <w:tcW w:w="1104" w:type="dxa"/>
            <w:vMerge/>
            <w:vAlign w:val="center"/>
          </w:tcPr>
          <w:p w14:paraId="59081437" w14:textId="77777777" w:rsidR="00722A18" w:rsidRPr="000F65D0" w:rsidRDefault="00722A18" w:rsidP="00527B81">
            <w:pPr>
              <w:jc w:val="center"/>
              <w:rPr>
                <w:bCs/>
                <w:color w:val="000000"/>
              </w:rPr>
            </w:pPr>
          </w:p>
        </w:tc>
        <w:tc>
          <w:tcPr>
            <w:tcW w:w="1104" w:type="dxa"/>
            <w:vMerge/>
            <w:vAlign w:val="center"/>
          </w:tcPr>
          <w:p w14:paraId="25FC58F9" w14:textId="77777777" w:rsidR="00722A18" w:rsidRPr="000F65D0" w:rsidRDefault="00722A18" w:rsidP="00527B81">
            <w:pPr>
              <w:jc w:val="center"/>
              <w:rPr>
                <w:bCs/>
                <w:color w:val="000000"/>
              </w:rPr>
            </w:pPr>
          </w:p>
        </w:tc>
        <w:tc>
          <w:tcPr>
            <w:tcW w:w="1139" w:type="dxa"/>
            <w:vMerge/>
          </w:tcPr>
          <w:p w14:paraId="5CEE1DE0" w14:textId="77777777" w:rsidR="00722A18" w:rsidRPr="000F65D0" w:rsidRDefault="00722A18" w:rsidP="00527B81">
            <w:pPr>
              <w:jc w:val="center"/>
            </w:pPr>
          </w:p>
        </w:tc>
        <w:tc>
          <w:tcPr>
            <w:tcW w:w="1153" w:type="dxa"/>
          </w:tcPr>
          <w:p w14:paraId="35FCF6EA" w14:textId="77777777" w:rsidR="00722A18" w:rsidRPr="000F65D0" w:rsidRDefault="00722A18" w:rsidP="00527B81"/>
        </w:tc>
        <w:tc>
          <w:tcPr>
            <w:tcW w:w="1926" w:type="dxa"/>
            <w:vAlign w:val="center"/>
          </w:tcPr>
          <w:p w14:paraId="44992EFF" w14:textId="77777777" w:rsidR="00722A18" w:rsidRPr="000F65D0" w:rsidRDefault="00722A18" w:rsidP="00527B81">
            <w:r w:rsidRPr="000F65D0">
              <w:t>Федеральный бюджет</w:t>
            </w:r>
          </w:p>
        </w:tc>
      </w:tr>
      <w:tr w:rsidR="00722A18" w:rsidRPr="000F65D0" w14:paraId="18F24C0B" w14:textId="77777777" w:rsidTr="00527B81">
        <w:trPr>
          <w:trHeight w:val="102"/>
        </w:trPr>
        <w:tc>
          <w:tcPr>
            <w:tcW w:w="1991" w:type="dxa"/>
            <w:vMerge/>
            <w:vAlign w:val="center"/>
          </w:tcPr>
          <w:p w14:paraId="56F93FF9" w14:textId="77777777" w:rsidR="00722A18" w:rsidRPr="000F65D0" w:rsidRDefault="00722A18" w:rsidP="00527B81">
            <w:pPr>
              <w:rPr>
                <w:color w:val="000000"/>
              </w:rPr>
            </w:pPr>
          </w:p>
        </w:tc>
        <w:tc>
          <w:tcPr>
            <w:tcW w:w="1203" w:type="dxa"/>
            <w:vMerge/>
            <w:vAlign w:val="center"/>
          </w:tcPr>
          <w:p w14:paraId="331819E3" w14:textId="77777777" w:rsidR="00722A18" w:rsidRPr="000F65D0" w:rsidRDefault="00722A18" w:rsidP="00527B81">
            <w:pPr>
              <w:jc w:val="center"/>
              <w:rPr>
                <w:color w:val="000000"/>
              </w:rPr>
            </w:pPr>
          </w:p>
        </w:tc>
        <w:tc>
          <w:tcPr>
            <w:tcW w:w="1854" w:type="dxa"/>
            <w:vMerge/>
            <w:vAlign w:val="center"/>
          </w:tcPr>
          <w:p w14:paraId="3EA5D88E" w14:textId="77777777" w:rsidR="00722A18" w:rsidRPr="000F65D0" w:rsidRDefault="00722A18" w:rsidP="00527B81">
            <w:pPr>
              <w:jc w:val="center"/>
              <w:rPr>
                <w:color w:val="000000"/>
              </w:rPr>
            </w:pPr>
          </w:p>
        </w:tc>
        <w:tc>
          <w:tcPr>
            <w:tcW w:w="1104" w:type="dxa"/>
            <w:vMerge/>
            <w:vAlign w:val="center"/>
          </w:tcPr>
          <w:p w14:paraId="7B71972C" w14:textId="77777777" w:rsidR="00722A18" w:rsidRPr="000F65D0" w:rsidRDefault="00722A18" w:rsidP="00527B81">
            <w:pPr>
              <w:jc w:val="center"/>
              <w:rPr>
                <w:bCs/>
                <w:color w:val="000000"/>
              </w:rPr>
            </w:pPr>
          </w:p>
        </w:tc>
        <w:tc>
          <w:tcPr>
            <w:tcW w:w="1104" w:type="dxa"/>
            <w:vMerge/>
            <w:vAlign w:val="center"/>
          </w:tcPr>
          <w:p w14:paraId="4FC18026" w14:textId="77777777" w:rsidR="00722A18" w:rsidRPr="000F65D0" w:rsidRDefault="00722A18" w:rsidP="00527B81">
            <w:pPr>
              <w:jc w:val="center"/>
              <w:rPr>
                <w:bCs/>
                <w:color w:val="000000"/>
              </w:rPr>
            </w:pPr>
          </w:p>
        </w:tc>
        <w:tc>
          <w:tcPr>
            <w:tcW w:w="1104" w:type="dxa"/>
            <w:vMerge/>
            <w:vAlign w:val="center"/>
          </w:tcPr>
          <w:p w14:paraId="4D5E13BC" w14:textId="77777777" w:rsidR="00722A18" w:rsidRPr="000F65D0" w:rsidRDefault="00722A18" w:rsidP="00527B81">
            <w:pPr>
              <w:jc w:val="center"/>
              <w:rPr>
                <w:bCs/>
                <w:color w:val="000000"/>
              </w:rPr>
            </w:pPr>
          </w:p>
        </w:tc>
        <w:tc>
          <w:tcPr>
            <w:tcW w:w="1104" w:type="dxa"/>
            <w:vMerge/>
            <w:vAlign w:val="center"/>
          </w:tcPr>
          <w:p w14:paraId="2D27FCA6" w14:textId="77777777" w:rsidR="00722A18" w:rsidRPr="000F65D0" w:rsidRDefault="00722A18" w:rsidP="00527B81">
            <w:pPr>
              <w:jc w:val="center"/>
              <w:rPr>
                <w:bCs/>
                <w:color w:val="000000"/>
              </w:rPr>
            </w:pPr>
          </w:p>
        </w:tc>
        <w:tc>
          <w:tcPr>
            <w:tcW w:w="1104" w:type="dxa"/>
            <w:vMerge/>
            <w:vAlign w:val="center"/>
          </w:tcPr>
          <w:p w14:paraId="72142E9D" w14:textId="77777777" w:rsidR="00722A18" w:rsidRPr="000F65D0" w:rsidRDefault="00722A18" w:rsidP="00527B81">
            <w:pPr>
              <w:jc w:val="center"/>
              <w:rPr>
                <w:bCs/>
                <w:color w:val="000000"/>
              </w:rPr>
            </w:pPr>
          </w:p>
        </w:tc>
        <w:tc>
          <w:tcPr>
            <w:tcW w:w="1139" w:type="dxa"/>
            <w:vMerge/>
          </w:tcPr>
          <w:p w14:paraId="0B4D33BA" w14:textId="77777777" w:rsidR="00722A18" w:rsidRPr="000F65D0" w:rsidRDefault="00722A18" w:rsidP="00527B81">
            <w:pPr>
              <w:jc w:val="center"/>
            </w:pPr>
          </w:p>
        </w:tc>
        <w:tc>
          <w:tcPr>
            <w:tcW w:w="1153" w:type="dxa"/>
          </w:tcPr>
          <w:p w14:paraId="2BC60F42" w14:textId="77777777" w:rsidR="00722A18" w:rsidRPr="000F65D0" w:rsidRDefault="00722A18" w:rsidP="00527B81"/>
        </w:tc>
        <w:tc>
          <w:tcPr>
            <w:tcW w:w="1926" w:type="dxa"/>
            <w:vAlign w:val="center"/>
          </w:tcPr>
          <w:p w14:paraId="684422A7" w14:textId="77777777" w:rsidR="00722A18" w:rsidRPr="000F65D0" w:rsidRDefault="00722A18" w:rsidP="00527B81">
            <w:r w:rsidRPr="000F65D0">
              <w:t>Краевой бюджет</w:t>
            </w:r>
          </w:p>
        </w:tc>
      </w:tr>
      <w:tr w:rsidR="00722A18" w:rsidRPr="000F65D0" w14:paraId="7BBD4D1C" w14:textId="77777777" w:rsidTr="00527B81">
        <w:trPr>
          <w:trHeight w:val="102"/>
        </w:trPr>
        <w:tc>
          <w:tcPr>
            <w:tcW w:w="1991" w:type="dxa"/>
            <w:vMerge/>
            <w:vAlign w:val="center"/>
          </w:tcPr>
          <w:p w14:paraId="225C00A3" w14:textId="77777777" w:rsidR="00722A18" w:rsidRPr="000F65D0" w:rsidRDefault="00722A18" w:rsidP="00527B81">
            <w:pPr>
              <w:rPr>
                <w:color w:val="000000"/>
              </w:rPr>
            </w:pPr>
          </w:p>
        </w:tc>
        <w:tc>
          <w:tcPr>
            <w:tcW w:w="1203" w:type="dxa"/>
            <w:vMerge/>
            <w:vAlign w:val="center"/>
          </w:tcPr>
          <w:p w14:paraId="3E91415C" w14:textId="77777777" w:rsidR="00722A18" w:rsidRPr="000F65D0" w:rsidRDefault="00722A18" w:rsidP="00527B81">
            <w:pPr>
              <w:jc w:val="center"/>
              <w:rPr>
                <w:color w:val="000000"/>
              </w:rPr>
            </w:pPr>
          </w:p>
        </w:tc>
        <w:tc>
          <w:tcPr>
            <w:tcW w:w="1854" w:type="dxa"/>
            <w:vMerge/>
            <w:vAlign w:val="center"/>
          </w:tcPr>
          <w:p w14:paraId="65853F96" w14:textId="77777777" w:rsidR="00722A18" w:rsidRPr="000F65D0" w:rsidRDefault="00722A18" w:rsidP="00527B81">
            <w:pPr>
              <w:jc w:val="center"/>
              <w:rPr>
                <w:color w:val="000000"/>
              </w:rPr>
            </w:pPr>
          </w:p>
        </w:tc>
        <w:tc>
          <w:tcPr>
            <w:tcW w:w="1104" w:type="dxa"/>
            <w:vMerge/>
            <w:vAlign w:val="center"/>
          </w:tcPr>
          <w:p w14:paraId="43E53D2D" w14:textId="77777777" w:rsidR="00722A18" w:rsidRPr="000F65D0" w:rsidRDefault="00722A18" w:rsidP="00527B81">
            <w:pPr>
              <w:jc w:val="center"/>
              <w:rPr>
                <w:bCs/>
                <w:color w:val="000000"/>
              </w:rPr>
            </w:pPr>
          </w:p>
        </w:tc>
        <w:tc>
          <w:tcPr>
            <w:tcW w:w="1104" w:type="dxa"/>
            <w:vMerge/>
            <w:vAlign w:val="center"/>
          </w:tcPr>
          <w:p w14:paraId="4C68BF77" w14:textId="77777777" w:rsidR="00722A18" w:rsidRPr="000F65D0" w:rsidRDefault="00722A18" w:rsidP="00527B81">
            <w:pPr>
              <w:jc w:val="center"/>
              <w:rPr>
                <w:bCs/>
                <w:color w:val="000000"/>
              </w:rPr>
            </w:pPr>
          </w:p>
        </w:tc>
        <w:tc>
          <w:tcPr>
            <w:tcW w:w="1104" w:type="dxa"/>
            <w:vMerge/>
            <w:vAlign w:val="center"/>
          </w:tcPr>
          <w:p w14:paraId="69860315" w14:textId="77777777" w:rsidR="00722A18" w:rsidRPr="000F65D0" w:rsidRDefault="00722A18" w:rsidP="00527B81">
            <w:pPr>
              <w:jc w:val="center"/>
              <w:rPr>
                <w:bCs/>
                <w:color w:val="000000"/>
              </w:rPr>
            </w:pPr>
          </w:p>
        </w:tc>
        <w:tc>
          <w:tcPr>
            <w:tcW w:w="1104" w:type="dxa"/>
            <w:vMerge/>
            <w:vAlign w:val="center"/>
          </w:tcPr>
          <w:p w14:paraId="55312813" w14:textId="77777777" w:rsidR="00722A18" w:rsidRPr="000F65D0" w:rsidRDefault="00722A18" w:rsidP="00527B81">
            <w:pPr>
              <w:jc w:val="center"/>
              <w:rPr>
                <w:bCs/>
                <w:color w:val="000000"/>
              </w:rPr>
            </w:pPr>
          </w:p>
        </w:tc>
        <w:tc>
          <w:tcPr>
            <w:tcW w:w="1104" w:type="dxa"/>
            <w:vMerge/>
            <w:vAlign w:val="center"/>
          </w:tcPr>
          <w:p w14:paraId="59DB4CDF" w14:textId="77777777" w:rsidR="00722A18" w:rsidRPr="000F65D0" w:rsidRDefault="00722A18" w:rsidP="00527B81">
            <w:pPr>
              <w:jc w:val="center"/>
              <w:rPr>
                <w:bCs/>
                <w:color w:val="000000"/>
              </w:rPr>
            </w:pPr>
          </w:p>
        </w:tc>
        <w:tc>
          <w:tcPr>
            <w:tcW w:w="1139" w:type="dxa"/>
            <w:vMerge/>
          </w:tcPr>
          <w:p w14:paraId="4D20FD66" w14:textId="77777777" w:rsidR="00722A18" w:rsidRPr="000F65D0" w:rsidRDefault="00722A18" w:rsidP="00527B81">
            <w:pPr>
              <w:jc w:val="center"/>
            </w:pPr>
          </w:p>
        </w:tc>
        <w:tc>
          <w:tcPr>
            <w:tcW w:w="1153" w:type="dxa"/>
          </w:tcPr>
          <w:p w14:paraId="05A60B99" w14:textId="77777777" w:rsidR="00722A18" w:rsidRPr="000F65D0" w:rsidRDefault="00722A18" w:rsidP="00527B81"/>
        </w:tc>
        <w:tc>
          <w:tcPr>
            <w:tcW w:w="1926" w:type="dxa"/>
            <w:vAlign w:val="center"/>
          </w:tcPr>
          <w:p w14:paraId="4E17A261" w14:textId="77777777" w:rsidR="00722A18" w:rsidRPr="000F65D0" w:rsidRDefault="00722A18" w:rsidP="00527B81">
            <w:r w:rsidRPr="000F65D0">
              <w:t>Местный бюджет</w:t>
            </w:r>
          </w:p>
        </w:tc>
      </w:tr>
      <w:tr w:rsidR="00722A18" w:rsidRPr="000F65D0" w14:paraId="35CEA850" w14:textId="77777777" w:rsidTr="00527B81">
        <w:trPr>
          <w:trHeight w:val="102"/>
        </w:trPr>
        <w:tc>
          <w:tcPr>
            <w:tcW w:w="1991" w:type="dxa"/>
            <w:vMerge w:val="restart"/>
            <w:vAlign w:val="center"/>
          </w:tcPr>
          <w:p w14:paraId="28441E43" w14:textId="77777777" w:rsidR="00722A18" w:rsidRPr="000F65D0" w:rsidRDefault="00722A18" w:rsidP="00527B81">
            <w:pPr>
              <w:jc w:val="both"/>
              <w:rPr>
                <w:color w:val="000000"/>
              </w:rPr>
            </w:pPr>
            <w:r>
              <w:rPr>
                <w:color w:val="000000"/>
              </w:rPr>
              <w:t>5.</w:t>
            </w:r>
            <w:r w:rsidRPr="00F82778">
              <w:rPr>
                <w:rFonts w:eastAsia="Calibri"/>
                <w:sz w:val="28"/>
                <w:szCs w:val="28"/>
              </w:rPr>
              <w:t xml:space="preserve"> </w:t>
            </w:r>
            <w:r w:rsidRPr="00A62705">
              <w:rPr>
                <w:rFonts w:eastAsia="Calibri"/>
              </w:rPr>
              <w:t>Обустро</w:t>
            </w:r>
            <w:r>
              <w:rPr>
                <w:rFonts w:eastAsia="Calibri"/>
              </w:rPr>
              <w:t>йство</w:t>
            </w:r>
            <w:r w:rsidRPr="00A62705">
              <w:rPr>
                <w:rFonts w:eastAsia="Calibri"/>
              </w:rPr>
              <w:t xml:space="preserve"> ново</w:t>
            </w:r>
            <w:r>
              <w:rPr>
                <w:rFonts w:eastAsia="Calibri"/>
              </w:rPr>
              <w:t>го кладбища</w:t>
            </w:r>
            <w:r w:rsidRPr="00A62705">
              <w:rPr>
                <w:rFonts w:eastAsia="Calibri"/>
              </w:rPr>
              <w:t xml:space="preserve"> в с. Солоновка в северо-восточном направлении от границы населённого пункта</w:t>
            </w:r>
          </w:p>
        </w:tc>
        <w:tc>
          <w:tcPr>
            <w:tcW w:w="1203" w:type="dxa"/>
            <w:vMerge w:val="restart"/>
            <w:vAlign w:val="center"/>
          </w:tcPr>
          <w:p w14:paraId="5849CA2D" w14:textId="77777777" w:rsidR="00722A18" w:rsidRPr="000F65D0" w:rsidRDefault="00722A18" w:rsidP="00527B81">
            <w:pPr>
              <w:jc w:val="center"/>
              <w:rPr>
                <w:color w:val="000000"/>
              </w:rPr>
            </w:pPr>
          </w:p>
        </w:tc>
        <w:tc>
          <w:tcPr>
            <w:tcW w:w="1854" w:type="dxa"/>
            <w:vMerge w:val="restart"/>
            <w:vAlign w:val="center"/>
          </w:tcPr>
          <w:p w14:paraId="21DE1863" w14:textId="77777777" w:rsidR="00722A18" w:rsidRPr="00D825FC" w:rsidRDefault="00722A18" w:rsidP="00527B81">
            <w:pPr>
              <w:jc w:val="center"/>
              <w:rPr>
                <w:bCs/>
                <w:color w:val="000000"/>
              </w:rPr>
            </w:pPr>
            <w:r w:rsidRPr="00D825FC">
              <w:rPr>
                <w:bCs/>
                <w:color w:val="000000"/>
              </w:rPr>
              <w:t xml:space="preserve">Администрация </w:t>
            </w:r>
            <w:proofErr w:type="spellStart"/>
            <w:r w:rsidRPr="00D825FC">
              <w:rPr>
                <w:bCs/>
                <w:color w:val="000000"/>
              </w:rPr>
              <w:t>сельсове</w:t>
            </w:r>
            <w:proofErr w:type="spellEnd"/>
          </w:p>
          <w:p w14:paraId="605A40FD" w14:textId="77777777" w:rsidR="00722A18" w:rsidRPr="00D825FC" w:rsidRDefault="00722A18" w:rsidP="00527B81">
            <w:pPr>
              <w:jc w:val="center"/>
              <w:rPr>
                <w:color w:val="000000"/>
              </w:rPr>
            </w:pPr>
            <w:r>
              <w:rPr>
                <w:bCs/>
                <w:color w:val="000000"/>
              </w:rPr>
              <w:t>т</w:t>
            </w:r>
            <w:r w:rsidRPr="00D825FC">
              <w:rPr>
                <w:bCs/>
                <w:color w:val="000000"/>
              </w:rPr>
              <w:t>а</w:t>
            </w:r>
          </w:p>
          <w:p w14:paraId="017C1E81" w14:textId="77777777" w:rsidR="00722A18" w:rsidRPr="000F65D0" w:rsidRDefault="00722A18" w:rsidP="00527B81">
            <w:pPr>
              <w:jc w:val="center"/>
              <w:rPr>
                <w:color w:val="000000"/>
              </w:rPr>
            </w:pPr>
          </w:p>
        </w:tc>
        <w:tc>
          <w:tcPr>
            <w:tcW w:w="1104" w:type="dxa"/>
            <w:vMerge w:val="restart"/>
            <w:vAlign w:val="center"/>
          </w:tcPr>
          <w:p w14:paraId="11AAE041" w14:textId="77777777" w:rsidR="00722A18" w:rsidRPr="000F65D0" w:rsidRDefault="00722A18" w:rsidP="00527B81">
            <w:pPr>
              <w:jc w:val="center"/>
              <w:rPr>
                <w:bCs/>
                <w:color w:val="000000"/>
              </w:rPr>
            </w:pPr>
          </w:p>
        </w:tc>
        <w:tc>
          <w:tcPr>
            <w:tcW w:w="1104" w:type="dxa"/>
            <w:vMerge w:val="restart"/>
            <w:vAlign w:val="center"/>
          </w:tcPr>
          <w:p w14:paraId="6369E997" w14:textId="77777777" w:rsidR="00722A18" w:rsidRPr="000F65D0" w:rsidRDefault="00722A18" w:rsidP="00527B81">
            <w:pPr>
              <w:jc w:val="center"/>
              <w:rPr>
                <w:bCs/>
                <w:color w:val="000000"/>
              </w:rPr>
            </w:pPr>
          </w:p>
        </w:tc>
        <w:tc>
          <w:tcPr>
            <w:tcW w:w="1104" w:type="dxa"/>
            <w:vMerge w:val="restart"/>
            <w:vAlign w:val="center"/>
          </w:tcPr>
          <w:p w14:paraId="7133323D" w14:textId="77777777" w:rsidR="00722A18" w:rsidRPr="000F65D0" w:rsidRDefault="00722A18" w:rsidP="00527B81">
            <w:pPr>
              <w:jc w:val="center"/>
              <w:rPr>
                <w:bCs/>
                <w:color w:val="000000"/>
              </w:rPr>
            </w:pPr>
          </w:p>
        </w:tc>
        <w:tc>
          <w:tcPr>
            <w:tcW w:w="1104" w:type="dxa"/>
            <w:vMerge w:val="restart"/>
            <w:vAlign w:val="center"/>
          </w:tcPr>
          <w:p w14:paraId="541B315D" w14:textId="77777777" w:rsidR="00722A18" w:rsidRPr="000F65D0" w:rsidRDefault="00722A18" w:rsidP="00527B81">
            <w:pPr>
              <w:jc w:val="center"/>
              <w:rPr>
                <w:bCs/>
                <w:color w:val="000000"/>
              </w:rPr>
            </w:pPr>
          </w:p>
        </w:tc>
        <w:tc>
          <w:tcPr>
            <w:tcW w:w="1104" w:type="dxa"/>
            <w:vMerge w:val="restart"/>
            <w:vAlign w:val="center"/>
          </w:tcPr>
          <w:p w14:paraId="3241A982" w14:textId="77777777" w:rsidR="00722A18" w:rsidRPr="000F65D0" w:rsidRDefault="00722A18" w:rsidP="00527B81">
            <w:pPr>
              <w:jc w:val="center"/>
              <w:rPr>
                <w:bCs/>
                <w:color w:val="000000"/>
              </w:rPr>
            </w:pPr>
          </w:p>
        </w:tc>
        <w:tc>
          <w:tcPr>
            <w:tcW w:w="1139" w:type="dxa"/>
            <w:vMerge w:val="restart"/>
          </w:tcPr>
          <w:p w14:paraId="1C10A936" w14:textId="77777777" w:rsidR="00722A18" w:rsidRPr="000F65D0" w:rsidRDefault="00722A18" w:rsidP="00527B81">
            <w:pPr>
              <w:jc w:val="center"/>
            </w:pPr>
          </w:p>
        </w:tc>
        <w:tc>
          <w:tcPr>
            <w:tcW w:w="1153" w:type="dxa"/>
          </w:tcPr>
          <w:p w14:paraId="46382CF2" w14:textId="77777777" w:rsidR="00722A18" w:rsidRPr="000F65D0" w:rsidRDefault="00722A18" w:rsidP="00527B81"/>
        </w:tc>
        <w:tc>
          <w:tcPr>
            <w:tcW w:w="1926" w:type="dxa"/>
            <w:vAlign w:val="center"/>
          </w:tcPr>
          <w:p w14:paraId="74211FD2" w14:textId="77777777" w:rsidR="00722A18" w:rsidRPr="000F65D0" w:rsidRDefault="00722A18" w:rsidP="00527B81">
            <w:r w:rsidRPr="000F65D0">
              <w:t>Всего</w:t>
            </w:r>
          </w:p>
        </w:tc>
      </w:tr>
      <w:tr w:rsidR="00722A18" w:rsidRPr="000F65D0" w14:paraId="76B22053" w14:textId="77777777" w:rsidTr="00527B81">
        <w:trPr>
          <w:trHeight w:val="102"/>
        </w:trPr>
        <w:tc>
          <w:tcPr>
            <w:tcW w:w="1991" w:type="dxa"/>
            <w:vMerge/>
            <w:vAlign w:val="center"/>
          </w:tcPr>
          <w:p w14:paraId="541BC3A0" w14:textId="77777777" w:rsidR="00722A18" w:rsidRPr="000F65D0" w:rsidRDefault="00722A18" w:rsidP="00527B81">
            <w:pPr>
              <w:rPr>
                <w:color w:val="000000"/>
              </w:rPr>
            </w:pPr>
          </w:p>
        </w:tc>
        <w:tc>
          <w:tcPr>
            <w:tcW w:w="1203" w:type="dxa"/>
            <w:vMerge/>
            <w:vAlign w:val="center"/>
          </w:tcPr>
          <w:p w14:paraId="482CC4AA" w14:textId="77777777" w:rsidR="00722A18" w:rsidRPr="000F65D0" w:rsidRDefault="00722A18" w:rsidP="00527B81">
            <w:pPr>
              <w:jc w:val="center"/>
              <w:rPr>
                <w:color w:val="000000"/>
              </w:rPr>
            </w:pPr>
          </w:p>
        </w:tc>
        <w:tc>
          <w:tcPr>
            <w:tcW w:w="1854" w:type="dxa"/>
            <w:vMerge/>
            <w:vAlign w:val="center"/>
          </w:tcPr>
          <w:p w14:paraId="78818B0A" w14:textId="77777777" w:rsidR="00722A18" w:rsidRPr="000F65D0" w:rsidRDefault="00722A18" w:rsidP="00527B81">
            <w:pPr>
              <w:jc w:val="center"/>
              <w:rPr>
                <w:color w:val="000000"/>
              </w:rPr>
            </w:pPr>
          </w:p>
        </w:tc>
        <w:tc>
          <w:tcPr>
            <w:tcW w:w="1104" w:type="dxa"/>
            <w:vMerge/>
            <w:vAlign w:val="center"/>
          </w:tcPr>
          <w:p w14:paraId="1CC0044F" w14:textId="77777777" w:rsidR="00722A18" w:rsidRPr="000F65D0" w:rsidRDefault="00722A18" w:rsidP="00527B81">
            <w:pPr>
              <w:jc w:val="center"/>
              <w:rPr>
                <w:bCs/>
                <w:color w:val="000000"/>
              </w:rPr>
            </w:pPr>
          </w:p>
        </w:tc>
        <w:tc>
          <w:tcPr>
            <w:tcW w:w="1104" w:type="dxa"/>
            <w:vMerge/>
            <w:vAlign w:val="center"/>
          </w:tcPr>
          <w:p w14:paraId="0D71FFFA" w14:textId="77777777" w:rsidR="00722A18" w:rsidRPr="000F65D0" w:rsidRDefault="00722A18" w:rsidP="00527B81">
            <w:pPr>
              <w:jc w:val="center"/>
              <w:rPr>
                <w:bCs/>
                <w:color w:val="000000"/>
              </w:rPr>
            </w:pPr>
          </w:p>
        </w:tc>
        <w:tc>
          <w:tcPr>
            <w:tcW w:w="1104" w:type="dxa"/>
            <w:vMerge/>
            <w:vAlign w:val="center"/>
          </w:tcPr>
          <w:p w14:paraId="6975D2EA" w14:textId="77777777" w:rsidR="00722A18" w:rsidRPr="000F65D0" w:rsidRDefault="00722A18" w:rsidP="00527B81">
            <w:pPr>
              <w:jc w:val="center"/>
              <w:rPr>
                <w:bCs/>
                <w:color w:val="000000"/>
              </w:rPr>
            </w:pPr>
          </w:p>
        </w:tc>
        <w:tc>
          <w:tcPr>
            <w:tcW w:w="1104" w:type="dxa"/>
            <w:vMerge/>
            <w:vAlign w:val="center"/>
          </w:tcPr>
          <w:p w14:paraId="68294494" w14:textId="77777777" w:rsidR="00722A18" w:rsidRPr="000F65D0" w:rsidRDefault="00722A18" w:rsidP="00527B81">
            <w:pPr>
              <w:jc w:val="center"/>
              <w:rPr>
                <w:bCs/>
                <w:color w:val="000000"/>
              </w:rPr>
            </w:pPr>
          </w:p>
        </w:tc>
        <w:tc>
          <w:tcPr>
            <w:tcW w:w="1104" w:type="dxa"/>
            <w:vMerge/>
            <w:vAlign w:val="center"/>
          </w:tcPr>
          <w:p w14:paraId="1238DF59" w14:textId="77777777" w:rsidR="00722A18" w:rsidRPr="000F65D0" w:rsidRDefault="00722A18" w:rsidP="00527B81">
            <w:pPr>
              <w:jc w:val="center"/>
              <w:rPr>
                <w:bCs/>
                <w:color w:val="000000"/>
              </w:rPr>
            </w:pPr>
          </w:p>
        </w:tc>
        <w:tc>
          <w:tcPr>
            <w:tcW w:w="1139" w:type="dxa"/>
            <w:vMerge/>
          </w:tcPr>
          <w:p w14:paraId="2ADD1D4B" w14:textId="77777777" w:rsidR="00722A18" w:rsidRPr="000F65D0" w:rsidRDefault="00722A18" w:rsidP="00527B81">
            <w:pPr>
              <w:jc w:val="center"/>
            </w:pPr>
          </w:p>
        </w:tc>
        <w:tc>
          <w:tcPr>
            <w:tcW w:w="1153" w:type="dxa"/>
          </w:tcPr>
          <w:p w14:paraId="7FB9966A" w14:textId="77777777" w:rsidR="00722A18" w:rsidRPr="000F65D0" w:rsidRDefault="00722A18" w:rsidP="00527B81"/>
        </w:tc>
        <w:tc>
          <w:tcPr>
            <w:tcW w:w="1926" w:type="dxa"/>
            <w:vAlign w:val="center"/>
          </w:tcPr>
          <w:p w14:paraId="0DCC6E5A" w14:textId="77777777" w:rsidR="00722A18" w:rsidRPr="000F65D0" w:rsidRDefault="00722A18" w:rsidP="00527B81">
            <w:r w:rsidRPr="000F65D0">
              <w:t>В том числе:</w:t>
            </w:r>
          </w:p>
        </w:tc>
      </w:tr>
      <w:tr w:rsidR="00722A18" w:rsidRPr="000F65D0" w14:paraId="37D990A3" w14:textId="77777777" w:rsidTr="00527B81">
        <w:trPr>
          <w:trHeight w:val="102"/>
        </w:trPr>
        <w:tc>
          <w:tcPr>
            <w:tcW w:w="1991" w:type="dxa"/>
            <w:vMerge/>
            <w:vAlign w:val="center"/>
          </w:tcPr>
          <w:p w14:paraId="2A8F01BF" w14:textId="77777777" w:rsidR="00722A18" w:rsidRPr="000F65D0" w:rsidRDefault="00722A18" w:rsidP="00527B81">
            <w:pPr>
              <w:rPr>
                <w:color w:val="000000"/>
              </w:rPr>
            </w:pPr>
          </w:p>
        </w:tc>
        <w:tc>
          <w:tcPr>
            <w:tcW w:w="1203" w:type="dxa"/>
            <w:vMerge/>
            <w:vAlign w:val="center"/>
          </w:tcPr>
          <w:p w14:paraId="4B42BDF3" w14:textId="77777777" w:rsidR="00722A18" w:rsidRPr="000F65D0" w:rsidRDefault="00722A18" w:rsidP="00527B81">
            <w:pPr>
              <w:jc w:val="center"/>
              <w:rPr>
                <w:color w:val="000000"/>
              </w:rPr>
            </w:pPr>
          </w:p>
        </w:tc>
        <w:tc>
          <w:tcPr>
            <w:tcW w:w="1854" w:type="dxa"/>
            <w:vMerge/>
            <w:vAlign w:val="center"/>
          </w:tcPr>
          <w:p w14:paraId="5A7DEAA4" w14:textId="77777777" w:rsidR="00722A18" w:rsidRPr="000F65D0" w:rsidRDefault="00722A18" w:rsidP="00527B81">
            <w:pPr>
              <w:jc w:val="center"/>
              <w:rPr>
                <w:color w:val="000000"/>
              </w:rPr>
            </w:pPr>
          </w:p>
        </w:tc>
        <w:tc>
          <w:tcPr>
            <w:tcW w:w="1104" w:type="dxa"/>
            <w:vMerge/>
            <w:vAlign w:val="center"/>
          </w:tcPr>
          <w:p w14:paraId="2B9F8DD7" w14:textId="77777777" w:rsidR="00722A18" w:rsidRPr="000F65D0" w:rsidRDefault="00722A18" w:rsidP="00527B81">
            <w:pPr>
              <w:jc w:val="center"/>
              <w:rPr>
                <w:bCs/>
                <w:color w:val="000000"/>
              </w:rPr>
            </w:pPr>
          </w:p>
        </w:tc>
        <w:tc>
          <w:tcPr>
            <w:tcW w:w="1104" w:type="dxa"/>
            <w:vMerge/>
            <w:vAlign w:val="center"/>
          </w:tcPr>
          <w:p w14:paraId="2311390A" w14:textId="77777777" w:rsidR="00722A18" w:rsidRPr="000F65D0" w:rsidRDefault="00722A18" w:rsidP="00527B81">
            <w:pPr>
              <w:jc w:val="center"/>
              <w:rPr>
                <w:bCs/>
                <w:color w:val="000000"/>
              </w:rPr>
            </w:pPr>
          </w:p>
        </w:tc>
        <w:tc>
          <w:tcPr>
            <w:tcW w:w="1104" w:type="dxa"/>
            <w:vMerge/>
            <w:vAlign w:val="center"/>
          </w:tcPr>
          <w:p w14:paraId="66C5F67E" w14:textId="77777777" w:rsidR="00722A18" w:rsidRPr="000F65D0" w:rsidRDefault="00722A18" w:rsidP="00527B81">
            <w:pPr>
              <w:jc w:val="center"/>
              <w:rPr>
                <w:bCs/>
                <w:color w:val="000000"/>
              </w:rPr>
            </w:pPr>
          </w:p>
        </w:tc>
        <w:tc>
          <w:tcPr>
            <w:tcW w:w="1104" w:type="dxa"/>
            <w:vMerge/>
            <w:vAlign w:val="center"/>
          </w:tcPr>
          <w:p w14:paraId="538E3303" w14:textId="77777777" w:rsidR="00722A18" w:rsidRPr="000F65D0" w:rsidRDefault="00722A18" w:rsidP="00527B81">
            <w:pPr>
              <w:jc w:val="center"/>
              <w:rPr>
                <w:bCs/>
                <w:color w:val="000000"/>
              </w:rPr>
            </w:pPr>
          </w:p>
        </w:tc>
        <w:tc>
          <w:tcPr>
            <w:tcW w:w="1104" w:type="dxa"/>
            <w:vMerge/>
            <w:vAlign w:val="center"/>
          </w:tcPr>
          <w:p w14:paraId="1147E1DE" w14:textId="77777777" w:rsidR="00722A18" w:rsidRPr="000F65D0" w:rsidRDefault="00722A18" w:rsidP="00527B81">
            <w:pPr>
              <w:jc w:val="center"/>
              <w:rPr>
                <w:bCs/>
                <w:color w:val="000000"/>
              </w:rPr>
            </w:pPr>
          </w:p>
        </w:tc>
        <w:tc>
          <w:tcPr>
            <w:tcW w:w="1139" w:type="dxa"/>
            <w:vMerge/>
          </w:tcPr>
          <w:p w14:paraId="0DB0CB15" w14:textId="77777777" w:rsidR="00722A18" w:rsidRPr="000F65D0" w:rsidRDefault="00722A18" w:rsidP="00527B81">
            <w:pPr>
              <w:jc w:val="center"/>
            </w:pPr>
          </w:p>
        </w:tc>
        <w:tc>
          <w:tcPr>
            <w:tcW w:w="1153" w:type="dxa"/>
          </w:tcPr>
          <w:p w14:paraId="526B9867" w14:textId="77777777" w:rsidR="00722A18" w:rsidRPr="000F65D0" w:rsidRDefault="00722A18" w:rsidP="00527B81"/>
        </w:tc>
        <w:tc>
          <w:tcPr>
            <w:tcW w:w="1926" w:type="dxa"/>
            <w:vAlign w:val="center"/>
          </w:tcPr>
          <w:p w14:paraId="04C294F8" w14:textId="77777777" w:rsidR="00722A18" w:rsidRPr="000F65D0" w:rsidRDefault="00722A18" w:rsidP="00527B81">
            <w:r w:rsidRPr="000F65D0">
              <w:t>Федеральный бюджет</w:t>
            </w:r>
          </w:p>
        </w:tc>
      </w:tr>
      <w:tr w:rsidR="00722A18" w:rsidRPr="000F65D0" w14:paraId="560C80BF" w14:textId="77777777" w:rsidTr="00527B81">
        <w:trPr>
          <w:trHeight w:val="102"/>
        </w:trPr>
        <w:tc>
          <w:tcPr>
            <w:tcW w:w="1991" w:type="dxa"/>
            <w:vMerge/>
            <w:vAlign w:val="center"/>
          </w:tcPr>
          <w:p w14:paraId="308E8CF1" w14:textId="77777777" w:rsidR="00722A18" w:rsidRPr="000F65D0" w:rsidRDefault="00722A18" w:rsidP="00527B81">
            <w:pPr>
              <w:rPr>
                <w:color w:val="000000"/>
              </w:rPr>
            </w:pPr>
          </w:p>
        </w:tc>
        <w:tc>
          <w:tcPr>
            <w:tcW w:w="1203" w:type="dxa"/>
            <w:vMerge/>
            <w:vAlign w:val="center"/>
          </w:tcPr>
          <w:p w14:paraId="67C1B737" w14:textId="77777777" w:rsidR="00722A18" w:rsidRPr="000F65D0" w:rsidRDefault="00722A18" w:rsidP="00527B81">
            <w:pPr>
              <w:jc w:val="center"/>
              <w:rPr>
                <w:color w:val="000000"/>
              </w:rPr>
            </w:pPr>
          </w:p>
        </w:tc>
        <w:tc>
          <w:tcPr>
            <w:tcW w:w="1854" w:type="dxa"/>
            <w:vMerge/>
            <w:vAlign w:val="center"/>
          </w:tcPr>
          <w:p w14:paraId="0D9EA5A1" w14:textId="77777777" w:rsidR="00722A18" w:rsidRPr="000F65D0" w:rsidRDefault="00722A18" w:rsidP="00527B81">
            <w:pPr>
              <w:jc w:val="center"/>
              <w:rPr>
                <w:color w:val="000000"/>
              </w:rPr>
            </w:pPr>
          </w:p>
        </w:tc>
        <w:tc>
          <w:tcPr>
            <w:tcW w:w="1104" w:type="dxa"/>
            <w:vMerge/>
            <w:vAlign w:val="center"/>
          </w:tcPr>
          <w:p w14:paraId="1A44D381" w14:textId="77777777" w:rsidR="00722A18" w:rsidRPr="000F65D0" w:rsidRDefault="00722A18" w:rsidP="00527B81">
            <w:pPr>
              <w:jc w:val="center"/>
              <w:rPr>
                <w:bCs/>
                <w:color w:val="000000"/>
              </w:rPr>
            </w:pPr>
          </w:p>
        </w:tc>
        <w:tc>
          <w:tcPr>
            <w:tcW w:w="1104" w:type="dxa"/>
            <w:vMerge/>
            <w:vAlign w:val="center"/>
          </w:tcPr>
          <w:p w14:paraId="5D72B050" w14:textId="77777777" w:rsidR="00722A18" w:rsidRPr="000F65D0" w:rsidRDefault="00722A18" w:rsidP="00527B81">
            <w:pPr>
              <w:jc w:val="center"/>
              <w:rPr>
                <w:bCs/>
                <w:color w:val="000000"/>
              </w:rPr>
            </w:pPr>
          </w:p>
        </w:tc>
        <w:tc>
          <w:tcPr>
            <w:tcW w:w="1104" w:type="dxa"/>
            <w:vMerge/>
            <w:vAlign w:val="center"/>
          </w:tcPr>
          <w:p w14:paraId="13E2CC99" w14:textId="77777777" w:rsidR="00722A18" w:rsidRPr="000F65D0" w:rsidRDefault="00722A18" w:rsidP="00527B81">
            <w:pPr>
              <w:jc w:val="center"/>
              <w:rPr>
                <w:bCs/>
                <w:color w:val="000000"/>
              </w:rPr>
            </w:pPr>
          </w:p>
        </w:tc>
        <w:tc>
          <w:tcPr>
            <w:tcW w:w="1104" w:type="dxa"/>
            <w:vMerge/>
            <w:vAlign w:val="center"/>
          </w:tcPr>
          <w:p w14:paraId="7ECFD3C2" w14:textId="77777777" w:rsidR="00722A18" w:rsidRPr="000F65D0" w:rsidRDefault="00722A18" w:rsidP="00527B81">
            <w:pPr>
              <w:jc w:val="center"/>
              <w:rPr>
                <w:bCs/>
                <w:color w:val="000000"/>
              </w:rPr>
            </w:pPr>
          </w:p>
        </w:tc>
        <w:tc>
          <w:tcPr>
            <w:tcW w:w="1104" w:type="dxa"/>
            <w:vMerge/>
            <w:vAlign w:val="center"/>
          </w:tcPr>
          <w:p w14:paraId="05FBB2F0" w14:textId="77777777" w:rsidR="00722A18" w:rsidRPr="000F65D0" w:rsidRDefault="00722A18" w:rsidP="00527B81">
            <w:pPr>
              <w:jc w:val="center"/>
              <w:rPr>
                <w:bCs/>
                <w:color w:val="000000"/>
              </w:rPr>
            </w:pPr>
          </w:p>
        </w:tc>
        <w:tc>
          <w:tcPr>
            <w:tcW w:w="1139" w:type="dxa"/>
            <w:vMerge/>
          </w:tcPr>
          <w:p w14:paraId="240C6599" w14:textId="77777777" w:rsidR="00722A18" w:rsidRPr="000F65D0" w:rsidRDefault="00722A18" w:rsidP="00527B81">
            <w:pPr>
              <w:jc w:val="center"/>
            </w:pPr>
          </w:p>
        </w:tc>
        <w:tc>
          <w:tcPr>
            <w:tcW w:w="1153" w:type="dxa"/>
          </w:tcPr>
          <w:p w14:paraId="0AA27235" w14:textId="77777777" w:rsidR="00722A18" w:rsidRPr="000F65D0" w:rsidRDefault="00722A18" w:rsidP="00527B81"/>
        </w:tc>
        <w:tc>
          <w:tcPr>
            <w:tcW w:w="1926" w:type="dxa"/>
            <w:vAlign w:val="center"/>
          </w:tcPr>
          <w:p w14:paraId="150403A5" w14:textId="77777777" w:rsidR="00722A18" w:rsidRPr="000F65D0" w:rsidRDefault="00722A18" w:rsidP="00527B81">
            <w:r w:rsidRPr="000F65D0">
              <w:t>Краевой бюджет</w:t>
            </w:r>
          </w:p>
        </w:tc>
      </w:tr>
      <w:tr w:rsidR="00722A18" w:rsidRPr="000F65D0" w14:paraId="38110071" w14:textId="77777777" w:rsidTr="00527B81">
        <w:trPr>
          <w:trHeight w:val="102"/>
        </w:trPr>
        <w:tc>
          <w:tcPr>
            <w:tcW w:w="1991" w:type="dxa"/>
            <w:vMerge/>
            <w:vAlign w:val="center"/>
          </w:tcPr>
          <w:p w14:paraId="38B3F4E1" w14:textId="77777777" w:rsidR="00722A18" w:rsidRPr="000F65D0" w:rsidRDefault="00722A18" w:rsidP="00527B81">
            <w:pPr>
              <w:rPr>
                <w:color w:val="000000"/>
              </w:rPr>
            </w:pPr>
          </w:p>
        </w:tc>
        <w:tc>
          <w:tcPr>
            <w:tcW w:w="1203" w:type="dxa"/>
            <w:vMerge/>
            <w:vAlign w:val="center"/>
          </w:tcPr>
          <w:p w14:paraId="6AC63F3E" w14:textId="77777777" w:rsidR="00722A18" w:rsidRPr="000F65D0" w:rsidRDefault="00722A18" w:rsidP="00527B81">
            <w:pPr>
              <w:jc w:val="center"/>
              <w:rPr>
                <w:color w:val="000000"/>
              </w:rPr>
            </w:pPr>
          </w:p>
        </w:tc>
        <w:tc>
          <w:tcPr>
            <w:tcW w:w="1854" w:type="dxa"/>
            <w:vMerge/>
            <w:vAlign w:val="center"/>
          </w:tcPr>
          <w:p w14:paraId="52750FC1" w14:textId="77777777" w:rsidR="00722A18" w:rsidRPr="000F65D0" w:rsidRDefault="00722A18" w:rsidP="00527B81">
            <w:pPr>
              <w:jc w:val="center"/>
              <w:rPr>
                <w:color w:val="000000"/>
              </w:rPr>
            </w:pPr>
          </w:p>
        </w:tc>
        <w:tc>
          <w:tcPr>
            <w:tcW w:w="1104" w:type="dxa"/>
            <w:vMerge/>
            <w:vAlign w:val="center"/>
          </w:tcPr>
          <w:p w14:paraId="6FEA3E0B" w14:textId="77777777" w:rsidR="00722A18" w:rsidRPr="000F65D0" w:rsidRDefault="00722A18" w:rsidP="00527B81">
            <w:pPr>
              <w:jc w:val="center"/>
              <w:rPr>
                <w:bCs/>
                <w:color w:val="000000"/>
              </w:rPr>
            </w:pPr>
          </w:p>
        </w:tc>
        <w:tc>
          <w:tcPr>
            <w:tcW w:w="1104" w:type="dxa"/>
            <w:vMerge/>
            <w:vAlign w:val="center"/>
          </w:tcPr>
          <w:p w14:paraId="085B3186" w14:textId="77777777" w:rsidR="00722A18" w:rsidRPr="000F65D0" w:rsidRDefault="00722A18" w:rsidP="00527B81">
            <w:pPr>
              <w:jc w:val="center"/>
              <w:rPr>
                <w:bCs/>
                <w:color w:val="000000"/>
              </w:rPr>
            </w:pPr>
          </w:p>
        </w:tc>
        <w:tc>
          <w:tcPr>
            <w:tcW w:w="1104" w:type="dxa"/>
            <w:vMerge/>
            <w:vAlign w:val="center"/>
          </w:tcPr>
          <w:p w14:paraId="2D87892B" w14:textId="77777777" w:rsidR="00722A18" w:rsidRPr="000F65D0" w:rsidRDefault="00722A18" w:rsidP="00527B81">
            <w:pPr>
              <w:jc w:val="center"/>
              <w:rPr>
                <w:bCs/>
                <w:color w:val="000000"/>
              </w:rPr>
            </w:pPr>
          </w:p>
        </w:tc>
        <w:tc>
          <w:tcPr>
            <w:tcW w:w="1104" w:type="dxa"/>
            <w:vMerge/>
            <w:vAlign w:val="center"/>
          </w:tcPr>
          <w:p w14:paraId="43A605E5" w14:textId="77777777" w:rsidR="00722A18" w:rsidRPr="000F65D0" w:rsidRDefault="00722A18" w:rsidP="00527B81">
            <w:pPr>
              <w:jc w:val="center"/>
              <w:rPr>
                <w:bCs/>
                <w:color w:val="000000"/>
              </w:rPr>
            </w:pPr>
          </w:p>
        </w:tc>
        <w:tc>
          <w:tcPr>
            <w:tcW w:w="1104" w:type="dxa"/>
            <w:vMerge/>
            <w:vAlign w:val="center"/>
          </w:tcPr>
          <w:p w14:paraId="533D02C6" w14:textId="77777777" w:rsidR="00722A18" w:rsidRPr="000F65D0" w:rsidRDefault="00722A18" w:rsidP="00527B81">
            <w:pPr>
              <w:jc w:val="center"/>
              <w:rPr>
                <w:bCs/>
                <w:color w:val="000000"/>
              </w:rPr>
            </w:pPr>
          </w:p>
        </w:tc>
        <w:tc>
          <w:tcPr>
            <w:tcW w:w="1139" w:type="dxa"/>
            <w:vMerge/>
          </w:tcPr>
          <w:p w14:paraId="66A044F0" w14:textId="77777777" w:rsidR="00722A18" w:rsidRPr="000F65D0" w:rsidRDefault="00722A18" w:rsidP="00527B81">
            <w:pPr>
              <w:jc w:val="center"/>
            </w:pPr>
          </w:p>
        </w:tc>
        <w:tc>
          <w:tcPr>
            <w:tcW w:w="1153" w:type="dxa"/>
          </w:tcPr>
          <w:p w14:paraId="2D819151" w14:textId="77777777" w:rsidR="00722A18" w:rsidRPr="000F65D0" w:rsidRDefault="00722A18" w:rsidP="00527B81"/>
        </w:tc>
        <w:tc>
          <w:tcPr>
            <w:tcW w:w="1926" w:type="dxa"/>
            <w:vAlign w:val="center"/>
          </w:tcPr>
          <w:p w14:paraId="5EB09A01" w14:textId="77777777" w:rsidR="00722A18" w:rsidRPr="000F65D0" w:rsidRDefault="00722A18" w:rsidP="00527B81">
            <w:r w:rsidRPr="000F65D0">
              <w:t>Местный бюджет</w:t>
            </w:r>
          </w:p>
        </w:tc>
      </w:tr>
    </w:tbl>
    <w:p w14:paraId="7F4AADFD" w14:textId="77777777" w:rsidR="00722A18" w:rsidRDefault="00722A18" w:rsidP="00722A18">
      <w:pPr>
        <w:pStyle w:val="ConsPlusNormal"/>
        <w:widowControl/>
        <w:ind w:left="709" w:firstLine="0"/>
        <w:rPr>
          <w:rFonts w:ascii="Times New Roman" w:hAnsi="Times New Roman" w:cs="Times New Roman"/>
          <w:b/>
          <w:spacing w:val="-5"/>
          <w:sz w:val="24"/>
          <w:szCs w:val="24"/>
          <w:lang w:eastAsia="en-US"/>
        </w:rPr>
      </w:pPr>
    </w:p>
    <w:p w14:paraId="6F01B2ED" w14:textId="77777777" w:rsidR="00722A18" w:rsidRDefault="00722A18" w:rsidP="00722A18">
      <w:pPr>
        <w:pStyle w:val="ConsPlusNormal"/>
        <w:widowControl/>
        <w:ind w:left="709" w:firstLine="0"/>
        <w:rPr>
          <w:rFonts w:ascii="Times New Roman" w:hAnsi="Times New Roman" w:cs="Times New Roman"/>
          <w:b/>
          <w:spacing w:val="-5"/>
          <w:sz w:val="24"/>
          <w:szCs w:val="24"/>
          <w:lang w:eastAsia="en-US"/>
        </w:rPr>
      </w:pPr>
    </w:p>
    <w:p w14:paraId="2F3A1D38" w14:textId="77777777" w:rsidR="00722A18" w:rsidRDefault="00722A18" w:rsidP="00722A18">
      <w:pPr>
        <w:pStyle w:val="ConsPlusNormal"/>
        <w:widowControl/>
        <w:ind w:left="709" w:firstLine="0"/>
        <w:rPr>
          <w:rFonts w:ascii="Times New Roman" w:hAnsi="Times New Roman" w:cs="Times New Roman"/>
          <w:b/>
          <w:spacing w:val="-5"/>
          <w:sz w:val="24"/>
          <w:szCs w:val="24"/>
          <w:lang w:eastAsia="en-US"/>
        </w:rPr>
      </w:pPr>
    </w:p>
    <w:p w14:paraId="637FAF34" w14:textId="77777777" w:rsidR="00722A18" w:rsidRDefault="00722A18" w:rsidP="00722A18">
      <w:pPr>
        <w:pStyle w:val="ConsPlusNormal"/>
        <w:widowControl/>
        <w:ind w:left="709" w:firstLine="0"/>
        <w:rPr>
          <w:rFonts w:ascii="Times New Roman" w:hAnsi="Times New Roman" w:cs="Times New Roman"/>
          <w:b/>
          <w:spacing w:val="-5"/>
          <w:sz w:val="24"/>
          <w:szCs w:val="24"/>
          <w:lang w:eastAsia="en-US"/>
        </w:rPr>
      </w:pPr>
    </w:p>
    <w:p w14:paraId="34715122" w14:textId="77777777" w:rsidR="00722A18" w:rsidRDefault="00722A18" w:rsidP="00722A18">
      <w:pPr>
        <w:pStyle w:val="ConsPlusNormal"/>
        <w:widowControl/>
        <w:ind w:left="709" w:firstLine="0"/>
        <w:rPr>
          <w:rFonts w:ascii="Times New Roman" w:hAnsi="Times New Roman" w:cs="Times New Roman"/>
          <w:b/>
          <w:spacing w:val="-5"/>
          <w:sz w:val="24"/>
          <w:szCs w:val="24"/>
          <w:lang w:eastAsia="en-US"/>
        </w:rPr>
      </w:pPr>
    </w:p>
    <w:p w14:paraId="7A4246C3" w14:textId="77777777" w:rsidR="00722A18" w:rsidRDefault="00722A18" w:rsidP="00722A18">
      <w:pPr>
        <w:pStyle w:val="ConsPlusNormal"/>
        <w:widowControl/>
        <w:ind w:left="709" w:firstLine="0"/>
        <w:rPr>
          <w:rFonts w:ascii="Times New Roman" w:hAnsi="Times New Roman" w:cs="Times New Roman"/>
          <w:b/>
          <w:spacing w:val="-5"/>
          <w:sz w:val="24"/>
          <w:szCs w:val="24"/>
          <w:lang w:eastAsia="en-US"/>
        </w:rPr>
      </w:pPr>
    </w:p>
    <w:p w14:paraId="5BA196A2" w14:textId="77777777" w:rsidR="00722A18" w:rsidRDefault="00722A18" w:rsidP="00722A18">
      <w:pPr>
        <w:pStyle w:val="ConsPlusNormal"/>
        <w:widowControl/>
        <w:ind w:left="709" w:firstLine="0"/>
        <w:rPr>
          <w:rFonts w:ascii="Times New Roman" w:hAnsi="Times New Roman" w:cs="Times New Roman"/>
          <w:b/>
          <w:spacing w:val="-5"/>
          <w:sz w:val="24"/>
          <w:szCs w:val="24"/>
          <w:lang w:eastAsia="en-US"/>
        </w:rPr>
      </w:pPr>
    </w:p>
    <w:p w14:paraId="611C9EFD" w14:textId="77777777" w:rsidR="00722A18" w:rsidRDefault="00722A18" w:rsidP="00722A18">
      <w:pPr>
        <w:pStyle w:val="ConsPlusNormal"/>
        <w:widowControl/>
        <w:ind w:left="709" w:firstLine="0"/>
        <w:rPr>
          <w:rFonts w:ascii="Times New Roman" w:hAnsi="Times New Roman" w:cs="Times New Roman"/>
          <w:b/>
          <w:spacing w:val="-5"/>
          <w:sz w:val="24"/>
          <w:szCs w:val="24"/>
          <w:lang w:eastAsia="en-US"/>
        </w:rPr>
      </w:pPr>
    </w:p>
    <w:p w14:paraId="220C3D75" w14:textId="77777777" w:rsidR="00722A18" w:rsidRDefault="00722A18" w:rsidP="00722A18">
      <w:pPr>
        <w:pStyle w:val="ConsPlusNormal"/>
        <w:widowControl/>
        <w:ind w:firstLine="540"/>
        <w:jc w:val="right"/>
        <w:rPr>
          <w:rFonts w:ascii="Times New Roman" w:hAnsi="Times New Roman" w:cs="Times New Roman"/>
          <w:sz w:val="28"/>
          <w:szCs w:val="28"/>
        </w:rPr>
      </w:pPr>
    </w:p>
    <w:p w14:paraId="4A9E7A69" w14:textId="77777777" w:rsidR="00722A18" w:rsidRDefault="00722A18" w:rsidP="00722A18">
      <w:pPr>
        <w:pStyle w:val="ConsPlusNormal"/>
        <w:widowControl/>
        <w:ind w:firstLine="540"/>
        <w:jc w:val="right"/>
        <w:rPr>
          <w:rFonts w:ascii="Times New Roman" w:hAnsi="Times New Roman" w:cs="Times New Roman"/>
          <w:sz w:val="28"/>
          <w:szCs w:val="28"/>
        </w:rPr>
      </w:pPr>
    </w:p>
    <w:p w14:paraId="3CCADDDE" w14:textId="77777777" w:rsidR="00722A18" w:rsidRDefault="00722A18" w:rsidP="00722A18">
      <w:pPr>
        <w:pStyle w:val="ConsPlusNormal"/>
        <w:widowControl/>
        <w:ind w:firstLine="540"/>
        <w:jc w:val="right"/>
        <w:rPr>
          <w:rFonts w:ascii="Times New Roman" w:hAnsi="Times New Roman" w:cs="Times New Roman"/>
          <w:sz w:val="28"/>
          <w:szCs w:val="28"/>
        </w:rPr>
      </w:pPr>
    </w:p>
    <w:p w14:paraId="4DAE71AD" w14:textId="77777777" w:rsidR="00722A18" w:rsidRDefault="00722A18" w:rsidP="00722A18">
      <w:pPr>
        <w:pStyle w:val="ConsPlusNormal"/>
        <w:widowControl/>
        <w:ind w:firstLine="540"/>
        <w:jc w:val="right"/>
        <w:rPr>
          <w:rFonts w:ascii="Times New Roman" w:hAnsi="Times New Roman" w:cs="Times New Roman"/>
          <w:sz w:val="28"/>
          <w:szCs w:val="28"/>
        </w:rPr>
      </w:pPr>
    </w:p>
    <w:p w14:paraId="384BE67F" w14:textId="77777777" w:rsidR="00722A18" w:rsidRDefault="00722A18" w:rsidP="00722A18">
      <w:pPr>
        <w:pStyle w:val="ConsPlusNormal"/>
        <w:widowControl/>
        <w:ind w:firstLine="540"/>
        <w:jc w:val="right"/>
        <w:rPr>
          <w:rFonts w:ascii="Times New Roman" w:hAnsi="Times New Roman" w:cs="Times New Roman"/>
          <w:sz w:val="28"/>
          <w:szCs w:val="28"/>
        </w:rPr>
      </w:pPr>
    </w:p>
    <w:p w14:paraId="52D65826" w14:textId="77777777" w:rsidR="00722A18" w:rsidRDefault="00722A18" w:rsidP="00722A18">
      <w:pPr>
        <w:pStyle w:val="ConsPlusNormal"/>
        <w:widowControl/>
        <w:ind w:firstLine="540"/>
        <w:jc w:val="right"/>
        <w:rPr>
          <w:rFonts w:ascii="Times New Roman" w:hAnsi="Times New Roman" w:cs="Times New Roman"/>
          <w:sz w:val="28"/>
          <w:szCs w:val="28"/>
        </w:rPr>
      </w:pPr>
    </w:p>
    <w:p w14:paraId="0400849F" w14:textId="77777777" w:rsidR="00722A18" w:rsidRDefault="00722A18" w:rsidP="00722A18">
      <w:pPr>
        <w:pStyle w:val="ConsPlusNormal"/>
        <w:widowControl/>
        <w:ind w:firstLine="540"/>
        <w:jc w:val="right"/>
        <w:rPr>
          <w:rFonts w:ascii="Times New Roman" w:hAnsi="Times New Roman" w:cs="Times New Roman"/>
          <w:sz w:val="28"/>
          <w:szCs w:val="28"/>
        </w:rPr>
      </w:pPr>
    </w:p>
    <w:p w14:paraId="22EC80EF" w14:textId="77777777" w:rsidR="00722A18" w:rsidRDefault="00722A18" w:rsidP="00722A18">
      <w:pPr>
        <w:pStyle w:val="ConsPlusNormal"/>
        <w:widowControl/>
        <w:ind w:firstLine="540"/>
        <w:jc w:val="right"/>
        <w:rPr>
          <w:rFonts w:ascii="Times New Roman" w:hAnsi="Times New Roman" w:cs="Times New Roman"/>
          <w:sz w:val="28"/>
          <w:szCs w:val="28"/>
        </w:rPr>
      </w:pPr>
    </w:p>
    <w:p w14:paraId="661B1B00" w14:textId="77777777" w:rsidR="00722A18" w:rsidRDefault="00722A18" w:rsidP="00722A18">
      <w:pPr>
        <w:pStyle w:val="ConsPlusNormal"/>
        <w:widowControl/>
        <w:ind w:firstLine="540"/>
        <w:jc w:val="right"/>
        <w:rPr>
          <w:rFonts w:ascii="Times New Roman" w:hAnsi="Times New Roman" w:cs="Times New Roman"/>
          <w:sz w:val="28"/>
          <w:szCs w:val="28"/>
        </w:rPr>
      </w:pPr>
    </w:p>
    <w:p w14:paraId="38E7C876" w14:textId="77777777" w:rsidR="00722A18" w:rsidRDefault="00722A18" w:rsidP="00722A18">
      <w:pPr>
        <w:pStyle w:val="ConsPlusNormal"/>
        <w:widowControl/>
        <w:ind w:firstLine="540"/>
        <w:jc w:val="right"/>
        <w:rPr>
          <w:rFonts w:ascii="Times New Roman" w:hAnsi="Times New Roman" w:cs="Times New Roman"/>
          <w:sz w:val="28"/>
          <w:szCs w:val="28"/>
        </w:rPr>
      </w:pPr>
    </w:p>
    <w:p w14:paraId="2F021B34" w14:textId="77777777" w:rsidR="00722A18" w:rsidRDefault="00722A18" w:rsidP="00722A18">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7EDA668A" w14:textId="77777777" w:rsidR="00722A18" w:rsidRDefault="00722A18" w:rsidP="00722A18">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к Программе</w:t>
      </w:r>
    </w:p>
    <w:p w14:paraId="1B9CB55F" w14:textId="77777777" w:rsidR="00722A18" w:rsidRDefault="00722A18" w:rsidP="00722A18">
      <w:pPr>
        <w:pStyle w:val="ConsPlusNormal"/>
        <w:widowControl/>
        <w:ind w:firstLine="540"/>
        <w:jc w:val="right"/>
        <w:rPr>
          <w:rFonts w:ascii="Times New Roman" w:hAnsi="Times New Roman" w:cs="Times New Roman"/>
          <w:sz w:val="28"/>
          <w:szCs w:val="28"/>
        </w:rPr>
      </w:pPr>
    </w:p>
    <w:p w14:paraId="65E6AD17" w14:textId="77777777" w:rsidR="00722A18" w:rsidRDefault="00722A18" w:rsidP="00722A18">
      <w:pPr>
        <w:widowControl w:val="0"/>
        <w:autoSpaceDE w:val="0"/>
        <w:jc w:val="center"/>
      </w:pPr>
      <w:r>
        <w:rPr>
          <w:sz w:val="28"/>
          <w:szCs w:val="28"/>
        </w:rPr>
        <w:t xml:space="preserve">Объем финансовых ресурсов, необходимых для реализации Программы </w:t>
      </w:r>
      <w:r w:rsidRPr="002D55FF">
        <w:rPr>
          <w:sz w:val="28"/>
          <w:szCs w:val="28"/>
        </w:rPr>
        <w:t>«</w:t>
      </w:r>
      <w:r w:rsidRPr="000D1190">
        <w:rPr>
          <w:sz w:val="28"/>
          <w:szCs w:val="28"/>
        </w:rPr>
        <w:t xml:space="preserve">Комплексное развитие  </w:t>
      </w:r>
      <w:r>
        <w:rPr>
          <w:sz w:val="28"/>
          <w:szCs w:val="28"/>
        </w:rPr>
        <w:t xml:space="preserve">коммунальной инфраструктуры  </w:t>
      </w:r>
      <w:r w:rsidRPr="000D1190">
        <w:rPr>
          <w:sz w:val="28"/>
          <w:szCs w:val="28"/>
        </w:rPr>
        <w:t>мун</w:t>
      </w:r>
      <w:r>
        <w:rPr>
          <w:sz w:val="28"/>
          <w:szCs w:val="28"/>
        </w:rPr>
        <w:t>иципального образования Солоновский сельсовет Новичихинского района Алтайского края  на 2018-2028 годы»</w:t>
      </w:r>
    </w:p>
    <w:tbl>
      <w:tblPr>
        <w:tblW w:w="14883" w:type="dxa"/>
        <w:tblInd w:w="534" w:type="dxa"/>
        <w:tblLayout w:type="fixed"/>
        <w:tblLook w:val="04A0" w:firstRow="1" w:lastRow="0" w:firstColumn="1" w:lastColumn="0" w:noHBand="0" w:noVBand="1"/>
      </w:tblPr>
      <w:tblGrid>
        <w:gridCol w:w="5244"/>
        <w:gridCol w:w="975"/>
        <w:gridCol w:w="868"/>
        <w:gridCol w:w="992"/>
        <w:gridCol w:w="1134"/>
        <w:gridCol w:w="1134"/>
        <w:gridCol w:w="1985"/>
        <w:gridCol w:w="2551"/>
      </w:tblGrid>
      <w:tr w:rsidR="00722A18" w:rsidRPr="0044538D" w14:paraId="72180417" w14:textId="77777777" w:rsidTr="00527B81">
        <w:trPr>
          <w:trHeight w:val="420"/>
        </w:trPr>
        <w:tc>
          <w:tcPr>
            <w:tcW w:w="5244" w:type="dxa"/>
            <w:vMerge w:val="restart"/>
            <w:tcBorders>
              <w:top w:val="single" w:sz="8" w:space="0" w:color="auto"/>
              <w:left w:val="single" w:sz="8" w:space="0" w:color="auto"/>
              <w:right w:val="single" w:sz="4" w:space="0" w:color="auto"/>
            </w:tcBorders>
            <w:shd w:val="clear" w:color="auto" w:fill="auto"/>
            <w:noWrap/>
            <w:vAlign w:val="center"/>
          </w:tcPr>
          <w:p w14:paraId="5D8B324E" w14:textId="77777777" w:rsidR="00722A18" w:rsidRPr="0044538D" w:rsidRDefault="00722A18" w:rsidP="00527B81">
            <w:pPr>
              <w:jc w:val="center"/>
              <w:rPr>
                <w:bCs/>
                <w:color w:val="000000"/>
                <w:sz w:val="28"/>
                <w:szCs w:val="28"/>
              </w:rPr>
            </w:pPr>
            <w:r w:rsidRPr="0044538D">
              <w:rPr>
                <w:bCs/>
                <w:color w:val="000000"/>
                <w:sz w:val="28"/>
                <w:szCs w:val="28"/>
              </w:rPr>
              <w:t>Источники и направления расходов</w:t>
            </w:r>
          </w:p>
        </w:tc>
        <w:tc>
          <w:tcPr>
            <w:tcW w:w="9639" w:type="dxa"/>
            <w:gridSpan w:val="7"/>
            <w:tcBorders>
              <w:top w:val="single" w:sz="4" w:space="0" w:color="auto"/>
              <w:left w:val="nil"/>
              <w:bottom w:val="single" w:sz="4" w:space="0" w:color="auto"/>
              <w:right w:val="single" w:sz="4" w:space="0" w:color="auto"/>
            </w:tcBorders>
            <w:shd w:val="clear" w:color="auto" w:fill="auto"/>
            <w:vAlign w:val="center"/>
          </w:tcPr>
          <w:p w14:paraId="4015CA34" w14:textId="77777777" w:rsidR="00722A18" w:rsidRPr="0044538D" w:rsidRDefault="00722A18" w:rsidP="00527B81">
            <w:pPr>
              <w:jc w:val="center"/>
              <w:rPr>
                <w:bCs/>
                <w:color w:val="000000"/>
                <w:sz w:val="28"/>
                <w:szCs w:val="28"/>
              </w:rPr>
            </w:pPr>
          </w:p>
          <w:p w14:paraId="1EFB0E00" w14:textId="77777777" w:rsidR="00722A18" w:rsidRPr="0044538D" w:rsidRDefault="00722A18" w:rsidP="00527B81">
            <w:pPr>
              <w:jc w:val="center"/>
              <w:rPr>
                <w:bCs/>
                <w:color w:val="000000"/>
                <w:sz w:val="28"/>
                <w:szCs w:val="28"/>
              </w:rPr>
            </w:pPr>
          </w:p>
          <w:p w14:paraId="2054D910" w14:textId="77777777" w:rsidR="00722A18" w:rsidRPr="0044538D" w:rsidRDefault="00722A18" w:rsidP="00527B81">
            <w:pPr>
              <w:jc w:val="center"/>
              <w:rPr>
                <w:bCs/>
                <w:color w:val="000000"/>
                <w:sz w:val="28"/>
                <w:szCs w:val="28"/>
              </w:rPr>
            </w:pPr>
            <w:r w:rsidRPr="0044538D">
              <w:rPr>
                <w:bCs/>
                <w:color w:val="000000"/>
                <w:sz w:val="28"/>
                <w:szCs w:val="28"/>
              </w:rPr>
              <w:t>Сумма расходов, тыс. руб.</w:t>
            </w:r>
          </w:p>
        </w:tc>
      </w:tr>
      <w:tr w:rsidR="00722A18" w:rsidRPr="0044538D" w14:paraId="23E71DD9" w14:textId="77777777" w:rsidTr="00527B81">
        <w:trPr>
          <w:trHeight w:val="675"/>
        </w:trPr>
        <w:tc>
          <w:tcPr>
            <w:tcW w:w="5244" w:type="dxa"/>
            <w:vMerge/>
            <w:tcBorders>
              <w:left w:val="single" w:sz="8" w:space="0" w:color="auto"/>
              <w:bottom w:val="single" w:sz="4" w:space="0" w:color="auto"/>
              <w:right w:val="single" w:sz="4" w:space="0" w:color="auto"/>
            </w:tcBorders>
            <w:shd w:val="clear" w:color="auto" w:fill="auto"/>
            <w:noWrap/>
            <w:vAlign w:val="center"/>
          </w:tcPr>
          <w:p w14:paraId="1E61D8EC" w14:textId="77777777" w:rsidR="00722A18" w:rsidRPr="0044538D" w:rsidRDefault="00722A18" w:rsidP="00527B81">
            <w:pPr>
              <w:jc w:val="center"/>
              <w:rPr>
                <w:bCs/>
                <w:color w:val="000000"/>
                <w:sz w:val="28"/>
                <w:szCs w:val="28"/>
              </w:rPr>
            </w:pPr>
          </w:p>
        </w:tc>
        <w:tc>
          <w:tcPr>
            <w:tcW w:w="975" w:type="dxa"/>
            <w:tcBorders>
              <w:top w:val="single" w:sz="4" w:space="0" w:color="auto"/>
              <w:left w:val="nil"/>
              <w:bottom w:val="single" w:sz="4" w:space="0" w:color="auto"/>
              <w:right w:val="single" w:sz="4" w:space="0" w:color="auto"/>
            </w:tcBorders>
            <w:shd w:val="clear" w:color="auto" w:fill="auto"/>
            <w:vAlign w:val="center"/>
          </w:tcPr>
          <w:p w14:paraId="2ACBA53C" w14:textId="77777777" w:rsidR="00722A18" w:rsidRPr="0044538D" w:rsidRDefault="00722A18" w:rsidP="00527B81">
            <w:pPr>
              <w:jc w:val="center"/>
              <w:rPr>
                <w:bCs/>
                <w:color w:val="000000"/>
                <w:sz w:val="28"/>
                <w:szCs w:val="28"/>
              </w:rPr>
            </w:pPr>
          </w:p>
          <w:p w14:paraId="618EBDEB" w14:textId="77777777" w:rsidR="00722A18" w:rsidRPr="0044538D" w:rsidRDefault="00722A18" w:rsidP="00527B81">
            <w:pPr>
              <w:jc w:val="center"/>
              <w:rPr>
                <w:bCs/>
                <w:color w:val="000000"/>
                <w:sz w:val="28"/>
                <w:szCs w:val="28"/>
              </w:rPr>
            </w:pPr>
            <w:r w:rsidRPr="0044538D">
              <w:rPr>
                <w:bCs/>
                <w:color w:val="000000"/>
                <w:sz w:val="28"/>
                <w:szCs w:val="28"/>
              </w:rPr>
              <w:t>201</w:t>
            </w:r>
            <w:r>
              <w:rPr>
                <w:bCs/>
                <w:color w:val="000000"/>
                <w:sz w:val="28"/>
                <w:szCs w:val="28"/>
              </w:rPr>
              <w:t>8</w:t>
            </w:r>
            <w:r w:rsidRPr="0044538D">
              <w:rPr>
                <w:bCs/>
                <w:color w:val="000000"/>
                <w:sz w:val="28"/>
                <w:szCs w:val="28"/>
              </w:rPr>
              <w:t xml:space="preserve"> г.</w:t>
            </w:r>
          </w:p>
          <w:p w14:paraId="3C18D961" w14:textId="77777777" w:rsidR="00722A18" w:rsidRPr="0044538D" w:rsidRDefault="00722A18" w:rsidP="00527B81">
            <w:pPr>
              <w:jc w:val="center"/>
              <w:rPr>
                <w:bCs/>
                <w:color w:val="000000"/>
                <w:sz w:val="28"/>
                <w:szCs w:val="2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2058457E" w14:textId="77777777" w:rsidR="00722A18" w:rsidRPr="0044538D" w:rsidRDefault="00722A18" w:rsidP="00527B81">
            <w:pPr>
              <w:jc w:val="center"/>
              <w:rPr>
                <w:bCs/>
                <w:color w:val="000000"/>
                <w:sz w:val="28"/>
                <w:szCs w:val="28"/>
              </w:rPr>
            </w:pPr>
            <w:r>
              <w:rPr>
                <w:bCs/>
                <w:color w:val="000000"/>
                <w:sz w:val="28"/>
                <w:szCs w:val="28"/>
              </w:rPr>
              <w:t>2019</w:t>
            </w:r>
            <w:r w:rsidRPr="0044538D">
              <w:rPr>
                <w:bCs/>
                <w:color w:val="000000"/>
                <w:sz w:val="28"/>
                <w:szCs w:val="28"/>
              </w:rPr>
              <w:t xml:space="preserve"> г.</w:t>
            </w:r>
          </w:p>
        </w:tc>
        <w:tc>
          <w:tcPr>
            <w:tcW w:w="992" w:type="dxa"/>
            <w:tcBorders>
              <w:top w:val="single" w:sz="4" w:space="0" w:color="auto"/>
              <w:left w:val="nil"/>
              <w:bottom w:val="single" w:sz="4" w:space="0" w:color="auto"/>
              <w:right w:val="single" w:sz="4" w:space="0" w:color="auto"/>
            </w:tcBorders>
            <w:shd w:val="clear" w:color="auto" w:fill="auto"/>
            <w:vAlign w:val="center"/>
          </w:tcPr>
          <w:p w14:paraId="756EB1C9" w14:textId="77777777" w:rsidR="00722A18" w:rsidRPr="0044538D" w:rsidRDefault="00722A18" w:rsidP="00527B81">
            <w:pPr>
              <w:jc w:val="center"/>
              <w:rPr>
                <w:bCs/>
                <w:color w:val="000000"/>
                <w:sz w:val="28"/>
                <w:szCs w:val="28"/>
              </w:rPr>
            </w:pPr>
            <w:r>
              <w:rPr>
                <w:bCs/>
                <w:color w:val="000000"/>
                <w:sz w:val="28"/>
                <w:szCs w:val="28"/>
              </w:rPr>
              <w:t>2020</w:t>
            </w:r>
            <w:r w:rsidRPr="0044538D">
              <w:rPr>
                <w:bCs/>
                <w:color w:val="000000"/>
                <w:sz w:val="28"/>
                <w:szCs w:val="28"/>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A76302" w14:textId="77777777" w:rsidR="00722A18" w:rsidRPr="0044538D" w:rsidRDefault="00722A18" w:rsidP="00527B81">
            <w:pPr>
              <w:jc w:val="center"/>
              <w:rPr>
                <w:bCs/>
                <w:color w:val="000000"/>
                <w:sz w:val="28"/>
                <w:szCs w:val="28"/>
              </w:rPr>
            </w:pPr>
            <w:r w:rsidRPr="0044538D">
              <w:rPr>
                <w:bCs/>
                <w:color w:val="000000"/>
                <w:sz w:val="28"/>
                <w:szCs w:val="28"/>
              </w:rPr>
              <w:t>20</w:t>
            </w:r>
            <w:r>
              <w:rPr>
                <w:bCs/>
                <w:color w:val="000000"/>
                <w:sz w:val="28"/>
                <w:szCs w:val="28"/>
              </w:rPr>
              <w:t>21</w:t>
            </w:r>
            <w:r w:rsidRPr="0044538D">
              <w:rPr>
                <w:bCs/>
                <w:color w:val="000000"/>
                <w:sz w:val="28"/>
                <w:szCs w:val="28"/>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8E0849" w14:textId="77777777" w:rsidR="00722A18" w:rsidRPr="0044538D" w:rsidRDefault="00722A18" w:rsidP="00527B81">
            <w:pPr>
              <w:jc w:val="center"/>
              <w:rPr>
                <w:bCs/>
                <w:color w:val="000000"/>
                <w:sz w:val="28"/>
                <w:szCs w:val="28"/>
              </w:rPr>
            </w:pPr>
            <w:r>
              <w:rPr>
                <w:bCs/>
                <w:color w:val="000000"/>
                <w:sz w:val="28"/>
                <w:szCs w:val="28"/>
              </w:rPr>
              <w:t>2022</w:t>
            </w:r>
            <w:r w:rsidRPr="0044538D">
              <w:rPr>
                <w:bCs/>
                <w:color w:val="000000"/>
                <w:sz w:val="28"/>
                <w:szCs w:val="28"/>
              </w:rPr>
              <w:t xml:space="preserve"> г.</w:t>
            </w:r>
          </w:p>
        </w:tc>
        <w:tc>
          <w:tcPr>
            <w:tcW w:w="1985" w:type="dxa"/>
            <w:tcBorders>
              <w:top w:val="single" w:sz="4" w:space="0" w:color="auto"/>
              <w:left w:val="nil"/>
              <w:bottom w:val="single" w:sz="4" w:space="0" w:color="auto"/>
              <w:right w:val="single" w:sz="4" w:space="0" w:color="auto"/>
            </w:tcBorders>
            <w:shd w:val="clear" w:color="auto" w:fill="auto"/>
            <w:vAlign w:val="center"/>
          </w:tcPr>
          <w:p w14:paraId="15E0BA14" w14:textId="77777777" w:rsidR="00722A18" w:rsidRPr="0044538D" w:rsidRDefault="00722A18" w:rsidP="00527B81">
            <w:pPr>
              <w:jc w:val="center"/>
              <w:rPr>
                <w:bCs/>
                <w:color w:val="000000"/>
                <w:sz w:val="28"/>
                <w:szCs w:val="28"/>
              </w:rPr>
            </w:pPr>
            <w:r>
              <w:rPr>
                <w:bCs/>
                <w:color w:val="000000"/>
                <w:sz w:val="28"/>
                <w:szCs w:val="28"/>
              </w:rPr>
              <w:t xml:space="preserve">2023-2028 </w:t>
            </w:r>
            <w:proofErr w:type="spellStart"/>
            <w:r>
              <w:rPr>
                <w:bCs/>
                <w:color w:val="000000"/>
                <w:sz w:val="28"/>
                <w:szCs w:val="28"/>
              </w:rPr>
              <w:t>г.г</w:t>
            </w:r>
            <w:proofErr w:type="spellEnd"/>
            <w:r>
              <w:rPr>
                <w:bCs/>
                <w:color w:val="000000"/>
                <w:sz w:val="28"/>
                <w:szCs w:val="28"/>
              </w:rPr>
              <w:t>.</w:t>
            </w:r>
          </w:p>
        </w:tc>
        <w:tc>
          <w:tcPr>
            <w:tcW w:w="2551" w:type="dxa"/>
            <w:tcBorders>
              <w:top w:val="single" w:sz="4" w:space="0" w:color="auto"/>
              <w:left w:val="nil"/>
              <w:bottom w:val="single" w:sz="4" w:space="0" w:color="auto"/>
              <w:right w:val="single" w:sz="4" w:space="0" w:color="auto"/>
            </w:tcBorders>
          </w:tcPr>
          <w:p w14:paraId="694F57C5" w14:textId="77777777" w:rsidR="00722A18" w:rsidRPr="0044538D" w:rsidRDefault="00722A18" w:rsidP="00527B81">
            <w:pPr>
              <w:jc w:val="center"/>
              <w:rPr>
                <w:sz w:val="28"/>
                <w:szCs w:val="28"/>
              </w:rPr>
            </w:pPr>
            <w:r>
              <w:rPr>
                <w:sz w:val="28"/>
                <w:szCs w:val="28"/>
              </w:rPr>
              <w:t>Всего</w:t>
            </w:r>
          </w:p>
        </w:tc>
      </w:tr>
      <w:tr w:rsidR="00722A18" w:rsidRPr="0044538D" w14:paraId="4A52A6A3" w14:textId="77777777" w:rsidTr="00527B81">
        <w:trPr>
          <w:trHeight w:val="375"/>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7470DC47" w14:textId="77777777" w:rsidR="00722A18" w:rsidRPr="0044538D" w:rsidRDefault="00722A18" w:rsidP="00527B81">
            <w:pPr>
              <w:rPr>
                <w:bCs/>
                <w:color w:val="000000"/>
                <w:sz w:val="28"/>
                <w:szCs w:val="28"/>
              </w:rPr>
            </w:pPr>
            <w:r w:rsidRPr="0044538D">
              <w:rPr>
                <w:bCs/>
                <w:color w:val="000000"/>
                <w:sz w:val="28"/>
                <w:szCs w:val="28"/>
              </w:rPr>
              <w:t xml:space="preserve">   Всего финансовых затрат</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28BF96D1" w14:textId="77777777" w:rsidR="00722A18" w:rsidRPr="0044538D" w:rsidRDefault="00722A18" w:rsidP="00527B81">
            <w:pPr>
              <w:jc w:val="center"/>
              <w:rPr>
                <w:bCs/>
                <w:color w:val="000000"/>
                <w:sz w:val="28"/>
                <w:szCs w:val="2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59098FB0" w14:textId="77777777" w:rsidR="00722A18" w:rsidRPr="0044538D" w:rsidRDefault="00722A18" w:rsidP="00527B81">
            <w:pPr>
              <w:jc w:val="center"/>
              <w:rPr>
                <w:bCs/>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EDA42E1" w14:textId="77777777" w:rsidR="00722A18" w:rsidRPr="0044538D" w:rsidRDefault="00722A18" w:rsidP="00527B81">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4499D0" w14:textId="77777777" w:rsidR="00722A18" w:rsidRPr="0044538D" w:rsidRDefault="00722A18" w:rsidP="00527B81">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CDA5DE" w14:textId="77777777" w:rsidR="00722A18" w:rsidRPr="0044538D" w:rsidRDefault="00722A18" w:rsidP="00527B81">
            <w:pPr>
              <w:jc w:val="center"/>
              <w:rPr>
                <w:bCs/>
                <w:color w:val="00000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2C60FF4E" w14:textId="77777777" w:rsidR="00722A18" w:rsidRPr="0044538D" w:rsidRDefault="00722A18" w:rsidP="00527B81">
            <w:pPr>
              <w:jc w:val="center"/>
              <w:rPr>
                <w:bCs/>
                <w:color w:val="000000"/>
                <w:sz w:val="28"/>
                <w:szCs w:val="28"/>
              </w:rPr>
            </w:pPr>
          </w:p>
        </w:tc>
        <w:tc>
          <w:tcPr>
            <w:tcW w:w="2551" w:type="dxa"/>
            <w:tcBorders>
              <w:top w:val="single" w:sz="4" w:space="0" w:color="auto"/>
              <w:left w:val="nil"/>
              <w:bottom w:val="single" w:sz="4" w:space="0" w:color="auto"/>
              <w:right w:val="single" w:sz="4" w:space="0" w:color="auto"/>
            </w:tcBorders>
            <w:vAlign w:val="center"/>
          </w:tcPr>
          <w:p w14:paraId="202F1C05" w14:textId="77777777" w:rsidR="00722A18" w:rsidRPr="0044538D" w:rsidRDefault="00722A18" w:rsidP="00527B81">
            <w:pPr>
              <w:rPr>
                <w:sz w:val="28"/>
                <w:szCs w:val="28"/>
              </w:rPr>
            </w:pPr>
          </w:p>
        </w:tc>
      </w:tr>
      <w:tr w:rsidR="00722A18" w:rsidRPr="0044538D" w14:paraId="44A7EAE3" w14:textId="77777777" w:rsidTr="00527B81">
        <w:trPr>
          <w:trHeight w:val="216"/>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5FCF853E" w14:textId="77777777" w:rsidR="00722A18" w:rsidRPr="0044538D" w:rsidRDefault="00722A18" w:rsidP="00527B81">
            <w:pPr>
              <w:rPr>
                <w:bCs/>
                <w:color w:val="000000"/>
                <w:sz w:val="28"/>
                <w:szCs w:val="28"/>
              </w:rPr>
            </w:pPr>
            <w:r w:rsidRPr="0044538D">
              <w:rPr>
                <w:bCs/>
                <w:color w:val="000000"/>
                <w:sz w:val="28"/>
                <w:szCs w:val="28"/>
              </w:rPr>
              <w:t>В том числе</w:t>
            </w:r>
            <w:r>
              <w:rPr>
                <w:bCs/>
                <w:color w:val="000000"/>
                <w:sz w:val="28"/>
                <w:szCs w:val="28"/>
              </w:rPr>
              <w:t>:</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3737870C" w14:textId="77777777" w:rsidR="00722A18" w:rsidRPr="0044538D" w:rsidRDefault="00722A18" w:rsidP="00527B81">
            <w:pPr>
              <w:jc w:val="center"/>
              <w:rPr>
                <w:bCs/>
                <w:color w:val="000000"/>
                <w:sz w:val="28"/>
                <w:szCs w:val="2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6844A3EF" w14:textId="77777777" w:rsidR="00722A18" w:rsidRPr="0044538D" w:rsidRDefault="00722A18" w:rsidP="00527B81">
            <w:pPr>
              <w:jc w:val="center"/>
              <w:rPr>
                <w:bCs/>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51FA17" w14:textId="77777777" w:rsidR="00722A18" w:rsidRPr="0044538D" w:rsidRDefault="00722A18" w:rsidP="00527B81">
            <w:pP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F41E45" w14:textId="77777777" w:rsidR="00722A18" w:rsidRPr="0044538D" w:rsidRDefault="00722A18" w:rsidP="00527B81">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3A15B5" w14:textId="77777777" w:rsidR="00722A18" w:rsidRPr="0044538D" w:rsidRDefault="00722A18" w:rsidP="00527B81">
            <w:pPr>
              <w:jc w:val="center"/>
              <w:rPr>
                <w:bCs/>
                <w:color w:val="00000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65F9605" w14:textId="77777777" w:rsidR="00722A18" w:rsidRPr="0044538D" w:rsidRDefault="00722A18" w:rsidP="00527B81">
            <w:pPr>
              <w:jc w:val="center"/>
              <w:rPr>
                <w:bCs/>
                <w:color w:val="000000"/>
                <w:sz w:val="28"/>
                <w:szCs w:val="28"/>
              </w:rPr>
            </w:pPr>
          </w:p>
        </w:tc>
        <w:tc>
          <w:tcPr>
            <w:tcW w:w="2551" w:type="dxa"/>
            <w:tcBorders>
              <w:top w:val="single" w:sz="4" w:space="0" w:color="auto"/>
              <w:left w:val="nil"/>
              <w:bottom w:val="single" w:sz="4" w:space="0" w:color="auto"/>
              <w:right w:val="single" w:sz="4" w:space="0" w:color="auto"/>
            </w:tcBorders>
            <w:vAlign w:val="center"/>
          </w:tcPr>
          <w:p w14:paraId="2C0B32C8" w14:textId="77777777" w:rsidR="00722A18" w:rsidRPr="0044538D" w:rsidRDefault="00722A18" w:rsidP="00527B81">
            <w:pPr>
              <w:jc w:val="center"/>
              <w:rPr>
                <w:sz w:val="28"/>
                <w:szCs w:val="28"/>
              </w:rPr>
            </w:pPr>
          </w:p>
        </w:tc>
      </w:tr>
      <w:tr w:rsidR="00722A18" w:rsidRPr="0044538D" w14:paraId="0A6B8204" w14:textId="77777777" w:rsidTr="00527B81">
        <w:trPr>
          <w:trHeight w:val="216"/>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78EAE432" w14:textId="77777777" w:rsidR="00722A18" w:rsidRPr="0044538D" w:rsidRDefault="00722A18" w:rsidP="00527B81">
            <w:pPr>
              <w:rPr>
                <w:bCs/>
                <w:color w:val="000000"/>
                <w:sz w:val="28"/>
                <w:szCs w:val="28"/>
              </w:rPr>
            </w:pPr>
            <w:r>
              <w:rPr>
                <w:bCs/>
                <w:color w:val="000000"/>
                <w:sz w:val="28"/>
                <w:szCs w:val="28"/>
              </w:rPr>
              <w:t>и</w:t>
            </w:r>
            <w:r w:rsidRPr="0044538D">
              <w:rPr>
                <w:bCs/>
                <w:color w:val="000000"/>
                <w:sz w:val="28"/>
                <w:szCs w:val="28"/>
              </w:rPr>
              <w:t>з местного бюджета</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66415B48" w14:textId="77777777" w:rsidR="00722A18" w:rsidRPr="0044538D" w:rsidRDefault="00722A18" w:rsidP="00527B81">
            <w:pPr>
              <w:jc w:val="center"/>
              <w:rPr>
                <w:bCs/>
                <w:color w:val="000000"/>
                <w:sz w:val="28"/>
                <w:szCs w:val="2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7457C294" w14:textId="77777777" w:rsidR="00722A18" w:rsidRPr="0044538D" w:rsidRDefault="00722A18" w:rsidP="00527B81">
            <w:pPr>
              <w:jc w:val="center"/>
              <w:rPr>
                <w:bCs/>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D09768" w14:textId="77777777" w:rsidR="00722A18" w:rsidRPr="0044538D" w:rsidRDefault="00722A18" w:rsidP="00527B81">
            <w:pP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4D6380" w14:textId="77777777" w:rsidR="00722A18" w:rsidRPr="0044538D" w:rsidRDefault="00722A18" w:rsidP="00527B81">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EEDC7F" w14:textId="77777777" w:rsidR="00722A18" w:rsidRPr="0044538D" w:rsidRDefault="00722A18" w:rsidP="00527B81">
            <w:pPr>
              <w:jc w:val="center"/>
              <w:rPr>
                <w:bCs/>
                <w:color w:val="00000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B8DDA69" w14:textId="77777777" w:rsidR="00722A18" w:rsidRPr="0044538D" w:rsidRDefault="00722A18" w:rsidP="00527B81">
            <w:pPr>
              <w:jc w:val="center"/>
              <w:rPr>
                <w:bCs/>
                <w:color w:val="000000"/>
                <w:sz w:val="28"/>
                <w:szCs w:val="28"/>
              </w:rPr>
            </w:pPr>
          </w:p>
        </w:tc>
        <w:tc>
          <w:tcPr>
            <w:tcW w:w="2551" w:type="dxa"/>
            <w:tcBorders>
              <w:top w:val="single" w:sz="4" w:space="0" w:color="auto"/>
              <w:left w:val="nil"/>
              <w:bottom w:val="single" w:sz="4" w:space="0" w:color="auto"/>
              <w:right w:val="single" w:sz="4" w:space="0" w:color="auto"/>
            </w:tcBorders>
            <w:vAlign w:val="center"/>
          </w:tcPr>
          <w:p w14:paraId="3C00EC06" w14:textId="77777777" w:rsidR="00722A18" w:rsidRPr="0044538D" w:rsidRDefault="00722A18" w:rsidP="00527B81">
            <w:pPr>
              <w:jc w:val="center"/>
              <w:rPr>
                <w:sz w:val="28"/>
                <w:szCs w:val="28"/>
              </w:rPr>
            </w:pPr>
          </w:p>
        </w:tc>
      </w:tr>
      <w:tr w:rsidR="00722A18" w:rsidRPr="0044538D" w14:paraId="49D0E8B9" w14:textId="77777777" w:rsidTr="00527B81">
        <w:trPr>
          <w:trHeight w:val="201"/>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59679324" w14:textId="77777777" w:rsidR="00722A18" w:rsidRPr="0044538D" w:rsidRDefault="00722A18" w:rsidP="00527B81">
            <w:pPr>
              <w:rPr>
                <w:bCs/>
                <w:color w:val="000000"/>
                <w:sz w:val="28"/>
                <w:szCs w:val="28"/>
              </w:rPr>
            </w:pPr>
            <w:r>
              <w:rPr>
                <w:bCs/>
                <w:color w:val="000000"/>
                <w:sz w:val="28"/>
                <w:szCs w:val="28"/>
              </w:rPr>
              <w:t>и</w:t>
            </w:r>
            <w:r w:rsidRPr="0044538D">
              <w:rPr>
                <w:bCs/>
                <w:color w:val="000000"/>
                <w:sz w:val="28"/>
                <w:szCs w:val="28"/>
              </w:rPr>
              <w:t>з краевого бюджета</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7584B50D" w14:textId="77777777" w:rsidR="00722A18" w:rsidRPr="0044538D" w:rsidRDefault="00722A18" w:rsidP="00527B81">
            <w:pPr>
              <w:jc w:val="center"/>
              <w:rPr>
                <w:bCs/>
                <w:color w:val="000000"/>
                <w:sz w:val="28"/>
                <w:szCs w:val="2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7F229FEA" w14:textId="77777777" w:rsidR="00722A18" w:rsidRPr="0044538D" w:rsidRDefault="00722A18" w:rsidP="00527B81">
            <w:pPr>
              <w:jc w:val="center"/>
              <w:rPr>
                <w:bCs/>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5DDF4C" w14:textId="77777777" w:rsidR="00722A18" w:rsidRPr="0044538D" w:rsidRDefault="00722A18" w:rsidP="00527B81">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4C5A3A" w14:textId="77777777" w:rsidR="00722A18" w:rsidRPr="0044538D" w:rsidRDefault="00722A18" w:rsidP="00527B81">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2E2109" w14:textId="77777777" w:rsidR="00722A18" w:rsidRPr="0044538D" w:rsidRDefault="00722A18" w:rsidP="00527B81">
            <w:pPr>
              <w:jc w:val="center"/>
              <w:rPr>
                <w:bCs/>
                <w:color w:val="00000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2B6386E" w14:textId="77777777" w:rsidR="00722A18" w:rsidRPr="0044538D" w:rsidRDefault="00722A18" w:rsidP="00527B81">
            <w:pPr>
              <w:jc w:val="center"/>
              <w:rPr>
                <w:bCs/>
                <w:color w:val="000000"/>
                <w:sz w:val="28"/>
                <w:szCs w:val="28"/>
              </w:rPr>
            </w:pPr>
          </w:p>
        </w:tc>
        <w:tc>
          <w:tcPr>
            <w:tcW w:w="2551" w:type="dxa"/>
            <w:tcBorders>
              <w:top w:val="single" w:sz="4" w:space="0" w:color="auto"/>
              <w:left w:val="nil"/>
              <w:bottom w:val="single" w:sz="4" w:space="0" w:color="auto"/>
              <w:right w:val="single" w:sz="4" w:space="0" w:color="auto"/>
            </w:tcBorders>
            <w:vAlign w:val="center"/>
          </w:tcPr>
          <w:p w14:paraId="739F857C" w14:textId="77777777" w:rsidR="00722A18" w:rsidRPr="0044538D" w:rsidRDefault="00722A18" w:rsidP="00527B81">
            <w:pPr>
              <w:jc w:val="center"/>
              <w:rPr>
                <w:sz w:val="28"/>
                <w:szCs w:val="28"/>
              </w:rPr>
            </w:pPr>
          </w:p>
        </w:tc>
      </w:tr>
      <w:tr w:rsidR="00722A18" w:rsidRPr="0044538D" w14:paraId="2C139E13" w14:textId="77777777" w:rsidTr="00527B81">
        <w:trPr>
          <w:trHeight w:val="231"/>
        </w:trPr>
        <w:tc>
          <w:tcPr>
            <w:tcW w:w="5244" w:type="dxa"/>
            <w:tcBorders>
              <w:top w:val="single" w:sz="4" w:space="0" w:color="auto"/>
              <w:left w:val="single" w:sz="8" w:space="0" w:color="auto"/>
              <w:bottom w:val="single" w:sz="4" w:space="0" w:color="auto"/>
              <w:right w:val="single" w:sz="4" w:space="0" w:color="auto"/>
            </w:tcBorders>
            <w:shd w:val="clear" w:color="auto" w:fill="auto"/>
            <w:vAlign w:val="center"/>
          </w:tcPr>
          <w:p w14:paraId="6E7CD2A7" w14:textId="77777777" w:rsidR="00722A18" w:rsidRPr="0044538D" w:rsidRDefault="00722A18" w:rsidP="00527B81">
            <w:pPr>
              <w:rPr>
                <w:bCs/>
                <w:color w:val="000000"/>
                <w:sz w:val="28"/>
                <w:szCs w:val="28"/>
              </w:rPr>
            </w:pPr>
            <w:r>
              <w:rPr>
                <w:bCs/>
                <w:color w:val="000000"/>
                <w:sz w:val="28"/>
                <w:szCs w:val="28"/>
              </w:rPr>
              <w:t>и</w:t>
            </w:r>
            <w:r w:rsidRPr="0044538D">
              <w:rPr>
                <w:bCs/>
                <w:color w:val="000000"/>
                <w:sz w:val="28"/>
                <w:szCs w:val="28"/>
              </w:rPr>
              <w:t xml:space="preserve">з </w:t>
            </w:r>
            <w:r>
              <w:rPr>
                <w:bCs/>
                <w:color w:val="000000"/>
                <w:sz w:val="28"/>
                <w:szCs w:val="28"/>
              </w:rPr>
              <w:t>федерального</w:t>
            </w:r>
            <w:r w:rsidRPr="0044538D">
              <w:rPr>
                <w:bCs/>
                <w:color w:val="000000"/>
                <w:sz w:val="28"/>
                <w:szCs w:val="28"/>
              </w:rPr>
              <w:t xml:space="preserve"> бюджета</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45AA3B84" w14:textId="77777777" w:rsidR="00722A18" w:rsidRPr="0044538D" w:rsidRDefault="00722A18" w:rsidP="00527B81">
            <w:pPr>
              <w:jc w:val="center"/>
              <w:rPr>
                <w:bCs/>
                <w:color w:val="000000"/>
                <w:sz w:val="28"/>
                <w:szCs w:val="28"/>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2EBA11B1" w14:textId="77777777" w:rsidR="00722A18" w:rsidRPr="0044538D" w:rsidRDefault="00722A18" w:rsidP="00527B81">
            <w:pPr>
              <w:jc w:val="center"/>
              <w:rPr>
                <w:bCs/>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458BDE" w14:textId="77777777" w:rsidR="00722A18" w:rsidRPr="0044538D" w:rsidRDefault="00722A18" w:rsidP="00527B81">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1391F4" w14:textId="77777777" w:rsidR="00722A18" w:rsidRPr="0044538D" w:rsidRDefault="00722A18" w:rsidP="00527B81">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D2EA00" w14:textId="77777777" w:rsidR="00722A18" w:rsidRPr="0044538D" w:rsidRDefault="00722A18" w:rsidP="00527B81">
            <w:pPr>
              <w:jc w:val="center"/>
              <w:rPr>
                <w:bCs/>
                <w:color w:val="00000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967C9DA" w14:textId="77777777" w:rsidR="00722A18" w:rsidRPr="0044538D" w:rsidRDefault="00722A18" w:rsidP="00527B81">
            <w:pPr>
              <w:jc w:val="center"/>
              <w:rPr>
                <w:bCs/>
                <w:color w:val="000000"/>
                <w:sz w:val="28"/>
                <w:szCs w:val="28"/>
              </w:rPr>
            </w:pPr>
          </w:p>
        </w:tc>
        <w:tc>
          <w:tcPr>
            <w:tcW w:w="2551" w:type="dxa"/>
            <w:tcBorders>
              <w:top w:val="single" w:sz="4" w:space="0" w:color="auto"/>
              <w:left w:val="nil"/>
              <w:bottom w:val="single" w:sz="4" w:space="0" w:color="auto"/>
              <w:right w:val="single" w:sz="4" w:space="0" w:color="auto"/>
            </w:tcBorders>
            <w:vAlign w:val="center"/>
          </w:tcPr>
          <w:p w14:paraId="1DB7B7D1" w14:textId="77777777" w:rsidR="00722A18" w:rsidRPr="0044538D" w:rsidRDefault="00722A18" w:rsidP="00527B81">
            <w:pPr>
              <w:rPr>
                <w:sz w:val="28"/>
                <w:szCs w:val="28"/>
              </w:rPr>
            </w:pPr>
          </w:p>
        </w:tc>
      </w:tr>
    </w:tbl>
    <w:p w14:paraId="07A40DE1" w14:textId="77777777" w:rsidR="00722A18" w:rsidRDefault="00722A18" w:rsidP="00722A18">
      <w:pPr>
        <w:widowControl w:val="0"/>
        <w:autoSpaceDE w:val="0"/>
      </w:pPr>
    </w:p>
    <w:p w14:paraId="3BB53573" w14:textId="77777777" w:rsidR="00722A18" w:rsidRPr="00376AB9" w:rsidRDefault="00722A18" w:rsidP="00722A18">
      <w:pPr>
        <w:autoSpaceDE w:val="0"/>
        <w:autoSpaceDN w:val="0"/>
        <w:adjustRightInd w:val="0"/>
        <w:jc w:val="both"/>
        <w:rPr>
          <w:color w:val="0D0D0D"/>
          <w:sz w:val="28"/>
          <w:szCs w:val="28"/>
        </w:rPr>
      </w:pPr>
    </w:p>
    <w:p w14:paraId="31D045E9" w14:textId="77777777" w:rsidR="005C5E8D" w:rsidRPr="00722A18" w:rsidRDefault="005C5E8D" w:rsidP="00722A18"/>
    <w:sectPr w:rsidR="005C5E8D" w:rsidRPr="00722A18" w:rsidSect="00527B8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BF16" w14:textId="77777777" w:rsidR="0074658C" w:rsidRDefault="0074658C">
      <w:r>
        <w:separator/>
      </w:r>
    </w:p>
  </w:endnote>
  <w:endnote w:type="continuationSeparator" w:id="0">
    <w:p w14:paraId="1071134C" w14:textId="77777777" w:rsidR="0074658C" w:rsidRDefault="0074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DB95" w14:textId="77777777" w:rsidR="0074658C" w:rsidRDefault="0074658C">
      <w:r>
        <w:separator/>
      </w:r>
    </w:p>
  </w:footnote>
  <w:footnote w:type="continuationSeparator" w:id="0">
    <w:p w14:paraId="6E81F7D1" w14:textId="77777777" w:rsidR="0074658C" w:rsidRDefault="0074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4"/>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1623A8"/>
    <w:rsid w:val="002A19F4"/>
    <w:rsid w:val="00344D0D"/>
    <w:rsid w:val="00392C87"/>
    <w:rsid w:val="003D32F8"/>
    <w:rsid w:val="00527B81"/>
    <w:rsid w:val="00574BAE"/>
    <w:rsid w:val="005C5E8D"/>
    <w:rsid w:val="00722A18"/>
    <w:rsid w:val="0074658C"/>
    <w:rsid w:val="00A400C9"/>
    <w:rsid w:val="00B5497D"/>
    <w:rsid w:val="00BA321C"/>
    <w:rsid w:val="00BF6EE6"/>
    <w:rsid w:val="00C527B2"/>
    <w:rsid w:val="00C710C9"/>
    <w:rsid w:val="00EC3D07"/>
    <w:rsid w:val="00ED779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14F99"/>
  <w15:chartTrackingRefBased/>
  <w15:docId w15:val="{795695DD-2A13-4B3F-831E-CA5904BF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
    <w:locked/>
    <w:rsid w:val="00392C87"/>
    <w:rPr>
      <w:rFonts w:eastAsia="Calibri"/>
    </w:rPr>
  </w:style>
  <w:style w:type="paragraph" w:customStyle="1" w:styleId="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scli.ru/ru/legal_texts/act_municipal_education/index.php?do4=document&amp;id4=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3454</Words>
  <Characters>19692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23100</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2023-07-12T02:20:00Z</dcterms:created>
  <dcterms:modified xsi:type="dcterms:W3CDTF">2023-07-12T02:20:00Z</dcterms:modified>
</cp:coreProperties>
</file>