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FA" w:rsidRPr="00304D88" w:rsidRDefault="00C052FA" w:rsidP="00C052FA">
      <w:pPr>
        <w:shd w:val="clear" w:color="auto" w:fill="FFFFFF"/>
        <w:ind w:left="67"/>
        <w:jc w:val="center"/>
        <w:rPr>
          <w:sz w:val="28"/>
          <w:szCs w:val="28"/>
        </w:rPr>
      </w:pPr>
      <w:r>
        <w:rPr>
          <w:sz w:val="28"/>
          <w:szCs w:val="28"/>
        </w:rPr>
        <w:t xml:space="preserve"> </w:t>
      </w:r>
      <w:r w:rsidRPr="00304D88">
        <w:rPr>
          <w:spacing w:val="-5"/>
          <w:sz w:val="28"/>
          <w:szCs w:val="28"/>
        </w:rPr>
        <w:t>РОССИЙСКАЯ   ФЕДЕРАЦИЯ</w:t>
      </w:r>
    </w:p>
    <w:p w:rsidR="00C052FA" w:rsidRPr="00304D88" w:rsidRDefault="00C052FA" w:rsidP="00C052FA">
      <w:pPr>
        <w:shd w:val="clear" w:color="auto" w:fill="FFFFFF"/>
        <w:ind w:left="62"/>
        <w:jc w:val="center"/>
        <w:rPr>
          <w:sz w:val="28"/>
          <w:szCs w:val="28"/>
        </w:rPr>
      </w:pPr>
      <w:r w:rsidRPr="00304D88">
        <w:rPr>
          <w:spacing w:val="-4"/>
          <w:sz w:val="28"/>
          <w:szCs w:val="28"/>
        </w:rPr>
        <w:t>СОБРАНИЕ   ДЕПУТАТОВ   СОЛОНОВСКОГО   СЕЛЬСОВЕТА</w:t>
      </w:r>
    </w:p>
    <w:p w:rsidR="00C052FA" w:rsidRPr="00304D88" w:rsidRDefault="00C052FA" w:rsidP="00C052FA">
      <w:pPr>
        <w:shd w:val="clear" w:color="auto" w:fill="FFFFFF"/>
        <w:ind w:left="86"/>
        <w:jc w:val="center"/>
        <w:rPr>
          <w:sz w:val="28"/>
          <w:szCs w:val="28"/>
        </w:rPr>
      </w:pPr>
      <w:r w:rsidRPr="00304D88">
        <w:rPr>
          <w:spacing w:val="-3"/>
          <w:sz w:val="28"/>
          <w:szCs w:val="28"/>
        </w:rPr>
        <w:t>НОВИЧИХИНСКОГО   РАЙОНА   АЛТАЙСКОГО   КРАЯ</w:t>
      </w:r>
    </w:p>
    <w:p w:rsidR="00C052FA" w:rsidRPr="00304D88" w:rsidRDefault="00C052FA" w:rsidP="00C052FA">
      <w:pPr>
        <w:shd w:val="clear" w:color="auto" w:fill="FFFFFF"/>
        <w:spacing w:before="298"/>
        <w:ind w:left="48"/>
        <w:jc w:val="center"/>
        <w:rPr>
          <w:spacing w:val="-13"/>
          <w:sz w:val="28"/>
          <w:szCs w:val="28"/>
        </w:rPr>
      </w:pPr>
      <w:r w:rsidRPr="00304D88">
        <w:rPr>
          <w:spacing w:val="-13"/>
          <w:sz w:val="28"/>
          <w:szCs w:val="28"/>
        </w:rPr>
        <w:t>РЕШЕНИЕ</w:t>
      </w:r>
    </w:p>
    <w:p w:rsidR="00C052FA" w:rsidRPr="00304D88" w:rsidRDefault="00C052FA" w:rsidP="00C052FA">
      <w:pPr>
        <w:shd w:val="clear" w:color="auto" w:fill="FFFFFF"/>
        <w:spacing w:before="298"/>
        <w:ind w:left="48"/>
        <w:jc w:val="both"/>
        <w:rPr>
          <w:spacing w:val="-13"/>
          <w:sz w:val="28"/>
          <w:szCs w:val="28"/>
        </w:rPr>
      </w:pPr>
      <w:r>
        <w:rPr>
          <w:spacing w:val="-13"/>
          <w:sz w:val="28"/>
          <w:szCs w:val="28"/>
        </w:rPr>
        <w:t>30.06.2014   №  18</w:t>
      </w:r>
      <w:r w:rsidRPr="00304D88">
        <w:rPr>
          <w:spacing w:val="-13"/>
          <w:sz w:val="28"/>
          <w:szCs w:val="28"/>
        </w:rPr>
        <w:t xml:space="preserve">                                                                                                     </w:t>
      </w:r>
      <w:proofErr w:type="spellStart"/>
      <w:r w:rsidRPr="00304D88">
        <w:rPr>
          <w:spacing w:val="-13"/>
          <w:sz w:val="28"/>
          <w:szCs w:val="28"/>
        </w:rPr>
        <w:t>с</w:t>
      </w:r>
      <w:proofErr w:type="gramStart"/>
      <w:r w:rsidRPr="00304D88">
        <w:rPr>
          <w:spacing w:val="-13"/>
          <w:sz w:val="28"/>
          <w:szCs w:val="28"/>
        </w:rPr>
        <w:t>.С</w:t>
      </w:r>
      <w:proofErr w:type="gramEnd"/>
      <w:r w:rsidRPr="00304D88">
        <w:rPr>
          <w:spacing w:val="-13"/>
          <w:sz w:val="28"/>
          <w:szCs w:val="28"/>
        </w:rPr>
        <w:t>олоновка</w:t>
      </w:r>
      <w:proofErr w:type="spellEnd"/>
      <w:r w:rsidRPr="00304D88">
        <w:rPr>
          <w:spacing w:val="-13"/>
          <w:sz w:val="28"/>
          <w:szCs w:val="28"/>
        </w:rPr>
        <w:t xml:space="preserve"> </w:t>
      </w:r>
    </w:p>
    <w:p w:rsidR="00C052FA" w:rsidRPr="00304D88" w:rsidRDefault="00C052FA" w:rsidP="00C052FA">
      <w:pPr>
        <w:shd w:val="clear" w:color="auto" w:fill="FFFFFF"/>
        <w:spacing w:line="240" w:lineRule="exact"/>
        <w:ind w:right="5757"/>
        <w:jc w:val="both"/>
        <w:rPr>
          <w:sz w:val="28"/>
          <w:szCs w:val="28"/>
        </w:rPr>
      </w:pPr>
    </w:p>
    <w:p w:rsidR="00C052FA" w:rsidRPr="00304D88" w:rsidRDefault="00C052FA" w:rsidP="00C052FA">
      <w:pPr>
        <w:shd w:val="clear" w:color="auto" w:fill="FFFFFF"/>
        <w:spacing w:line="240" w:lineRule="exact"/>
        <w:ind w:right="4819"/>
        <w:jc w:val="both"/>
        <w:rPr>
          <w:sz w:val="28"/>
          <w:szCs w:val="28"/>
        </w:rPr>
      </w:pPr>
      <w:r w:rsidRPr="00304D88">
        <w:rPr>
          <w:sz w:val="28"/>
          <w:szCs w:val="28"/>
        </w:rPr>
        <w:t>О внесении изменений в решение Собрания депутатов Солоновского сельсовета Новичихинского района Алтайского края от 24.05.2013 № 6 «Об утверждении Положения о порядке осуществления муниципального жилищного контроля на территории муниципального образования Солоновский сельсовет Новичихинского района Алтайского края»</w:t>
      </w:r>
      <w:bookmarkStart w:id="0" w:name="_GoBack"/>
      <w:bookmarkEnd w:id="0"/>
    </w:p>
    <w:p w:rsidR="00C052FA" w:rsidRPr="00304D88" w:rsidRDefault="00C052FA" w:rsidP="00C052FA">
      <w:pPr>
        <w:shd w:val="clear" w:color="auto" w:fill="FFFFFF"/>
        <w:tabs>
          <w:tab w:val="left" w:pos="9355"/>
        </w:tabs>
        <w:ind w:right="-1" w:firstLine="900"/>
        <w:jc w:val="both"/>
        <w:rPr>
          <w:sz w:val="28"/>
          <w:szCs w:val="28"/>
        </w:rPr>
      </w:pPr>
    </w:p>
    <w:p w:rsidR="00C052FA" w:rsidRPr="00304D88" w:rsidRDefault="00C052FA" w:rsidP="00C052FA">
      <w:pPr>
        <w:shd w:val="clear" w:color="auto" w:fill="FFFFFF"/>
        <w:tabs>
          <w:tab w:val="left" w:pos="9355"/>
        </w:tabs>
        <w:ind w:right="-1" w:firstLine="900"/>
        <w:jc w:val="both"/>
        <w:rPr>
          <w:sz w:val="28"/>
          <w:szCs w:val="28"/>
        </w:rPr>
      </w:pPr>
      <w:r w:rsidRPr="00304D88">
        <w:rPr>
          <w:sz w:val="28"/>
          <w:szCs w:val="28"/>
        </w:rPr>
        <w:t>Рассмотрев протест прокурора Новичихинского района от 11.06.2014 № 02-41-2014 на отдельное положение Решения Собрания депутатов Солоновского сельсовета Новичихинского района Алтайского края от 24.05.2013 № 6 «Об утверждении Положения о порядке осуществления муниципального жилищного контроля на территории муниципального образования Солоновский сельсовет Новичихинского района Алтайского края», Собрание депутатов Солоновского сельсовета РЕШИЛО:</w:t>
      </w:r>
    </w:p>
    <w:p w:rsidR="00C052FA" w:rsidRPr="00304D88" w:rsidRDefault="00C052FA" w:rsidP="00C052FA">
      <w:pPr>
        <w:pStyle w:val="21"/>
        <w:spacing w:after="0" w:line="240" w:lineRule="auto"/>
        <w:ind w:left="0" w:firstLine="900"/>
        <w:jc w:val="both"/>
        <w:rPr>
          <w:spacing w:val="-11"/>
          <w:sz w:val="28"/>
          <w:szCs w:val="28"/>
        </w:rPr>
      </w:pPr>
      <w:r w:rsidRPr="00304D88">
        <w:rPr>
          <w:spacing w:val="-11"/>
          <w:sz w:val="28"/>
          <w:szCs w:val="28"/>
        </w:rPr>
        <w:t xml:space="preserve">1. Внести изменения в </w:t>
      </w:r>
      <w:r w:rsidRPr="00304D88">
        <w:rPr>
          <w:sz w:val="28"/>
          <w:szCs w:val="28"/>
        </w:rPr>
        <w:t xml:space="preserve">Решение Собрания депутатов Солоновского сельсовета Новичихинского района Алтайского края от 24.05.2013 № 6 изложив </w:t>
      </w:r>
      <w:r w:rsidRPr="00304D88">
        <w:rPr>
          <w:spacing w:val="-11"/>
          <w:sz w:val="28"/>
          <w:szCs w:val="28"/>
        </w:rPr>
        <w:t xml:space="preserve">подпункт 3.4.3 Положения в новой редакции:  </w:t>
      </w:r>
    </w:p>
    <w:p w:rsidR="00C052FA" w:rsidRPr="00304D88" w:rsidRDefault="00C052FA" w:rsidP="00C052FA">
      <w:pPr>
        <w:pStyle w:val="21"/>
        <w:spacing w:after="0" w:line="240" w:lineRule="auto"/>
        <w:ind w:left="0" w:firstLine="900"/>
        <w:jc w:val="both"/>
        <w:rPr>
          <w:spacing w:val="-9"/>
          <w:sz w:val="28"/>
          <w:szCs w:val="28"/>
        </w:rPr>
      </w:pPr>
      <w:r w:rsidRPr="00304D88">
        <w:rPr>
          <w:spacing w:val="-11"/>
          <w:sz w:val="28"/>
          <w:szCs w:val="28"/>
        </w:rPr>
        <w:t xml:space="preserve">«3.4.3. </w:t>
      </w:r>
      <w:proofErr w:type="gramStart"/>
      <w:r w:rsidRPr="00304D88">
        <w:rPr>
          <w:spacing w:val="1"/>
          <w:sz w:val="28"/>
          <w:szCs w:val="28"/>
        </w:rPr>
        <w:t xml:space="preserve">Поступление в орган муниципального жилищного контроля </w:t>
      </w:r>
      <w:r w:rsidRPr="00304D88">
        <w:rPr>
          <w:spacing w:val="-4"/>
          <w:sz w:val="28"/>
          <w:szCs w:val="28"/>
        </w:rPr>
        <w:t xml:space="preserve">обращений    и    заявлений    граждан,    в    том    числе    индивидуальных  </w:t>
      </w:r>
      <w:r w:rsidRPr="00304D88">
        <w:rPr>
          <w:spacing w:val="-3"/>
          <w:sz w:val="28"/>
          <w:szCs w:val="28"/>
        </w:rPr>
        <w:t xml:space="preserve">предпринимателей,     юридических     лиц, информации от органов </w:t>
      </w:r>
      <w:r w:rsidRPr="00304D88">
        <w:rPr>
          <w:spacing w:val="-5"/>
          <w:sz w:val="28"/>
          <w:szCs w:val="28"/>
        </w:rPr>
        <w:t xml:space="preserve">государственной   власти,   органов   местного   самоуправления   о   фактах </w:t>
      </w:r>
      <w:r w:rsidRPr="00304D88">
        <w:rPr>
          <w:spacing w:val="-6"/>
          <w:sz w:val="28"/>
          <w:szCs w:val="28"/>
        </w:rPr>
        <w:t>нарушения требований законодательства Российской Федерации к порядку принятия общим собранием собственников помещений в многоквартирном</w:t>
      </w:r>
      <w:r w:rsidRPr="00304D88">
        <w:rPr>
          <w:sz w:val="28"/>
          <w:szCs w:val="28"/>
        </w:rPr>
        <w:t xml:space="preserve"> </w:t>
      </w:r>
      <w:r w:rsidRPr="00304D88">
        <w:rPr>
          <w:spacing w:val="1"/>
          <w:sz w:val="28"/>
          <w:szCs w:val="28"/>
        </w:rPr>
        <w:t>доме решения  о  создании  товарищества  собственников  жилья, уставу</w:t>
      </w:r>
      <w:r w:rsidRPr="00304D88">
        <w:rPr>
          <w:sz w:val="28"/>
          <w:szCs w:val="28"/>
        </w:rPr>
        <w:t xml:space="preserve"> </w:t>
      </w:r>
      <w:r w:rsidRPr="00304D88">
        <w:rPr>
          <w:spacing w:val="-8"/>
          <w:sz w:val="28"/>
          <w:szCs w:val="28"/>
        </w:rPr>
        <w:t xml:space="preserve">товарищества собственников жилья и внесенным в него изменениям, порядку </w:t>
      </w:r>
      <w:r w:rsidRPr="00304D88">
        <w:rPr>
          <w:spacing w:val="-6"/>
          <w:sz w:val="28"/>
          <w:szCs w:val="28"/>
        </w:rPr>
        <w:t>принятия собственниками</w:t>
      </w:r>
      <w:proofErr w:type="gramEnd"/>
      <w:r w:rsidRPr="00304D88">
        <w:rPr>
          <w:spacing w:val="-6"/>
          <w:sz w:val="28"/>
          <w:szCs w:val="28"/>
        </w:rPr>
        <w:t xml:space="preserve"> </w:t>
      </w:r>
      <w:proofErr w:type="gramStart"/>
      <w:r w:rsidRPr="00304D88">
        <w:rPr>
          <w:spacing w:val="-6"/>
          <w:sz w:val="28"/>
          <w:szCs w:val="28"/>
        </w:rPr>
        <w:t xml:space="preserve">помещений в многоквартирном доме решения о </w:t>
      </w:r>
      <w:r w:rsidRPr="00304D88">
        <w:rPr>
          <w:spacing w:val="-5"/>
          <w:sz w:val="28"/>
          <w:szCs w:val="28"/>
        </w:rPr>
        <w:t>выборе юридического лица независимо от организационно-правовой формы</w:t>
      </w:r>
      <w:r w:rsidRPr="00304D88">
        <w:rPr>
          <w:sz w:val="28"/>
          <w:szCs w:val="28"/>
        </w:rPr>
        <w:t xml:space="preserve"> </w:t>
      </w:r>
      <w:r w:rsidRPr="00304D88">
        <w:rPr>
          <w:spacing w:val="-5"/>
          <w:sz w:val="28"/>
          <w:szCs w:val="28"/>
        </w:rPr>
        <w:t>или индивидуального предпринимателя, осуществляющего деятельность по</w:t>
      </w:r>
      <w:r w:rsidRPr="00304D88">
        <w:rPr>
          <w:sz w:val="28"/>
          <w:szCs w:val="28"/>
        </w:rPr>
        <w:t xml:space="preserve"> </w:t>
      </w:r>
      <w:r w:rsidRPr="00304D88">
        <w:rPr>
          <w:spacing w:val="-5"/>
          <w:sz w:val="28"/>
          <w:szCs w:val="28"/>
        </w:rPr>
        <w:t xml:space="preserve">управлению многоквартирным домом, в целях заключения с управляющей организацией договора управления многоквартирным домом, порядку </w:t>
      </w:r>
      <w:r w:rsidRPr="00304D88">
        <w:rPr>
          <w:spacing w:val="-6"/>
          <w:sz w:val="28"/>
          <w:szCs w:val="28"/>
        </w:rPr>
        <w:t>утверждения условий такого договора и его заключения</w:t>
      </w:r>
      <w:r w:rsidRPr="00304D88">
        <w:rPr>
          <w:b/>
          <w:spacing w:val="-6"/>
          <w:sz w:val="28"/>
          <w:szCs w:val="28"/>
        </w:rPr>
        <w:t xml:space="preserve">, </w:t>
      </w:r>
      <w:r w:rsidRPr="00304D88">
        <w:rPr>
          <w:spacing w:val="-6"/>
          <w:sz w:val="28"/>
          <w:szCs w:val="28"/>
        </w:rPr>
        <w:t>о фактах нарушения в области применения предельных (максимальных) индексов изменения размера вносимой гражданами платы за коммунальные услуги, а также нарушения</w:t>
      </w:r>
      <w:proofErr w:type="gramEnd"/>
      <w:r w:rsidRPr="00304D88">
        <w:rPr>
          <w:spacing w:val="-6"/>
          <w:sz w:val="28"/>
          <w:szCs w:val="28"/>
        </w:rPr>
        <w:t xml:space="preserve"> </w:t>
      </w:r>
      <w:r w:rsidRPr="00304D88">
        <w:rPr>
          <w:spacing w:val="-5"/>
          <w:sz w:val="28"/>
          <w:szCs w:val="28"/>
        </w:rPr>
        <w:lastRenderedPageBreak/>
        <w:t>управляющей организацией обязательств, предусмотренных ч. 2 ст. 1</w:t>
      </w:r>
      <w:r>
        <w:rPr>
          <w:spacing w:val="-9"/>
          <w:sz w:val="28"/>
          <w:szCs w:val="28"/>
        </w:rPr>
        <w:t>62 Жилищного кодекса РФ</w:t>
      </w:r>
      <w:r w:rsidRPr="00304D88">
        <w:rPr>
          <w:spacing w:val="-9"/>
          <w:sz w:val="28"/>
          <w:szCs w:val="28"/>
        </w:rPr>
        <w:t>».</w:t>
      </w:r>
    </w:p>
    <w:p w:rsidR="00C052FA" w:rsidRPr="002B5651" w:rsidRDefault="00C052FA" w:rsidP="00C052FA">
      <w:pPr>
        <w:pStyle w:val="a8"/>
        <w:numPr>
          <w:ilvl w:val="0"/>
          <w:numId w:val="29"/>
        </w:numPr>
        <w:jc w:val="both"/>
        <w:rPr>
          <w:sz w:val="28"/>
          <w:szCs w:val="28"/>
        </w:rPr>
      </w:pPr>
      <w:r w:rsidRPr="002B5651">
        <w:rPr>
          <w:sz w:val="28"/>
          <w:szCs w:val="28"/>
        </w:rPr>
        <w:t>Обнародовать данное решение в установленном порядке.</w:t>
      </w:r>
    </w:p>
    <w:p w:rsidR="00C052FA" w:rsidRDefault="00C052FA" w:rsidP="00C052FA">
      <w:pPr>
        <w:pStyle w:val="a8"/>
        <w:jc w:val="both"/>
        <w:rPr>
          <w:sz w:val="28"/>
          <w:szCs w:val="28"/>
        </w:rPr>
      </w:pPr>
    </w:p>
    <w:p w:rsidR="00C052FA" w:rsidRPr="002B5651" w:rsidRDefault="00C052FA" w:rsidP="00C052FA">
      <w:pPr>
        <w:pStyle w:val="a8"/>
        <w:jc w:val="both"/>
        <w:rPr>
          <w:sz w:val="28"/>
          <w:szCs w:val="28"/>
        </w:rPr>
      </w:pPr>
    </w:p>
    <w:p w:rsidR="00C052FA" w:rsidRPr="00304D88" w:rsidRDefault="00C052FA" w:rsidP="00C052FA">
      <w:pPr>
        <w:tabs>
          <w:tab w:val="left" w:pos="8160"/>
        </w:tabs>
        <w:jc w:val="both"/>
        <w:rPr>
          <w:sz w:val="28"/>
          <w:szCs w:val="28"/>
        </w:rPr>
      </w:pPr>
      <w:r w:rsidRPr="00304D88">
        <w:rPr>
          <w:sz w:val="28"/>
          <w:szCs w:val="28"/>
        </w:rPr>
        <w:t xml:space="preserve">Глава сельсовета                                                                                      </w:t>
      </w:r>
      <w:proofErr w:type="spellStart"/>
      <w:r w:rsidRPr="00304D88">
        <w:rPr>
          <w:sz w:val="28"/>
          <w:szCs w:val="28"/>
        </w:rPr>
        <w:t>В.И.Косач</w:t>
      </w:r>
      <w:proofErr w:type="spellEnd"/>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C052FA" w:rsidRDefault="00C052FA" w:rsidP="00C052FA">
      <w:pPr>
        <w:shd w:val="clear" w:color="auto" w:fill="FFFFFF"/>
        <w:ind w:left="67"/>
        <w:jc w:val="center"/>
        <w:rPr>
          <w:spacing w:val="-5"/>
          <w:sz w:val="28"/>
          <w:szCs w:val="28"/>
        </w:rPr>
      </w:pPr>
    </w:p>
    <w:p w:rsidR="00934D58" w:rsidRDefault="00934D58" w:rsidP="00934D58"/>
    <w:p w:rsidR="00934D58" w:rsidRDefault="00934D58" w:rsidP="00934D58"/>
    <w:sectPr w:rsidR="00934D58"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4B5F99"/>
    <w:multiLevelType w:val="hybridMultilevel"/>
    <w:tmpl w:val="8D7C4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5">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8">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9">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3">
    <w:nsid w:val="735C640F"/>
    <w:multiLevelType w:val="multilevel"/>
    <w:tmpl w:val="F55A25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6">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1"/>
  </w:num>
  <w:num w:numId="2">
    <w:abstractNumId w:val="1"/>
  </w:num>
  <w:num w:numId="3">
    <w:abstractNumId w:val="12"/>
  </w:num>
  <w:num w:numId="4">
    <w:abstractNumId w:val="2"/>
  </w:num>
  <w:num w:numId="5">
    <w:abstractNumId w:val="21"/>
  </w:num>
  <w:num w:numId="6">
    <w:abstractNumId w:val="13"/>
  </w:num>
  <w:num w:numId="7">
    <w:abstractNumId w:val="24"/>
  </w:num>
  <w:num w:numId="8">
    <w:abstractNumId w:val="7"/>
  </w:num>
  <w:num w:numId="9">
    <w:abstractNumId w:val="25"/>
  </w:num>
  <w:num w:numId="10">
    <w:abstractNumId w:val="17"/>
  </w:num>
  <w:num w:numId="11">
    <w:abstractNumId w:val="28"/>
  </w:num>
  <w:num w:numId="12">
    <w:abstractNumId w:val="3"/>
  </w:num>
  <w:num w:numId="13">
    <w:abstractNumId w:val="22"/>
  </w:num>
  <w:num w:numId="14">
    <w:abstractNumId w:val="8"/>
  </w:num>
  <w:num w:numId="15">
    <w:abstractNumId w:val="18"/>
  </w:num>
  <w:num w:numId="16">
    <w:abstractNumId w:val="16"/>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num>
  <w:num w:numId="24">
    <w:abstractNumId w:val="0"/>
  </w:num>
  <w:num w:numId="25">
    <w:abstractNumId w:val="20"/>
  </w:num>
  <w:num w:numId="26">
    <w:abstractNumId w:val="6"/>
  </w:num>
  <w:num w:numId="27">
    <w:abstractNumId w:val="14"/>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6B275E"/>
    <w:rsid w:val="007E5939"/>
    <w:rsid w:val="00884B0F"/>
    <w:rsid w:val="00934D58"/>
    <w:rsid w:val="00AE2DB6"/>
    <w:rsid w:val="00AE68AB"/>
    <w:rsid w:val="00C052FA"/>
    <w:rsid w:val="00D56A4D"/>
    <w:rsid w:val="00D97E1F"/>
    <w:rsid w:val="00E52F2B"/>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8FB3-77D5-405D-80B8-EF68ABB5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11</cp:revision>
  <dcterms:created xsi:type="dcterms:W3CDTF">2013-04-09T06:29:00Z</dcterms:created>
  <dcterms:modified xsi:type="dcterms:W3CDTF">2014-07-17T04:23:00Z</dcterms:modified>
</cp:coreProperties>
</file>