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690B" w14:textId="77777777" w:rsidR="009C0F7F" w:rsidRDefault="009C0F7F" w:rsidP="009C0F7F">
      <w:pPr>
        <w:jc w:val="center"/>
        <w:rPr>
          <w:sz w:val="28"/>
          <w:szCs w:val="28"/>
        </w:rPr>
      </w:pPr>
      <w:r>
        <w:rPr>
          <w:sz w:val="28"/>
          <w:szCs w:val="28"/>
        </w:rPr>
        <w:t>РОССИЙСКАЯ ФЕДЕРАЦИЯ</w:t>
      </w:r>
    </w:p>
    <w:p w14:paraId="3B67C774" w14:textId="77777777" w:rsidR="009C0F7F" w:rsidRDefault="009C0F7F" w:rsidP="009C0F7F">
      <w:pPr>
        <w:jc w:val="center"/>
        <w:rPr>
          <w:sz w:val="28"/>
          <w:szCs w:val="28"/>
        </w:rPr>
      </w:pPr>
      <w:r>
        <w:rPr>
          <w:sz w:val="28"/>
          <w:szCs w:val="28"/>
        </w:rPr>
        <w:t>СОБРАНИЕ ДЕПУТАТОВ СОЛОНОВСКОГО СЕЛЬСОВЕТА</w:t>
      </w:r>
    </w:p>
    <w:p w14:paraId="175B7BBE" w14:textId="77777777" w:rsidR="009C0F7F" w:rsidRDefault="009C0F7F" w:rsidP="009C0F7F">
      <w:pPr>
        <w:jc w:val="center"/>
        <w:rPr>
          <w:sz w:val="28"/>
          <w:szCs w:val="28"/>
        </w:rPr>
      </w:pPr>
      <w:r>
        <w:rPr>
          <w:sz w:val="28"/>
          <w:szCs w:val="28"/>
        </w:rPr>
        <w:t>НОВИЧИХИНСКОГО РАЙОНА АЛТАЙСКОГО КРАЯ</w:t>
      </w:r>
    </w:p>
    <w:p w14:paraId="2BA6F042" w14:textId="77777777" w:rsidR="009C0F7F" w:rsidRDefault="009C0F7F" w:rsidP="009C0F7F">
      <w:pPr>
        <w:jc w:val="center"/>
        <w:rPr>
          <w:sz w:val="28"/>
          <w:szCs w:val="28"/>
        </w:rPr>
      </w:pPr>
    </w:p>
    <w:p w14:paraId="3E5BCB59" w14:textId="77777777" w:rsidR="009C0F7F" w:rsidRDefault="009C0F7F" w:rsidP="009C0F7F">
      <w:pPr>
        <w:jc w:val="center"/>
        <w:rPr>
          <w:sz w:val="28"/>
          <w:szCs w:val="28"/>
        </w:rPr>
      </w:pPr>
      <w:r>
        <w:rPr>
          <w:sz w:val="28"/>
          <w:szCs w:val="28"/>
        </w:rPr>
        <w:t>РЕШЕНИЕ</w:t>
      </w:r>
    </w:p>
    <w:p w14:paraId="6294F816" w14:textId="77777777" w:rsidR="009C0F7F" w:rsidRDefault="009C0F7F" w:rsidP="009C0F7F">
      <w:pPr>
        <w:jc w:val="center"/>
        <w:rPr>
          <w:sz w:val="28"/>
          <w:szCs w:val="28"/>
        </w:rPr>
      </w:pPr>
    </w:p>
    <w:p w14:paraId="07FE4D45" w14:textId="77777777" w:rsidR="009C0F7F" w:rsidRDefault="009C0F7F" w:rsidP="009C0F7F">
      <w:pPr>
        <w:pStyle w:val="Style7"/>
        <w:widowControl/>
        <w:tabs>
          <w:tab w:val="left" w:pos="7759"/>
        </w:tabs>
        <w:spacing w:line="322" w:lineRule="exact"/>
        <w:ind w:left="5"/>
        <w:rPr>
          <w:rStyle w:val="FontStyle11"/>
          <w:sz w:val="28"/>
          <w:szCs w:val="28"/>
        </w:rPr>
      </w:pPr>
      <w:r>
        <w:rPr>
          <w:sz w:val="28"/>
          <w:szCs w:val="28"/>
        </w:rPr>
        <w:t>30.06.2017   №    43                                                                             с. Солоновка</w:t>
      </w:r>
      <w:r>
        <w:rPr>
          <w:rStyle w:val="FontStyle11"/>
          <w:sz w:val="28"/>
          <w:szCs w:val="28"/>
        </w:rPr>
        <w:t xml:space="preserve"> </w:t>
      </w:r>
    </w:p>
    <w:p w14:paraId="41E70B69" w14:textId="77777777" w:rsidR="009C0F7F" w:rsidRDefault="009C0F7F" w:rsidP="009C0F7F">
      <w:pPr>
        <w:pStyle w:val="Style7"/>
        <w:widowControl/>
        <w:tabs>
          <w:tab w:val="left" w:pos="7759"/>
        </w:tabs>
        <w:spacing w:line="322" w:lineRule="exact"/>
        <w:ind w:left="5"/>
        <w:rPr>
          <w:rStyle w:val="FontStyle11"/>
          <w:sz w:val="28"/>
          <w:szCs w:val="28"/>
        </w:rPr>
      </w:pPr>
    </w:p>
    <w:p w14:paraId="57AD8F96" w14:textId="77777777" w:rsidR="009C0F7F" w:rsidRDefault="009C0F7F" w:rsidP="009C0F7F">
      <w:pPr>
        <w:ind w:left="-360" w:right="4855" w:firstLine="360"/>
        <w:jc w:val="both"/>
        <w:rPr>
          <w:bCs/>
          <w:spacing w:val="-2"/>
          <w:sz w:val="28"/>
          <w:szCs w:val="28"/>
        </w:rPr>
      </w:pPr>
    </w:p>
    <w:p w14:paraId="386A6288" w14:textId="77777777" w:rsidR="009C0F7F" w:rsidRDefault="009C0F7F" w:rsidP="009C0F7F">
      <w:pPr>
        <w:ind w:left="-360" w:right="4855"/>
        <w:jc w:val="both"/>
        <w:rPr>
          <w:sz w:val="28"/>
          <w:szCs w:val="28"/>
        </w:rPr>
      </w:pPr>
      <w:r w:rsidRPr="000053FE">
        <w:rPr>
          <w:bCs/>
          <w:spacing w:val="-2"/>
          <w:sz w:val="28"/>
          <w:szCs w:val="28"/>
        </w:rPr>
        <w:t xml:space="preserve">О Порядке ведения перечня видов муниципального контроля и органов местного самоуправления, уполномоченных на их осуществление, на территории </w:t>
      </w:r>
      <w:r>
        <w:rPr>
          <w:bCs/>
          <w:spacing w:val="-2"/>
          <w:sz w:val="28"/>
          <w:szCs w:val="28"/>
        </w:rPr>
        <w:t xml:space="preserve"> муниципального образования </w:t>
      </w:r>
      <w:r>
        <w:rPr>
          <w:sz w:val="28"/>
          <w:szCs w:val="28"/>
        </w:rPr>
        <w:t>Солоновский сельсовет</w:t>
      </w:r>
    </w:p>
    <w:p w14:paraId="6452CA9B" w14:textId="77777777" w:rsidR="009C0F7F" w:rsidRDefault="009C0F7F" w:rsidP="009C0F7F">
      <w:pPr>
        <w:ind w:left="-360" w:right="4855" w:firstLine="360"/>
        <w:jc w:val="both"/>
        <w:rPr>
          <w:sz w:val="28"/>
          <w:szCs w:val="28"/>
        </w:rPr>
      </w:pPr>
    </w:p>
    <w:p w14:paraId="573375EC" w14:textId="77777777" w:rsidR="009C0F7F" w:rsidRDefault="009C0F7F" w:rsidP="009C0F7F">
      <w:pPr>
        <w:ind w:left="-360" w:right="4855" w:firstLine="360"/>
        <w:jc w:val="both"/>
        <w:rPr>
          <w:sz w:val="28"/>
          <w:szCs w:val="28"/>
        </w:rPr>
      </w:pPr>
    </w:p>
    <w:p w14:paraId="6C3FC1DD" w14:textId="77777777" w:rsidR="009C0F7F" w:rsidRDefault="009C0F7F" w:rsidP="009C0F7F">
      <w:pPr>
        <w:ind w:left="-360" w:firstLine="1080"/>
        <w:jc w:val="both"/>
        <w:rPr>
          <w:sz w:val="28"/>
          <w:szCs w:val="28"/>
        </w:rPr>
      </w:pPr>
      <w:r w:rsidRPr="00B9452A">
        <w:rPr>
          <w:sz w:val="28"/>
          <w:szCs w:val="28"/>
        </w:rPr>
        <w:t>Действуя на основании Конституции Российской Федерации, Федерального закона от 06.10.2003 г. № 131-ФЗ «Об общих принципах организации местного самоуправления в Российской Федерации»</w:t>
      </w:r>
      <w:r>
        <w:rPr>
          <w:sz w:val="28"/>
          <w:szCs w:val="28"/>
        </w:rPr>
        <w:t>,</w:t>
      </w:r>
      <w:r w:rsidRPr="002F5AC3">
        <w:rPr>
          <w:sz w:val="28"/>
          <w:szCs w:val="28"/>
        </w:rPr>
        <w:t xml:space="preserve"> </w:t>
      </w:r>
      <w:r>
        <w:rPr>
          <w:sz w:val="28"/>
          <w:szCs w:val="28"/>
        </w:rPr>
        <w:t>Федерального закона от 26.12.2008 №</w:t>
      </w:r>
      <w:r w:rsidRPr="00AB3E6E">
        <w:rPr>
          <w:sz w:val="28"/>
          <w:szCs w:val="28"/>
        </w:rPr>
        <w:t xml:space="preserve"> 294-ФЗ</w:t>
      </w:r>
      <w:r>
        <w:rPr>
          <w:sz w:val="28"/>
          <w:szCs w:val="28"/>
        </w:rPr>
        <w:t xml:space="preserve"> «</w:t>
      </w:r>
      <w:r w:rsidRPr="00AB3E6E">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B9452A">
        <w:rPr>
          <w:sz w:val="28"/>
          <w:szCs w:val="28"/>
        </w:rPr>
        <w:t>,  Устав</w:t>
      </w:r>
      <w:r>
        <w:rPr>
          <w:sz w:val="28"/>
          <w:szCs w:val="28"/>
        </w:rPr>
        <w:t>а</w:t>
      </w:r>
      <w:r w:rsidRPr="00B9452A">
        <w:rPr>
          <w:sz w:val="28"/>
          <w:szCs w:val="28"/>
        </w:rPr>
        <w:t xml:space="preserve"> </w:t>
      </w:r>
      <w:r>
        <w:rPr>
          <w:sz w:val="28"/>
          <w:szCs w:val="28"/>
        </w:rPr>
        <w:t>муниципального образования Солоновский сельсовет Новичихинского района, Собрание</w:t>
      </w:r>
      <w:r w:rsidRPr="00B9452A">
        <w:rPr>
          <w:sz w:val="28"/>
          <w:szCs w:val="28"/>
        </w:rPr>
        <w:t xml:space="preserve">  депутатов </w:t>
      </w:r>
    </w:p>
    <w:p w14:paraId="64FD2109" w14:textId="77777777" w:rsidR="009C0F7F" w:rsidRPr="00B9452A" w:rsidRDefault="009C0F7F" w:rsidP="009C0F7F">
      <w:pPr>
        <w:ind w:left="-360" w:firstLine="360"/>
        <w:jc w:val="both"/>
        <w:rPr>
          <w:sz w:val="28"/>
          <w:szCs w:val="28"/>
        </w:rPr>
      </w:pPr>
    </w:p>
    <w:p w14:paraId="5DE949E2" w14:textId="77777777" w:rsidR="009C0F7F" w:rsidRDefault="009C0F7F" w:rsidP="009C0F7F">
      <w:pPr>
        <w:ind w:left="-360" w:firstLine="360"/>
        <w:jc w:val="center"/>
        <w:rPr>
          <w:sz w:val="28"/>
          <w:szCs w:val="28"/>
        </w:rPr>
      </w:pPr>
      <w:r w:rsidRPr="00B9452A">
        <w:rPr>
          <w:sz w:val="28"/>
          <w:szCs w:val="28"/>
        </w:rPr>
        <w:t>РЕШИЛ</w:t>
      </w:r>
      <w:r>
        <w:rPr>
          <w:sz w:val="28"/>
          <w:szCs w:val="28"/>
        </w:rPr>
        <w:t>О</w:t>
      </w:r>
      <w:r w:rsidRPr="00B9452A">
        <w:rPr>
          <w:sz w:val="28"/>
          <w:szCs w:val="28"/>
        </w:rPr>
        <w:t>:</w:t>
      </w:r>
    </w:p>
    <w:p w14:paraId="59C4475B" w14:textId="77777777" w:rsidR="009C0F7F" w:rsidRPr="00B9452A" w:rsidRDefault="009C0F7F" w:rsidP="009C0F7F">
      <w:pPr>
        <w:ind w:left="-360" w:firstLine="360"/>
        <w:jc w:val="center"/>
        <w:rPr>
          <w:sz w:val="28"/>
          <w:szCs w:val="28"/>
        </w:rPr>
      </w:pPr>
    </w:p>
    <w:p w14:paraId="59F2493F" w14:textId="77777777" w:rsidR="009C0F7F" w:rsidRPr="002F5AC3" w:rsidRDefault="009C0F7F" w:rsidP="009C0F7F">
      <w:pPr>
        <w:pStyle w:val="ConsPlusNormal"/>
        <w:ind w:firstLine="709"/>
        <w:jc w:val="both"/>
        <w:rPr>
          <w:rFonts w:ascii="Times New Roman" w:hAnsi="Times New Roman" w:cs="Times New Roman"/>
          <w:sz w:val="28"/>
          <w:szCs w:val="28"/>
        </w:rPr>
      </w:pPr>
      <w:r w:rsidRPr="002F5AC3">
        <w:rPr>
          <w:rFonts w:ascii="Times New Roman" w:hAnsi="Times New Roman" w:cs="Times New Roman"/>
          <w:sz w:val="28"/>
          <w:szCs w:val="28"/>
        </w:rPr>
        <w:t xml:space="preserve">1. Установить </w:t>
      </w:r>
      <w:hyperlink w:anchor="Par32" w:history="1">
        <w:r w:rsidRPr="002F5AC3">
          <w:rPr>
            <w:rFonts w:ascii="Times New Roman" w:hAnsi="Times New Roman" w:cs="Times New Roman"/>
            <w:sz w:val="28"/>
            <w:szCs w:val="28"/>
          </w:rPr>
          <w:t>Порядок</w:t>
        </w:r>
      </w:hyperlink>
      <w:r w:rsidRPr="002F5AC3">
        <w:rPr>
          <w:rFonts w:ascii="Times New Roman" w:hAnsi="Times New Roman" w:cs="Times New Roman"/>
          <w:sz w:val="28"/>
          <w:szCs w:val="28"/>
        </w:rPr>
        <w:t xml:space="preserve">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w:t>
      </w:r>
      <w:r>
        <w:rPr>
          <w:rFonts w:ascii="Times New Roman" w:hAnsi="Times New Roman" w:cs="Times New Roman"/>
          <w:sz w:val="28"/>
          <w:szCs w:val="28"/>
        </w:rPr>
        <w:t xml:space="preserve">Солоновского сельсовета </w:t>
      </w:r>
      <w:r w:rsidRPr="002F5AC3">
        <w:rPr>
          <w:rFonts w:ascii="Times New Roman" w:hAnsi="Times New Roman" w:cs="Times New Roman"/>
          <w:sz w:val="28"/>
          <w:szCs w:val="28"/>
        </w:rPr>
        <w:t>(Прилагается).</w:t>
      </w:r>
    </w:p>
    <w:p w14:paraId="3EF0D1E6" w14:textId="77777777" w:rsidR="009C0F7F" w:rsidRPr="002F5AC3" w:rsidRDefault="009C0F7F" w:rsidP="009C0F7F">
      <w:pPr>
        <w:pStyle w:val="ConsPlusNormal"/>
        <w:ind w:firstLine="709"/>
        <w:jc w:val="both"/>
        <w:rPr>
          <w:rFonts w:ascii="Times New Roman" w:hAnsi="Times New Roman" w:cs="Times New Roman"/>
          <w:sz w:val="28"/>
          <w:szCs w:val="28"/>
        </w:rPr>
      </w:pPr>
      <w:r w:rsidRPr="002F5AC3">
        <w:rPr>
          <w:rFonts w:ascii="Times New Roman" w:hAnsi="Times New Roman" w:cs="Times New Roman"/>
          <w:sz w:val="28"/>
          <w:szCs w:val="28"/>
        </w:rPr>
        <w:t>2. Настоящее Решение обнародовать в установленном порядке.</w:t>
      </w:r>
    </w:p>
    <w:p w14:paraId="37B1407E" w14:textId="77777777" w:rsidR="009C0F7F" w:rsidRPr="002F5AC3" w:rsidRDefault="009C0F7F" w:rsidP="009C0F7F">
      <w:pPr>
        <w:pStyle w:val="ConsPlusNormal"/>
        <w:ind w:firstLine="709"/>
        <w:jc w:val="both"/>
        <w:rPr>
          <w:rFonts w:ascii="Times New Roman" w:hAnsi="Times New Roman" w:cs="Times New Roman"/>
          <w:sz w:val="28"/>
          <w:szCs w:val="28"/>
        </w:rPr>
      </w:pPr>
      <w:r w:rsidRPr="002F5AC3">
        <w:rPr>
          <w:rFonts w:ascii="Times New Roman" w:hAnsi="Times New Roman" w:cs="Times New Roman"/>
          <w:sz w:val="28"/>
          <w:szCs w:val="28"/>
        </w:rPr>
        <w:t>3. Решение вступает в силу с момента его обнародования.</w:t>
      </w:r>
    </w:p>
    <w:p w14:paraId="2603F6BE" w14:textId="77777777" w:rsidR="009C0F7F" w:rsidRDefault="009C0F7F" w:rsidP="009C0F7F">
      <w:pPr>
        <w:pStyle w:val="ConsPlusNormal"/>
        <w:jc w:val="both"/>
        <w:rPr>
          <w:rFonts w:ascii="Times New Roman" w:hAnsi="Times New Roman" w:cs="Times New Roman"/>
          <w:sz w:val="28"/>
          <w:szCs w:val="28"/>
        </w:rPr>
      </w:pPr>
    </w:p>
    <w:p w14:paraId="011DB01E" w14:textId="77777777" w:rsidR="009C0F7F" w:rsidRPr="002F5AC3" w:rsidRDefault="009C0F7F" w:rsidP="009C0F7F">
      <w:pPr>
        <w:pStyle w:val="ConsPlusNormal"/>
        <w:ind w:firstLine="709"/>
        <w:jc w:val="both"/>
        <w:rPr>
          <w:rFonts w:ascii="Times New Roman" w:hAnsi="Times New Roman" w:cs="Times New Roman"/>
          <w:sz w:val="28"/>
          <w:szCs w:val="28"/>
        </w:rPr>
      </w:pPr>
    </w:p>
    <w:p w14:paraId="6AFA213F" w14:textId="77777777" w:rsidR="009C0F7F" w:rsidRPr="00C623CD" w:rsidRDefault="009C0F7F" w:rsidP="009C0F7F">
      <w:pPr>
        <w:rPr>
          <w:sz w:val="28"/>
          <w:szCs w:val="28"/>
        </w:rPr>
      </w:pPr>
      <w:r>
        <w:rPr>
          <w:sz w:val="28"/>
          <w:szCs w:val="28"/>
        </w:rPr>
        <w:t>Глава сельсовета                                                                                   П.А. Кротов</w:t>
      </w:r>
    </w:p>
    <w:p w14:paraId="18DA707E" w14:textId="77777777" w:rsidR="009C0F7F" w:rsidRDefault="009C0F7F" w:rsidP="009C0F7F">
      <w:pPr>
        <w:jc w:val="both"/>
        <w:rPr>
          <w:sz w:val="28"/>
          <w:szCs w:val="28"/>
        </w:rPr>
      </w:pPr>
    </w:p>
    <w:p w14:paraId="0F1A4182" w14:textId="77777777" w:rsidR="009C0F7F" w:rsidRDefault="009C0F7F" w:rsidP="009C0F7F">
      <w:pPr>
        <w:tabs>
          <w:tab w:val="left" w:pos="5400"/>
        </w:tabs>
        <w:ind w:left="5580"/>
        <w:jc w:val="both"/>
        <w:rPr>
          <w:sz w:val="28"/>
          <w:szCs w:val="28"/>
        </w:rPr>
      </w:pPr>
    </w:p>
    <w:p w14:paraId="7D4FC062" w14:textId="77777777" w:rsidR="009C0F7F" w:rsidRDefault="009C0F7F" w:rsidP="009C0F7F">
      <w:pPr>
        <w:tabs>
          <w:tab w:val="left" w:pos="5400"/>
        </w:tabs>
        <w:ind w:left="5580"/>
        <w:jc w:val="both"/>
        <w:rPr>
          <w:sz w:val="28"/>
          <w:szCs w:val="28"/>
        </w:rPr>
      </w:pPr>
    </w:p>
    <w:p w14:paraId="77947D96" w14:textId="77777777" w:rsidR="009C0F7F" w:rsidRDefault="009C0F7F" w:rsidP="009C0F7F">
      <w:pPr>
        <w:tabs>
          <w:tab w:val="left" w:pos="5400"/>
        </w:tabs>
        <w:ind w:left="5580"/>
        <w:jc w:val="both"/>
        <w:rPr>
          <w:sz w:val="28"/>
          <w:szCs w:val="28"/>
        </w:rPr>
      </w:pPr>
    </w:p>
    <w:p w14:paraId="16A2EBCA" w14:textId="77777777" w:rsidR="009C0F7F" w:rsidRDefault="009C0F7F" w:rsidP="009C0F7F">
      <w:pPr>
        <w:tabs>
          <w:tab w:val="left" w:pos="5400"/>
        </w:tabs>
        <w:ind w:left="5580"/>
        <w:jc w:val="both"/>
        <w:rPr>
          <w:sz w:val="28"/>
          <w:szCs w:val="28"/>
        </w:rPr>
      </w:pPr>
    </w:p>
    <w:p w14:paraId="033C6773" w14:textId="77777777" w:rsidR="009C0F7F" w:rsidRDefault="009C0F7F" w:rsidP="009C0F7F">
      <w:pPr>
        <w:tabs>
          <w:tab w:val="left" w:pos="5400"/>
        </w:tabs>
        <w:ind w:left="5580"/>
        <w:jc w:val="both"/>
        <w:rPr>
          <w:sz w:val="28"/>
          <w:szCs w:val="28"/>
        </w:rPr>
      </w:pPr>
    </w:p>
    <w:p w14:paraId="3F5949B2" w14:textId="77777777" w:rsidR="009C0F7F" w:rsidRDefault="009C0F7F" w:rsidP="009C0F7F">
      <w:pPr>
        <w:tabs>
          <w:tab w:val="left" w:pos="5400"/>
        </w:tabs>
        <w:ind w:left="5580"/>
        <w:jc w:val="both"/>
        <w:rPr>
          <w:sz w:val="28"/>
          <w:szCs w:val="28"/>
        </w:rPr>
      </w:pPr>
    </w:p>
    <w:p w14:paraId="5F6CFDDE" w14:textId="77777777" w:rsidR="009C0F7F" w:rsidRDefault="009C0F7F" w:rsidP="009C0F7F">
      <w:pPr>
        <w:tabs>
          <w:tab w:val="left" w:pos="5400"/>
        </w:tabs>
        <w:ind w:left="5580"/>
        <w:jc w:val="both"/>
        <w:rPr>
          <w:sz w:val="28"/>
          <w:szCs w:val="28"/>
        </w:rPr>
      </w:pPr>
    </w:p>
    <w:p w14:paraId="73541413" w14:textId="77777777" w:rsidR="009C0F7F" w:rsidRDefault="009C0F7F" w:rsidP="009C0F7F">
      <w:pPr>
        <w:tabs>
          <w:tab w:val="left" w:pos="5400"/>
        </w:tabs>
        <w:ind w:left="5580"/>
        <w:jc w:val="both"/>
        <w:rPr>
          <w:sz w:val="28"/>
          <w:szCs w:val="28"/>
        </w:rPr>
      </w:pPr>
    </w:p>
    <w:p w14:paraId="7B93025A" w14:textId="77777777" w:rsidR="009C0F7F" w:rsidRDefault="009C0F7F" w:rsidP="009C0F7F">
      <w:pPr>
        <w:tabs>
          <w:tab w:val="left" w:pos="5400"/>
        </w:tabs>
        <w:ind w:left="5580"/>
        <w:jc w:val="both"/>
        <w:rPr>
          <w:bCs/>
          <w:sz w:val="28"/>
          <w:szCs w:val="28"/>
        </w:rPr>
      </w:pPr>
      <w:r w:rsidRPr="002F5AC3">
        <w:t xml:space="preserve">Приложение к решению </w:t>
      </w:r>
      <w:r>
        <w:t>Собрания</w:t>
      </w:r>
      <w:r w:rsidRPr="002F5AC3">
        <w:t xml:space="preserve"> депутатов</w:t>
      </w:r>
      <w:r>
        <w:t xml:space="preserve"> Солоновского сельсовета</w:t>
      </w:r>
      <w:r w:rsidRPr="002F5AC3">
        <w:t xml:space="preserve"> «</w:t>
      </w:r>
      <w:r w:rsidRPr="002F5AC3">
        <w:rPr>
          <w:bCs/>
          <w:spacing w:val="-2"/>
        </w:rPr>
        <w:t>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w:t>
      </w:r>
      <w:r>
        <w:rPr>
          <w:bCs/>
          <w:spacing w:val="-2"/>
        </w:rPr>
        <w:t xml:space="preserve"> </w:t>
      </w:r>
      <w:r>
        <w:t>Солоновский сельсовет от 30.06.2017 № 43</w:t>
      </w:r>
      <w:r w:rsidRPr="002F5AC3">
        <w:t xml:space="preserve">                                                                                     </w:t>
      </w:r>
    </w:p>
    <w:p w14:paraId="51CE34CD" w14:textId="77777777" w:rsidR="009C0F7F" w:rsidRDefault="009C0F7F" w:rsidP="009C0F7F">
      <w:pPr>
        <w:pStyle w:val="ConsPlusNormal"/>
        <w:ind w:left="-360" w:firstLine="360"/>
        <w:jc w:val="center"/>
        <w:rPr>
          <w:rFonts w:ascii="Times New Roman" w:hAnsi="Times New Roman" w:cs="Times New Roman"/>
          <w:bCs/>
          <w:sz w:val="28"/>
          <w:szCs w:val="28"/>
        </w:rPr>
      </w:pPr>
    </w:p>
    <w:p w14:paraId="6ECC6AEC" w14:textId="77777777" w:rsidR="009C0F7F" w:rsidRPr="00D8735C" w:rsidRDefault="009C0F7F" w:rsidP="009C0F7F">
      <w:pPr>
        <w:pStyle w:val="ConsPlusNormal"/>
        <w:ind w:left="-360" w:firstLine="360"/>
        <w:jc w:val="center"/>
        <w:rPr>
          <w:rFonts w:ascii="Times New Roman" w:hAnsi="Times New Roman" w:cs="Times New Roman"/>
          <w:bCs/>
          <w:sz w:val="28"/>
          <w:szCs w:val="28"/>
        </w:rPr>
      </w:pPr>
      <w:r w:rsidRPr="00D8735C">
        <w:rPr>
          <w:rFonts w:ascii="Times New Roman" w:hAnsi="Times New Roman" w:cs="Times New Roman"/>
          <w:bCs/>
          <w:sz w:val="28"/>
          <w:szCs w:val="28"/>
        </w:rPr>
        <w:t>ПОРЯДОК</w:t>
      </w:r>
    </w:p>
    <w:p w14:paraId="332EC065" w14:textId="77777777" w:rsidR="009C0F7F" w:rsidRDefault="009C0F7F" w:rsidP="009C0F7F">
      <w:pPr>
        <w:pStyle w:val="ConsPlusNormal"/>
        <w:ind w:left="-360" w:firstLine="360"/>
        <w:jc w:val="center"/>
        <w:rPr>
          <w:rFonts w:ascii="Times New Roman" w:hAnsi="Times New Roman" w:cs="Times New Roman"/>
          <w:sz w:val="28"/>
          <w:szCs w:val="26"/>
        </w:rPr>
      </w:pPr>
      <w:r w:rsidRPr="008D713D">
        <w:rPr>
          <w:rFonts w:ascii="Times New Roman" w:hAnsi="Times New Roman" w:cs="Times New Roman"/>
          <w:sz w:val="28"/>
          <w:szCs w:val="26"/>
        </w:rPr>
        <w:t>ведения перечня видов муниципального контроля</w:t>
      </w:r>
      <w:r>
        <w:rPr>
          <w:rFonts w:ascii="Times New Roman" w:hAnsi="Times New Roman" w:cs="Times New Roman"/>
          <w:sz w:val="28"/>
          <w:szCs w:val="26"/>
        </w:rPr>
        <w:t xml:space="preserve"> </w:t>
      </w:r>
      <w:r w:rsidRPr="008D713D">
        <w:rPr>
          <w:rFonts w:ascii="Times New Roman" w:hAnsi="Times New Roman" w:cs="Times New Roman"/>
          <w:sz w:val="28"/>
          <w:szCs w:val="26"/>
        </w:rPr>
        <w:t xml:space="preserve">и органов местного самоуправления, уполномоченных на их осуществление, </w:t>
      </w:r>
    </w:p>
    <w:p w14:paraId="2397A275" w14:textId="77777777" w:rsidR="009C0F7F" w:rsidRPr="00256349" w:rsidRDefault="009C0F7F" w:rsidP="009C0F7F">
      <w:pPr>
        <w:pStyle w:val="ConsPlusNormal"/>
        <w:ind w:left="-360" w:firstLine="360"/>
        <w:jc w:val="center"/>
        <w:rPr>
          <w:rFonts w:ascii="Times New Roman" w:hAnsi="Times New Roman" w:cs="Times New Roman"/>
          <w:sz w:val="28"/>
          <w:szCs w:val="26"/>
        </w:rPr>
      </w:pPr>
      <w:r w:rsidRPr="008D713D">
        <w:rPr>
          <w:rFonts w:ascii="Times New Roman" w:hAnsi="Times New Roman" w:cs="Times New Roman"/>
          <w:sz w:val="28"/>
          <w:szCs w:val="26"/>
        </w:rPr>
        <w:t xml:space="preserve">на территории </w:t>
      </w:r>
      <w:r>
        <w:rPr>
          <w:rFonts w:ascii="Times New Roman" w:hAnsi="Times New Roman" w:cs="Times New Roman"/>
          <w:sz w:val="28"/>
          <w:szCs w:val="26"/>
        </w:rPr>
        <w:t>муниципального образования Солоновский сельсовет</w:t>
      </w:r>
    </w:p>
    <w:p w14:paraId="0B402C16" w14:textId="77777777" w:rsidR="009C0F7F" w:rsidRDefault="009C0F7F" w:rsidP="009C0F7F">
      <w:pPr>
        <w:ind w:left="-360" w:firstLine="360"/>
        <w:jc w:val="center"/>
        <w:outlineLvl w:val="1"/>
        <w:rPr>
          <w:sz w:val="28"/>
          <w:szCs w:val="28"/>
        </w:rPr>
      </w:pPr>
    </w:p>
    <w:p w14:paraId="37E809B5" w14:textId="77777777" w:rsidR="009C0F7F" w:rsidRPr="002A5BB3" w:rsidRDefault="009C0F7F" w:rsidP="009C0F7F">
      <w:pPr>
        <w:ind w:left="-360" w:firstLine="360"/>
        <w:jc w:val="center"/>
        <w:outlineLvl w:val="1"/>
        <w:rPr>
          <w:sz w:val="28"/>
          <w:szCs w:val="28"/>
        </w:rPr>
      </w:pPr>
      <w:r w:rsidRPr="00354844">
        <w:rPr>
          <w:sz w:val="28"/>
          <w:szCs w:val="28"/>
        </w:rPr>
        <w:t>1. Общие положения</w:t>
      </w:r>
    </w:p>
    <w:p w14:paraId="5BC923B1" w14:textId="77777777" w:rsidR="009C0F7F" w:rsidRDefault="009C0F7F" w:rsidP="009C0F7F">
      <w:pPr>
        <w:pStyle w:val="ConsPlusNormal"/>
        <w:ind w:left="-360" w:firstLine="360"/>
        <w:jc w:val="both"/>
        <w:rPr>
          <w:rFonts w:ascii="Times New Roman" w:hAnsi="Times New Roman" w:cs="Times New Roman"/>
          <w:sz w:val="28"/>
          <w:szCs w:val="28"/>
        </w:rPr>
      </w:pPr>
    </w:p>
    <w:p w14:paraId="4E6B2D51" w14:textId="77777777" w:rsidR="009C0F7F" w:rsidRPr="00AB3E6E" w:rsidRDefault="009C0F7F" w:rsidP="009C0F7F">
      <w:pPr>
        <w:pStyle w:val="ConsPlusNormal"/>
        <w:ind w:left="-360" w:firstLine="360"/>
        <w:jc w:val="both"/>
        <w:rPr>
          <w:rFonts w:ascii="Times New Roman" w:hAnsi="Times New Roman" w:cs="Times New Roman"/>
          <w:sz w:val="28"/>
          <w:szCs w:val="26"/>
        </w:rPr>
      </w:pPr>
      <w:r w:rsidRPr="00271E3B">
        <w:rPr>
          <w:rFonts w:ascii="Times New Roman" w:hAnsi="Times New Roman" w:cs="Times New Roman"/>
          <w:sz w:val="28"/>
          <w:szCs w:val="28"/>
        </w:rPr>
        <w:t>1.</w:t>
      </w:r>
      <w:r>
        <w:rPr>
          <w:rFonts w:ascii="Times New Roman" w:hAnsi="Times New Roman" w:cs="Times New Roman"/>
          <w:sz w:val="28"/>
          <w:szCs w:val="28"/>
        </w:rPr>
        <w:t xml:space="preserve">1. Порядок </w:t>
      </w:r>
      <w:r w:rsidRPr="008D713D">
        <w:rPr>
          <w:rFonts w:ascii="Times New Roman" w:hAnsi="Times New Roman" w:cs="Times New Roman"/>
          <w:sz w:val="28"/>
          <w:szCs w:val="26"/>
        </w:rPr>
        <w:t xml:space="preserve">ведения перечня видов муниципального контроля и органов местного самоуправления, уполномоченных на их осуществление, на территории </w:t>
      </w:r>
      <w:r>
        <w:rPr>
          <w:rFonts w:ascii="Times New Roman" w:hAnsi="Times New Roman" w:cs="Times New Roman"/>
          <w:sz w:val="28"/>
          <w:szCs w:val="26"/>
        </w:rPr>
        <w:t xml:space="preserve">муниципального образования Солоновский сельсовет </w:t>
      </w:r>
      <w:r>
        <w:rPr>
          <w:rFonts w:ascii="Times New Roman" w:hAnsi="Times New Roman" w:cs="Times New Roman"/>
          <w:sz w:val="28"/>
          <w:szCs w:val="28"/>
        </w:rPr>
        <w:t>(далее – Порядок)</w:t>
      </w:r>
      <w:r w:rsidRPr="002600B8">
        <w:rPr>
          <w:rFonts w:ascii="Times New Roman" w:hAnsi="Times New Roman" w:cs="Times New Roman"/>
          <w:sz w:val="28"/>
          <w:szCs w:val="28"/>
        </w:rPr>
        <w:t xml:space="preserve"> разработан в соответствии с</w:t>
      </w:r>
      <w:r w:rsidRPr="00271E3B">
        <w:rPr>
          <w:rFonts w:ascii="Times New Roman" w:hAnsi="Times New Roman" w:cs="Times New Roman"/>
          <w:sz w:val="28"/>
          <w:szCs w:val="28"/>
        </w:rPr>
        <w:t xml:space="preserve"> </w:t>
      </w:r>
      <w:r w:rsidRPr="00AB3E6E">
        <w:rPr>
          <w:rFonts w:ascii="Times New Roman" w:hAnsi="Times New Roman" w:cs="Times New Roman"/>
          <w:sz w:val="28"/>
          <w:szCs w:val="26"/>
        </w:rPr>
        <w:t xml:space="preserve">Федеральными законами от 06.10.2003 № 131-ФЗ «Об общих принципах организации местного самоуправления в </w:t>
      </w:r>
      <w:r w:rsidRPr="002F5AC3">
        <w:rPr>
          <w:rFonts w:ascii="Times New Roman" w:hAnsi="Times New Roman" w:cs="Times New Roman"/>
          <w:sz w:val="28"/>
          <w:szCs w:val="26"/>
        </w:rPr>
        <w:t xml:space="preserve">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6"/>
        </w:rPr>
        <w:t xml:space="preserve">Уставом </w:t>
      </w:r>
      <w:r w:rsidRPr="002F5AC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Солоновский сельсовет Новичихинского района</w:t>
      </w:r>
      <w:r w:rsidRPr="002F5AC3">
        <w:rPr>
          <w:rFonts w:ascii="Times New Roman" w:hAnsi="Times New Roman" w:cs="Times New Roman"/>
          <w:sz w:val="28"/>
          <w:szCs w:val="26"/>
        </w:rPr>
        <w:t>.</w:t>
      </w:r>
      <w:r w:rsidRPr="00AB3E6E">
        <w:rPr>
          <w:rFonts w:ascii="Times New Roman" w:hAnsi="Times New Roman" w:cs="Times New Roman"/>
          <w:sz w:val="28"/>
          <w:szCs w:val="26"/>
        </w:rPr>
        <w:t xml:space="preserve"> </w:t>
      </w:r>
    </w:p>
    <w:p w14:paraId="00B66B79" w14:textId="77777777" w:rsidR="009C0F7F" w:rsidRDefault="009C0F7F" w:rsidP="009C0F7F">
      <w:pPr>
        <w:pStyle w:val="ConsPlusNormal"/>
        <w:ind w:left="-360" w:firstLine="360"/>
        <w:jc w:val="both"/>
        <w:outlineLvl w:val="0"/>
        <w:rPr>
          <w:rFonts w:ascii="Times New Roman" w:hAnsi="Times New Roman" w:cs="Times New Roman"/>
          <w:sz w:val="28"/>
          <w:szCs w:val="28"/>
        </w:rPr>
      </w:pPr>
      <w:r w:rsidRPr="00AB3E6E">
        <w:rPr>
          <w:rFonts w:ascii="Times New Roman" w:hAnsi="Times New Roman" w:cs="Times New Roman"/>
          <w:sz w:val="28"/>
          <w:szCs w:val="26"/>
        </w:rPr>
        <w:t>1.2. Порядок устанавливает процед</w:t>
      </w:r>
      <w:r>
        <w:rPr>
          <w:rFonts w:ascii="Times New Roman" w:hAnsi="Times New Roman" w:cs="Times New Roman"/>
          <w:sz w:val="28"/>
          <w:szCs w:val="28"/>
        </w:rPr>
        <w:t xml:space="preserve">уру </w:t>
      </w:r>
      <w:r w:rsidRPr="008D713D">
        <w:rPr>
          <w:rFonts w:ascii="Times New Roman" w:hAnsi="Times New Roman" w:cs="Times New Roman"/>
          <w:sz w:val="28"/>
          <w:szCs w:val="26"/>
        </w:rPr>
        <w:t xml:space="preserve">ведения перечня видов муниципального контроля и органов местного самоуправления, уполномоченных на их осуществление, на территории </w:t>
      </w:r>
      <w:r w:rsidRPr="002F5AC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Солоновский сельсовет  </w:t>
      </w:r>
      <w:r w:rsidRPr="00077FF9">
        <w:rPr>
          <w:rFonts w:ascii="Times New Roman" w:hAnsi="Times New Roman" w:cs="Times New Roman"/>
          <w:sz w:val="28"/>
          <w:szCs w:val="28"/>
        </w:rPr>
        <w:t xml:space="preserve">(далее – </w:t>
      </w:r>
      <w:r>
        <w:rPr>
          <w:rFonts w:ascii="Times New Roman" w:hAnsi="Times New Roman" w:cs="Times New Roman"/>
          <w:sz w:val="28"/>
          <w:szCs w:val="28"/>
        </w:rPr>
        <w:t>П</w:t>
      </w:r>
      <w:r w:rsidRPr="00077FF9">
        <w:rPr>
          <w:rFonts w:ascii="Times New Roman" w:hAnsi="Times New Roman" w:cs="Times New Roman"/>
          <w:sz w:val="28"/>
          <w:szCs w:val="28"/>
        </w:rPr>
        <w:t>еречень).</w:t>
      </w:r>
    </w:p>
    <w:p w14:paraId="7145BBC6" w14:textId="77777777" w:rsidR="009C0F7F" w:rsidRPr="004E1BD0" w:rsidRDefault="009C0F7F" w:rsidP="009C0F7F">
      <w:pPr>
        <w:pStyle w:val="ConsPlusNormal"/>
        <w:ind w:left="-360" w:firstLine="360"/>
        <w:jc w:val="both"/>
        <w:rPr>
          <w:rFonts w:ascii="Times New Roman" w:hAnsi="Times New Roman" w:cs="Times New Roman"/>
          <w:sz w:val="28"/>
          <w:szCs w:val="28"/>
        </w:rPr>
      </w:pPr>
      <w:r w:rsidRPr="004E1BD0">
        <w:rPr>
          <w:rFonts w:ascii="Times New Roman" w:hAnsi="Times New Roman" w:cs="Times New Roman"/>
          <w:sz w:val="28"/>
          <w:szCs w:val="28"/>
        </w:rPr>
        <w:t>1.</w:t>
      </w:r>
      <w:r>
        <w:rPr>
          <w:rFonts w:ascii="Times New Roman" w:hAnsi="Times New Roman" w:cs="Times New Roman"/>
          <w:sz w:val="28"/>
          <w:szCs w:val="28"/>
        </w:rPr>
        <w:t>3</w:t>
      </w:r>
      <w:r w:rsidRPr="004E1BD0">
        <w:rPr>
          <w:rFonts w:ascii="Times New Roman" w:hAnsi="Times New Roman" w:cs="Times New Roman"/>
          <w:sz w:val="28"/>
          <w:szCs w:val="28"/>
        </w:rPr>
        <w:t>. </w:t>
      </w:r>
      <w:r>
        <w:rPr>
          <w:rFonts w:ascii="Times New Roman" w:hAnsi="Times New Roman" w:cs="Times New Roman"/>
          <w:sz w:val="28"/>
          <w:szCs w:val="28"/>
        </w:rPr>
        <w:t>В</w:t>
      </w:r>
      <w:r w:rsidRPr="004E1BD0">
        <w:rPr>
          <w:rFonts w:ascii="Times New Roman" w:hAnsi="Times New Roman" w:cs="Times New Roman"/>
          <w:sz w:val="28"/>
          <w:szCs w:val="28"/>
        </w:rPr>
        <w:t>еде</w:t>
      </w:r>
      <w:r>
        <w:rPr>
          <w:rFonts w:ascii="Times New Roman" w:hAnsi="Times New Roman" w:cs="Times New Roman"/>
          <w:sz w:val="28"/>
          <w:szCs w:val="28"/>
        </w:rPr>
        <w:t xml:space="preserve">ние </w:t>
      </w:r>
      <w:r w:rsidRPr="004E1BD0">
        <w:rPr>
          <w:rFonts w:ascii="Times New Roman" w:hAnsi="Times New Roman" w:cs="Times New Roman"/>
          <w:sz w:val="28"/>
          <w:szCs w:val="28"/>
        </w:rPr>
        <w:t>Перечня осуществляется</w:t>
      </w:r>
      <w:r>
        <w:rPr>
          <w:rFonts w:ascii="Times New Roman" w:hAnsi="Times New Roman" w:cs="Times New Roman"/>
          <w:sz w:val="28"/>
          <w:szCs w:val="28"/>
        </w:rPr>
        <w:t xml:space="preserve"> Администрацией муниципального образования Солоновский сельсовет Новичихинского района Алтайского края</w:t>
      </w:r>
      <w:r w:rsidRPr="004E1BD0">
        <w:rPr>
          <w:rFonts w:ascii="Times New Roman" w:hAnsi="Times New Roman" w:cs="Times New Roman"/>
          <w:sz w:val="28"/>
          <w:szCs w:val="28"/>
        </w:rPr>
        <w:t>.</w:t>
      </w:r>
    </w:p>
    <w:p w14:paraId="1B418B53" w14:textId="77777777" w:rsidR="009C0F7F" w:rsidRDefault="009C0F7F" w:rsidP="009C0F7F">
      <w:pPr>
        <w:pStyle w:val="ConsPlusNormal"/>
        <w:ind w:left="-360" w:firstLine="360"/>
        <w:jc w:val="both"/>
        <w:rPr>
          <w:rFonts w:ascii="Times New Roman" w:hAnsi="Times New Roman" w:cs="Times New Roman"/>
          <w:sz w:val="28"/>
          <w:szCs w:val="28"/>
        </w:rPr>
      </w:pPr>
    </w:p>
    <w:p w14:paraId="3C8ABFDA" w14:textId="77777777" w:rsidR="009C0F7F" w:rsidRPr="00C21AED" w:rsidRDefault="009C0F7F" w:rsidP="009C0F7F">
      <w:pPr>
        <w:pStyle w:val="ConsPlusNormal"/>
        <w:ind w:left="-360" w:firstLine="360"/>
        <w:jc w:val="center"/>
        <w:rPr>
          <w:rFonts w:ascii="Times New Roman" w:hAnsi="Times New Roman" w:cs="Times New Roman"/>
          <w:sz w:val="28"/>
          <w:szCs w:val="28"/>
        </w:rPr>
      </w:pPr>
      <w:r>
        <w:rPr>
          <w:rFonts w:ascii="Times New Roman" w:hAnsi="Times New Roman" w:cs="Times New Roman"/>
          <w:sz w:val="28"/>
          <w:szCs w:val="28"/>
        </w:rPr>
        <w:t>2</w:t>
      </w:r>
      <w:r w:rsidRPr="00C21AED">
        <w:rPr>
          <w:rFonts w:ascii="Times New Roman" w:hAnsi="Times New Roman" w:cs="Times New Roman"/>
          <w:sz w:val="28"/>
          <w:szCs w:val="28"/>
        </w:rPr>
        <w:t>. Ведение Перечня</w:t>
      </w:r>
    </w:p>
    <w:p w14:paraId="31EED9B9" w14:textId="77777777" w:rsidR="009C0F7F" w:rsidRDefault="009C0F7F" w:rsidP="009C0F7F">
      <w:pPr>
        <w:pStyle w:val="ConsPlusNormal"/>
        <w:ind w:left="-360" w:firstLine="360"/>
        <w:jc w:val="both"/>
        <w:outlineLvl w:val="0"/>
        <w:rPr>
          <w:rFonts w:ascii="Times New Roman" w:hAnsi="Times New Roman" w:cs="Times New Roman"/>
          <w:sz w:val="28"/>
          <w:szCs w:val="28"/>
        </w:rPr>
      </w:pPr>
    </w:p>
    <w:p w14:paraId="33236BA5" w14:textId="77777777" w:rsidR="009C0F7F" w:rsidRDefault="009C0F7F" w:rsidP="009C0F7F">
      <w:pPr>
        <w:pStyle w:val="ConsPlusNormal"/>
        <w:ind w:left="-360" w:firstLine="360"/>
        <w:jc w:val="both"/>
        <w:outlineLvl w:val="0"/>
        <w:rPr>
          <w:rFonts w:ascii="Times New Roman" w:hAnsi="Times New Roman" w:cs="Times New Roman"/>
          <w:sz w:val="28"/>
          <w:szCs w:val="26"/>
        </w:rPr>
      </w:pPr>
      <w:r>
        <w:rPr>
          <w:rFonts w:ascii="Times New Roman" w:hAnsi="Times New Roman" w:cs="Times New Roman"/>
          <w:sz w:val="28"/>
          <w:szCs w:val="28"/>
        </w:rPr>
        <w:t xml:space="preserve">2.1. Перечень определяет виды </w:t>
      </w:r>
      <w:r w:rsidRPr="008D713D">
        <w:rPr>
          <w:rFonts w:ascii="Times New Roman" w:hAnsi="Times New Roman" w:cs="Times New Roman"/>
          <w:sz w:val="28"/>
          <w:szCs w:val="26"/>
        </w:rPr>
        <w:t>муниципального контроля и орган</w:t>
      </w:r>
      <w:r>
        <w:rPr>
          <w:rFonts w:ascii="Times New Roman" w:hAnsi="Times New Roman" w:cs="Times New Roman"/>
          <w:sz w:val="28"/>
          <w:szCs w:val="26"/>
        </w:rPr>
        <w:t>ы</w:t>
      </w:r>
      <w:r w:rsidRPr="008D713D">
        <w:rPr>
          <w:rFonts w:ascii="Times New Roman" w:hAnsi="Times New Roman" w:cs="Times New Roman"/>
          <w:sz w:val="28"/>
          <w:szCs w:val="26"/>
        </w:rPr>
        <w:t xml:space="preserve"> местного самоуправления, уполномоченны</w:t>
      </w:r>
      <w:r>
        <w:rPr>
          <w:rFonts w:ascii="Times New Roman" w:hAnsi="Times New Roman" w:cs="Times New Roman"/>
          <w:sz w:val="28"/>
          <w:szCs w:val="26"/>
        </w:rPr>
        <w:t>е</w:t>
      </w:r>
      <w:r w:rsidRPr="008D713D">
        <w:rPr>
          <w:rFonts w:ascii="Times New Roman" w:hAnsi="Times New Roman" w:cs="Times New Roman"/>
          <w:sz w:val="28"/>
          <w:szCs w:val="26"/>
        </w:rPr>
        <w:t xml:space="preserve"> на их осуществление, на территории </w:t>
      </w:r>
      <w:r>
        <w:rPr>
          <w:rFonts w:ascii="Times New Roman" w:hAnsi="Times New Roman" w:cs="Times New Roman"/>
          <w:sz w:val="28"/>
          <w:szCs w:val="28"/>
        </w:rPr>
        <w:t>муниципального образования Солоновский сельсовет</w:t>
      </w:r>
      <w:r>
        <w:rPr>
          <w:rFonts w:ascii="Times New Roman" w:hAnsi="Times New Roman" w:cs="Times New Roman"/>
          <w:sz w:val="28"/>
          <w:szCs w:val="26"/>
        </w:rPr>
        <w:t>.</w:t>
      </w:r>
    </w:p>
    <w:p w14:paraId="70E55FD2" w14:textId="77777777" w:rsidR="009C0F7F" w:rsidRPr="000D6868" w:rsidRDefault="009C0F7F" w:rsidP="009C0F7F">
      <w:pPr>
        <w:ind w:left="-360" w:firstLine="360"/>
        <w:jc w:val="both"/>
        <w:rPr>
          <w:rFonts w:eastAsia="Calibri"/>
          <w:sz w:val="28"/>
          <w:szCs w:val="28"/>
        </w:rPr>
      </w:pPr>
      <w:r>
        <w:rPr>
          <w:sz w:val="28"/>
          <w:szCs w:val="26"/>
        </w:rPr>
        <w:t xml:space="preserve">2.2. Ведение Перечня осуществляется на основании муниципального правового акта, </w:t>
      </w:r>
      <w:r>
        <w:rPr>
          <w:rFonts w:eastAsia="Calibri"/>
          <w:sz w:val="28"/>
          <w:szCs w:val="28"/>
        </w:rPr>
        <w:t>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на его осуществление, по форме согласно приложению к Порядку.</w:t>
      </w:r>
    </w:p>
    <w:p w14:paraId="2A99F50D" w14:textId="77777777" w:rsidR="009C0F7F" w:rsidRPr="005E31B7" w:rsidRDefault="009C0F7F" w:rsidP="009C0F7F">
      <w:pPr>
        <w:pStyle w:val="ConsPlusNormal"/>
        <w:ind w:left="-360" w:firstLine="360"/>
        <w:jc w:val="both"/>
        <w:outlineLvl w:val="0"/>
        <w:rPr>
          <w:rFonts w:ascii="Times New Roman" w:hAnsi="Times New Roman" w:cs="Times New Roman"/>
          <w:sz w:val="28"/>
          <w:szCs w:val="28"/>
        </w:rPr>
      </w:pPr>
      <w:r>
        <w:rPr>
          <w:rFonts w:ascii="Times New Roman" w:hAnsi="Times New Roman" w:cs="Times New Roman"/>
          <w:sz w:val="28"/>
          <w:szCs w:val="26"/>
        </w:rPr>
        <w:t>2.3. В Перечень включается следующая информация:</w:t>
      </w:r>
    </w:p>
    <w:p w14:paraId="6F5AADA4" w14:textId="77777777" w:rsidR="009C0F7F" w:rsidRDefault="009C0F7F" w:rsidP="009C0F7F">
      <w:pPr>
        <w:ind w:left="-360" w:firstLine="360"/>
        <w:jc w:val="both"/>
        <w:rPr>
          <w:rFonts w:eastAsia="Calibri"/>
          <w:sz w:val="28"/>
          <w:szCs w:val="28"/>
          <w:lang w:eastAsia="en-US"/>
        </w:rPr>
      </w:pPr>
      <w:r>
        <w:rPr>
          <w:rFonts w:eastAsia="Calibri"/>
          <w:sz w:val="28"/>
          <w:szCs w:val="28"/>
          <w:lang w:eastAsia="en-US"/>
        </w:rPr>
        <w:lastRenderedPageBreak/>
        <w:t xml:space="preserve">наименование вида муниципального контроля, осуществляемого на территории </w:t>
      </w:r>
      <w:r w:rsidRPr="002F5AC3">
        <w:rPr>
          <w:sz w:val="28"/>
          <w:szCs w:val="28"/>
        </w:rPr>
        <w:t xml:space="preserve">муниципального образования </w:t>
      </w:r>
      <w:r>
        <w:rPr>
          <w:sz w:val="28"/>
          <w:szCs w:val="28"/>
        </w:rPr>
        <w:t>Солоновский сельсовет</w:t>
      </w:r>
      <w:r>
        <w:rPr>
          <w:rFonts w:eastAsia="Calibri"/>
          <w:sz w:val="28"/>
          <w:szCs w:val="28"/>
          <w:lang w:eastAsia="en-US"/>
        </w:rPr>
        <w:t>;</w:t>
      </w:r>
    </w:p>
    <w:p w14:paraId="04C45615" w14:textId="77777777" w:rsidR="009C0F7F" w:rsidRDefault="009C0F7F" w:rsidP="009C0F7F">
      <w:pPr>
        <w:ind w:left="-360" w:firstLine="360"/>
        <w:jc w:val="both"/>
        <w:rPr>
          <w:rFonts w:eastAsia="Calibri"/>
          <w:sz w:val="28"/>
          <w:szCs w:val="28"/>
          <w:lang w:eastAsia="en-US"/>
        </w:rPr>
      </w:pPr>
      <w:r>
        <w:rPr>
          <w:rFonts w:eastAsia="Calibri"/>
          <w:sz w:val="28"/>
          <w:szCs w:val="28"/>
          <w:lang w:eastAsia="en-US"/>
        </w:rPr>
        <w:t>наименование органа</w:t>
      </w:r>
      <w:r w:rsidRPr="00284939">
        <w:rPr>
          <w:sz w:val="28"/>
          <w:szCs w:val="26"/>
        </w:rPr>
        <w:t xml:space="preserve"> </w:t>
      </w:r>
      <w:r w:rsidRPr="008D713D">
        <w:rPr>
          <w:sz w:val="28"/>
          <w:szCs w:val="26"/>
        </w:rPr>
        <w:t>местного самоуправления, уполномоченн</w:t>
      </w:r>
      <w:r>
        <w:rPr>
          <w:sz w:val="28"/>
          <w:szCs w:val="26"/>
        </w:rPr>
        <w:t>ого</w:t>
      </w:r>
      <w:r w:rsidRPr="008D713D">
        <w:rPr>
          <w:sz w:val="28"/>
          <w:szCs w:val="26"/>
        </w:rPr>
        <w:t xml:space="preserve"> на осуществление</w:t>
      </w:r>
      <w:r>
        <w:rPr>
          <w:sz w:val="28"/>
          <w:szCs w:val="26"/>
        </w:rPr>
        <w:t xml:space="preserve"> соответствующего вида муниципального контроля;</w:t>
      </w:r>
    </w:p>
    <w:p w14:paraId="7B270D83" w14:textId="77777777" w:rsidR="009C0F7F" w:rsidRDefault="009C0F7F" w:rsidP="009C0F7F">
      <w:pPr>
        <w:ind w:left="-360" w:firstLine="360"/>
        <w:jc w:val="both"/>
        <w:rPr>
          <w:sz w:val="28"/>
          <w:szCs w:val="28"/>
        </w:rPr>
      </w:pPr>
      <w:r>
        <w:rPr>
          <w:sz w:val="28"/>
          <w:szCs w:val="28"/>
        </w:rPr>
        <w:t>реквизиты муниципальных нормативных правовых актов, регулирующих порядок осуществления соответствующих видов муниципального контроля (положения, административные регламенты).</w:t>
      </w:r>
    </w:p>
    <w:p w14:paraId="243E4909" w14:textId="77777777" w:rsidR="009C0F7F" w:rsidRDefault="009C0F7F" w:rsidP="009C0F7F">
      <w:pPr>
        <w:ind w:left="-360" w:firstLine="360"/>
        <w:jc w:val="both"/>
        <w:rPr>
          <w:sz w:val="28"/>
          <w:szCs w:val="28"/>
        </w:rPr>
      </w:pPr>
      <w:r>
        <w:rPr>
          <w:sz w:val="28"/>
          <w:szCs w:val="28"/>
        </w:rPr>
        <w:t>2.4. Внесение изменений в Перечень осуществляется в течение 10 дней со дня принятия муниципального правового акта, предусмотренного пунктом 2.2 Порядка, или внесения в него изменений.</w:t>
      </w:r>
    </w:p>
    <w:p w14:paraId="0484AE39" w14:textId="77777777" w:rsidR="009C0F7F" w:rsidRPr="00B9452A" w:rsidRDefault="009C0F7F" w:rsidP="009C0F7F">
      <w:pPr>
        <w:ind w:left="-360" w:firstLine="360"/>
        <w:jc w:val="both"/>
        <w:rPr>
          <w:sz w:val="28"/>
          <w:szCs w:val="28"/>
        </w:rPr>
      </w:pPr>
      <w:r>
        <w:rPr>
          <w:rFonts w:eastAsia="Calibri"/>
          <w:sz w:val="28"/>
          <w:szCs w:val="28"/>
        </w:rPr>
        <w:t xml:space="preserve">2.5. Перечень подлежит размещению на официальном сайте </w:t>
      </w:r>
      <w:r w:rsidRPr="002F5AC3">
        <w:rPr>
          <w:sz w:val="28"/>
          <w:szCs w:val="28"/>
        </w:rPr>
        <w:t>муниципального образования</w:t>
      </w:r>
      <w:r>
        <w:rPr>
          <w:sz w:val="28"/>
          <w:szCs w:val="28"/>
        </w:rPr>
        <w:t xml:space="preserve"> Солоновский сельсовет</w:t>
      </w:r>
      <w:r>
        <w:rPr>
          <w:rFonts w:eastAsia="Calibri"/>
          <w:sz w:val="28"/>
          <w:szCs w:val="28"/>
        </w:rPr>
        <w:t xml:space="preserve"> в информационно-телекоммуникационной сети «Интернет».</w:t>
      </w:r>
    </w:p>
    <w:p w14:paraId="711C6CE9" w14:textId="77777777" w:rsidR="009C0F7F" w:rsidRDefault="009C0F7F" w:rsidP="009C0F7F">
      <w:pPr>
        <w:pStyle w:val="a3"/>
        <w:ind w:left="-360" w:right="-1" w:firstLine="360"/>
        <w:jc w:val="both"/>
      </w:pPr>
    </w:p>
    <w:p w14:paraId="6A8B2D4A" w14:textId="77777777" w:rsidR="009C0F7F" w:rsidRDefault="009C0F7F" w:rsidP="009C0F7F">
      <w:pPr>
        <w:pStyle w:val="a3"/>
        <w:ind w:left="-360" w:right="-1" w:firstLine="360"/>
        <w:jc w:val="both"/>
      </w:pPr>
    </w:p>
    <w:p w14:paraId="78555974" w14:textId="77777777" w:rsidR="009C0F7F" w:rsidRDefault="009C0F7F" w:rsidP="009C0F7F">
      <w:pPr>
        <w:pStyle w:val="a3"/>
        <w:ind w:left="-360" w:right="-1" w:firstLine="360"/>
        <w:jc w:val="both"/>
      </w:pPr>
    </w:p>
    <w:p w14:paraId="7D55B4B8" w14:textId="77777777" w:rsidR="009C0F7F" w:rsidRDefault="009C0F7F" w:rsidP="009C0F7F">
      <w:pPr>
        <w:pStyle w:val="a3"/>
        <w:ind w:left="-360" w:right="-1" w:firstLine="360"/>
        <w:jc w:val="both"/>
      </w:pPr>
    </w:p>
    <w:p w14:paraId="5C02E12A" w14:textId="77777777" w:rsidR="009C0F7F" w:rsidRDefault="009C0F7F" w:rsidP="009C0F7F">
      <w:pPr>
        <w:pStyle w:val="a3"/>
        <w:ind w:left="-360" w:right="-1" w:firstLine="360"/>
        <w:jc w:val="both"/>
      </w:pPr>
    </w:p>
    <w:p w14:paraId="7584FEDE" w14:textId="77777777" w:rsidR="009C0F7F" w:rsidRDefault="009C0F7F" w:rsidP="009C0F7F">
      <w:pPr>
        <w:pStyle w:val="a3"/>
        <w:ind w:left="-360" w:right="-1" w:firstLine="360"/>
        <w:jc w:val="both"/>
      </w:pPr>
    </w:p>
    <w:p w14:paraId="0A327919" w14:textId="77777777" w:rsidR="009C0F7F" w:rsidRDefault="009C0F7F" w:rsidP="009C0F7F">
      <w:pPr>
        <w:pStyle w:val="a3"/>
        <w:ind w:left="-360" w:right="-1" w:firstLine="360"/>
        <w:jc w:val="both"/>
      </w:pPr>
    </w:p>
    <w:p w14:paraId="4D5C5DAB" w14:textId="77777777" w:rsidR="009C0F7F" w:rsidRDefault="009C0F7F" w:rsidP="009C0F7F">
      <w:pPr>
        <w:pStyle w:val="a3"/>
        <w:ind w:left="-360" w:right="-1" w:firstLine="360"/>
        <w:jc w:val="both"/>
      </w:pPr>
    </w:p>
    <w:p w14:paraId="6B823BB1" w14:textId="77777777" w:rsidR="009C0F7F" w:rsidRDefault="009C0F7F" w:rsidP="009C0F7F">
      <w:pPr>
        <w:pStyle w:val="a3"/>
        <w:ind w:left="-360" w:right="-1" w:firstLine="360"/>
        <w:jc w:val="both"/>
      </w:pPr>
    </w:p>
    <w:p w14:paraId="7E38D595" w14:textId="77777777" w:rsidR="009C0F7F" w:rsidRDefault="009C0F7F" w:rsidP="009C0F7F">
      <w:pPr>
        <w:pStyle w:val="a3"/>
        <w:ind w:left="-360" w:right="-1" w:firstLine="360"/>
        <w:jc w:val="both"/>
      </w:pPr>
    </w:p>
    <w:p w14:paraId="65669EB3" w14:textId="77777777" w:rsidR="009C0F7F" w:rsidRDefault="009C0F7F" w:rsidP="009C0F7F">
      <w:pPr>
        <w:pStyle w:val="a3"/>
        <w:ind w:left="-360" w:right="-1" w:firstLine="360"/>
        <w:jc w:val="both"/>
      </w:pPr>
    </w:p>
    <w:p w14:paraId="2CE336AF" w14:textId="77777777" w:rsidR="009C0F7F" w:rsidRDefault="009C0F7F" w:rsidP="009C0F7F">
      <w:pPr>
        <w:pStyle w:val="a3"/>
        <w:ind w:left="-360" w:right="-1" w:firstLine="360"/>
        <w:jc w:val="both"/>
      </w:pPr>
    </w:p>
    <w:p w14:paraId="23B5A281" w14:textId="77777777" w:rsidR="009C0F7F" w:rsidRDefault="009C0F7F" w:rsidP="009C0F7F">
      <w:pPr>
        <w:pStyle w:val="a3"/>
        <w:ind w:left="-360" w:right="-1" w:firstLine="360"/>
        <w:jc w:val="both"/>
      </w:pPr>
    </w:p>
    <w:p w14:paraId="0A27FAEB" w14:textId="77777777" w:rsidR="009C0F7F" w:rsidRDefault="009C0F7F" w:rsidP="009C0F7F">
      <w:pPr>
        <w:pStyle w:val="a3"/>
        <w:ind w:left="-360" w:right="-1" w:firstLine="360"/>
        <w:jc w:val="both"/>
      </w:pPr>
    </w:p>
    <w:p w14:paraId="3AD1CADC" w14:textId="77777777" w:rsidR="009C0F7F" w:rsidRDefault="009C0F7F" w:rsidP="009C0F7F">
      <w:pPr>
        <w:pStyle w:val="a3"/>
        <w:ind w:left="-360" w:right="-1" w:firstLine="360"/>
        <w:jc w:val="both"/>
      </w:pPr>
    </w:p>
    <w:p w14:paraId="1D602A53" w14:textId="77777777" w:rsidR="009C0F7F" w:rsidRDefault="009C0F7F" w:rsidP="009C0F7F">
      <w:pPr>
        <w:pStyle w:val="a3"/>
        <w:ind w:left="-360" w:right="-1" w:firstLine="360"/>
        <w:jc w:val="both"/>
      </w:pPr>
    </w:p>
    <w:p w14:paraId="0D4461CF" w14:textId="77777777" w:rsidR="009C0F7F" w:rsidRDefault="009C0F7F" w:rsidP="009C0F7F">
      <w:pPr>
        <w:pStyle w:val="a3"/>
        <w:ind w:left="-360" w:right="-1" w:firstLine="360"/>
        <w:jc w:val="both"/>
      </w:pPr>
    </w:p>
    <w:p w14:paraId="136909C2" w14:textId="77777777" w:rsidR="009C0F7F" w:rsidRDefault="009C0F7F" w:rsidP="009C0F7F">
      <w:pPr>
        <w:pStyle w:val="a3"/>
        <w:ind w:left="-360" w:right="-1" w:firstLine="360"/>
        <w:jc w:val="both"/>
      </w:pPr>
    </w:p>
    <w:p w14:paraId="3FA81CDC" w14:textId="77777777" w:rsidR="009C0F7F" w:rsidRDefault="009C0F7F" w:rsidP="009C0F7F">
      <w:pPr>
        <w:pStyle w:val="a3"/>
        <w:ind w:left="-360" w:right="-1" w:firstLine="360"/>
        <w:jc w:val="both"/>
      </w:pPr>
    </w:p>
    <w:p w14:paraId="2F680568" w14:textId="77777777" w:rsidR="009C0F7F" w:rsidRDefault="009C0F7F" w:rsidP="009C0F7F">
      <w:pPr>
        <w:pStyle w:val="a3"/>
        <w:ind w:left="-360" w:right="-1" w:firstLine="360"/>
        <w:jc w:val="both"/>
      </w:pPr>
    </w:p>
    <w:p w14:paraId="44A42652" w14:textId="77777777" w:rsidR="009C0F7F" w:rsidRDefault="009C0F7F" w:rsidP="009C0F7F">
      <w:pPr>
        <w:pStyle w:val="a3"/>
        <w:ind w:left="-360" w:right="-1" w:firstLine="360"/>
        <w:jc w:val="both"/>
      </w:pPr>
    </w:p>
    <w:p w14:paraId="685EF2D3" w14:textId="77777777" w:rsidR="009C0F7F" w:rsidRDefault="009C0F7F" w:rsidP="009C0F7F">
      <w:pPr>
        <w:pStyle w:val="a3"/>
        <w:ind w:left="-360" w:right="-1" w:firstLine="360"/>
        <w:jc w:val="both"/>
      </w:pPr>
    </w:p>
    <w:p w14:paraId="1D967D18" w14:textId="77777777" w:rsidR="009C0F7F" w:rsidRDefault="009C0F7F" w:rsidP="009C0F7F">
      <w:pPr>
        <w:pStyle w:val="a3"/>
        <w:ind w:left="-360" w:right="-1" w:firstLine="360"/>
        <w:jc w:val="both"/>
      </w:pPr>
    </w:p>
    <w:p w14:paraId="3149BF89" w14:textId="77777777" w:rsidR="009C0F7F" w:rsidRDefault="009C0F7F" w:rsidP="009C0F7F">
      <w:pPr>
        <w:pStyle w:val="a3"/>
        <w:ind w:left="-360" w:right="-1" w:firstLine="360"/>
        <w:jc w:val="both"/>
      </w:pPr>
    </w:p>
    <w:p w14:paraId="7545BEFC" w14:textId="77777777" w:rsidR="009C0F7F" w:rsidRDefault="009C0F7F" w:rsidP="009C0F7F">
      <w:pPr>
        <w:pStyle w:val="a3"/>
        <w:ind w:left="-360" w:right="-1" w:firstLine="360"/>
        <w:jc w:val="both"/>
      </w:pPr>
    </w:p>
    <w:p w14:paraId="0FBCD00C" w14:textId="77777777" w:rsidR="009C0F7F" w:rsidRDefault="009C0F7F" w:rsidP="009C0F7F">
      <w:pPr>
        <w:pStyle w:val="a3"/>
        <w:ind w:left="-360" w:right="-1" w:firstLine="360"/>
        <w:jc w:val="both"/>
      </w:pPr>
    </w:p>
    <w:p w14:paraId="598611A2" w14:textId="77777777" w:rsidR="009C0F7F" w:rsidRDefault="009C0F7F" w:rsidP="009C0F7F">
      <w:pPr>
        <w:pStyle w:val="a3"/>
        <w:ind w:left="-360" w:right="-1" w:firstLine="360"/>
        <w:jc w:val="both"/>
      </w:pPr>
    </w:p>
    <w:p w14:paraId="075F5350" w14:textId="77777777" w:rsidR="009C0F7F" w:rsidRDefault="009C0F7F" w:rsidP="009C0F7F">
      <w:pPr>
        <w:pStyle w:val="a3"/>
        <w:ind w:left="-360" w:right="-1" w:firstLine="360"/>
        <w:jc w:val="both"/>
      </w:pPr>
    </w:p>
    <w:p w14:paraId="6F0BE745" w14:textId="77777777" w:rsidR="009C0F7F" w:rsidRDefault="009C0F7F" w:rsidP="009C0F7F">
      <w:pPr>
        <w:pStyle w:val="a3"/>
        <w:ind w:left="-360" w:right="-1" w:firstLine="360"/>
        <w:jc w:val="both"/>
      </w:pPr>
    </w:p>
    <w:p w14:paraId="36B43FA6" w14:textId="77777777" w:rsidR="009C0F7F" w:rsidRDefault="009C0F7F" w:rsidP="009C0F7F">
      <w:pPr>
        <w:pStyle w:val="a3"/>
        <w:ind w:left="-360" w:right="-1" w:firstLine="360"/>
        <w:jc w:val="both"/>
      </w:pPr>
    </w:p>
    <w:p w14:paraId="3BFA8744" w14:textId="77777777" w:rsidR="009C0F7F" w:rsidRDefault="009C0F7F" w:rsidP="009C0F7F">
      <w:pPr>
        <w:pStyle w:val="a3"/>
        <w:ind w:left="-360" w:right="-1" w:firstLine="360"/>
        <w:jc w:val="both"/>
      </w:pPr>
    </w:p>
    <w:p w14:paraId="15240BE1" w14:textId="77777777" w:rsidR="009C0F7F" w:rsidRDefault="009C0F7F" w:rsidP="009C0F7F">
      <w:pPr>
        <w:pStyle w:val="a3"/>
        <w:ind w:left="-360" w:right="-1" w:firstLine="360"/>
        <w:jc w:val="both"/>
      </w:pPr>
    </w:p>
    <w:p w14:paraId="22E877DA" w14:textId="77777777" w:rsidR="009C0F7F" w:rsidRDefault="009C0F7F" w:rsidP="009C0F7F">
      <w:pPr>
        <w:pStyle w:val="a3"/>
        <w:ind w:left="-360" w:right="-1" w:firstLine="360"/>
        <w:jc w:val="both"/>
      </w:pPr>
    </w:p>
    <w:p w14:paraId="4B4ABA1D" w14:textId="77777777" w:rsidR="009C0F7F" w:rsidRDefault="009C0F7F" w:rsidP="009C0F7F">
      <w:pPr>
        <w:pStyle w:val="a3"/>
        <w:ind w:left="-360" w:right="-1" w:firstLine="360"/>
        <w:jc w:val="both"/>
      </w:pPr>
    </w:p>
    <w:p w14:paraId="0CD2D529" w14:textId="77777777" w:rsidR="009C0F7F" w:rsidRDefault="009C0F7F" w:rsidP="009C0F7F">
      <w:pPr>
        <w:pStyle w:val="a3"/>
        <w:ind w:left="-360" w:right="-1" w:firstLine="360"/>
        <w:jc w:val="both"/>
      </w:pPr>
    </w:p>
    <w:p w14:paraId="0F484B95" w14:textId="77777777" w:rsidR="009C0F7F" w:rsidRDefault="009C0F7F" w:rsidP="009C0F7F">
      <w:pPr>
        <w:pStyle w:val="a3"/>
        <w:ind w:left="-360" w:right="-1" w:firstLine="360"/>
        <w:jc w:val="both"/>
      </w:pPr>
    </w:p>
    <w:p w14:paraId="638843C1" w14:textId="77777777" w:rsidR="009C0F7F" w:rsidRDefault="009C0F7F" w:rsidP="009C0F7F">
      <w:pPr>
        <w:pStyle w:val="a3"/>
        <w:ind w:left="-360" w:right="-1" w:firstLine="360"/>
        <w:jc w:val="both"/>
      </w:pPr>
    </w:p>
    <w:p w14:paraId="7D9C3EE4" w14:textId="77777777" w:rsidR="009C0F7F" w:rsidRDefault="009C0F7F" w:rsidP="009C0F7F">
      <w:pPr>
        <w:pStyle w:val="a3"/>
        <w:ind w:left="-360" w:right="-1" w:firstLine="360"/>
        <w:jc w:val="both"/>
      </w:pPr>
    </w:p>
    <w:p w14:paraId="6E25B3BA" w14:textId="77777777" w:rsidR="009C0F7F" w:rsidRDefault="009C0F7F" w:rsidP="009C0F7F">
      <w:pPr>
        <w:pStyle w:val="a3"/>
        <w:ind w:left="-360" w:right="-1" w:firstLine="360"/>
        <w:jc w:val="both"/>
      </w:pPr>
    </w:p>
    <w:p w14:paraId="376CCD00" w14:textId="77777777" w:rsidR="009C0F7F" w:rsidRPr="002F5AC3" w:rsidRDefault="009C0F7F" w:rsidP="009C0F7F">
      <w:pPr>
        <w:tabs>
          <w:tab w:val="left" w:pos="5400"/>
        </w:tabs>
        <w:ind w:left="5580"/>
        <w:jc w:val="both"/>
      </w:pPr>
      <w:r w:rsidRPr="002F5AC3">
        <w:t xml:space="preserve">Приложение к решению </w:t>
      </w:r>
      <w:r>
        <w:t>Собрания</w:t>
      </w:r>
      <w:r w:rsidRPr="002F5AC3">
        <w:t xml:space="preserve"> депутатов</w:t>
      </w:r>
      <w:r>
        <w:t xml:space="preserve"> Солоновского сельсовета</w:t>
      </w:r>
      <w:r w:rsidRPr="002F5AC3">
        <w:t xml:space="preserve"> «</w:t>
      </w:r>
      <w:r w:rsidRPr="002F5AC3">
        <w:rPr>
          <w:bCs/>
          <w:spacing w:val="-2"/>
        </w:rPr>
        <w:t>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w:t>
      </w:r>
      <w:r>
        <w:rPr>
          <w:bCs/>
          <w:spacing w:val="-2"/>
        </w:rPr>
        <w:t xml:space="preserve"> Солоновский сельсовет</w:t>
      </w:r>
      <w:r>
        <w:t xml:space="preserve"> от 30.06.2017 № 43</w:t>
      </w:r>
      <w:r w:rsidRPr="002F5AC3">
        <w:t xml:space="preserve">                                                                                    </w:t>
      </w:r>
    </w:p>
    <w:p w14:paraId="6401382A" w14:textId="77777777" w:rsidR="009C0F7F" w:rsidRDefault="009C0F7F" w:rsidP="009C0F7F">
      <w:pPr>
        <w:pStyle w:val="a3"/>
        <w:ind w:left="-360" w:right="-1" w:firstLine="360"/>
        <w:jc w:val="both"/>
      </w:pPr>
    </w:p>
    <w:p w14:paraId="1DD481D2" w14:textId="77777777" w:rsidR="009C0F7F" w:rsidRDefault="009C0F7F" w:rsidP="009C0F7F">
      <w:pPr>
        <w:ind w:left="-360" w:firstLine="360"/>
        <w:jc w:val="center"/>
        <w:rPr>
          <w:sz w:val="28"/>
          <w:szCs w:val="26"/>
        </w:rPr>
      </w:pPr>
    </w:p>
    <w:p w14:paraId="7C85119A" w14:textId="77777777" w:rsidR="009C0F7F" w:rsidRDefault="009C0F7F" w:rsidP="009C0F7F">
      <w:pPr>
        <w:ind w:left="-360" w:firstLine="360"/>
        <w:jc w:val="center"/>
        <w:rPr>
          <w:sz w:val="28"/>
          <w:szCs w:val="26"/>
        </w:rPr>
      </w:pPr>
      <w:r>
        <w:rPr>
          <w:sz w:val="28"/>
          <w:szCs w:val="26"/>
        </w:rPr>
        <w:t>ПЕРЕЧЕНЬ</w:t>
      </w:r>
      <w:r w:rsidRPr="008D713D">
        <w:rPr>
          <w:sz w:val="28"/>
          <w:szCs w:val="26"/>
        </w:rPr>
        <w:t xml:space="preserve"> </w:t>
      </w:r>
    </w:p>
    <w:p w14:paraId="1801499E" w14:textId="77777777" w:rsidR="009C0F7F" w:rsidRDefault="009C0F7F" w:rsidP="009C0F7F">
      <w:pPr>
        <w:ind w:left="-360" w:firstLine="360"/>
        <w:jc w:val="center"/>
        <w:rPr>
          <w:sz w:val="28"/>
          <w:szCs w:val="26"/>
        </w:rPr>
      </w:pPr>
      <w:r w:rsidRPr="008D713D">
        <w:rPr>
          <w:sz w:val="28"/>
          <w:szCs w:val="26"/>
        </w:rPr>
        <w:t>видов муниципального контроля и</w:t>
      </w:r>
      <w:r>
        <w:rPr>
          <w:sz w:val="28"/>
          <w:szCs w:val="26"/>
        </w:rPr>
        <w:t xml:space="preserve"> </w:t>
      </w:r>
      <w:r w:rsidRPr="008D713D">
        <w:rPr>
          <w:sz w:val="28"/>
          <w:szCs w:val="26"/>
        </w:rPr>
        <w:t xml:space="preserve">органов местного самоуправления, </w:t>
      </w:r>
    </w:p>
    <w:p w14:paraId="0471F1DE" w14:textId="77777777" w:rsidR="009C0F7F" w:rsidRDefault="009C0F7F" w:rsidP="009C0F7F">
      <w:pPr>
        <w:ind w:left="-360" w:firstLine="360"/>
        <w:jc w:val="center"/>
        <w:rPr>
          <w:sz w:val="28"/>
          <w:szCs w:val="28"/>
        </w:rPr>
      </w:pPr>
      <w:r w:rsidRPr="008D713D">
        <w:rPr>
          <w:sz w:val="28"/>
          <w:szCs w:val="26"/>
        </w:rPr>
        <w:t xml:space="preserve">уполномоченных на их осуществление на территории </w:t>
      </w:r>
      <w:r w:rsidRPr="002F5AC3">
        <w:rPr>
          <w:sz w:val="28"/>
          <w:szCs w:val="28"/>
        </w:rPr>
        <w:t xml:space="preserve">муниципального образования </w:t>
      </w:r>
      <w:r>
        <w:rPr>
          <w:sz w:val="28"/>
          <w:szCs w:val="28"/>
        </w:rPr>
        <w:t>Солоновский сельсовет</w:t>
      </w:r>
    </w:p>
    <w:p w14:paraId="22587F5B" w14:textId="77777777" w:rsidR="009C0F7F" w:rsidRDefault="009C0F7F" w:rsidP="009C0F7F">
      <w:pPr>
        <w:ind w:left="-360" w:firstLine="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653"/>
        <w:gridCol w:w="2886"/>
        <w:gridCol w:w="3023"/>
      </w:tblGrid>
      <w:tr w:rsidR="009C0F7F" w14:paraId="054AA686" w14:textId="77777777" w:rsidTr="009C0F7F">
        <w:tc>
          <w:tcPr>
            <w:tcW w:w="817" w:type="dxa"/>
            <w:shd w:val="clear" w:color="auto" w:fill="auto"/>
          </w:tcPr>
          <w:p w14:paraId="381A9841" w14:textId="77777777" w:rsidR="009C0F7F" w:rsidRPr="009C0F7F" w:rsidRDefault="009C0F7F" w:rsidP="009C0F7F">
            <w:pPr>
              <w:ind w:left="-360" w:firstLine="360"/>
              <w:jc w:val="center"/>
              <w:rPr>
                <w:rFonts w:eastAsia="Calibri"/>
                <w:sz w:val="28"/>
                <w:szCs w:val="26"/>
              </w:rPr>
            </w:pPr>
            <w:r w:rsidRPr="009C0F7F">
              <w:rPr>
                <w:rFonts w:eastAsia="Calibri"/>
                <w:sz w:val="28"/>
                <w:szCs w:val="28"/>
              </w:rPr>
              <w:t>№ п.</w:t>
            </w:r>
          </w:p>
        </w:tc>
        <w:tc>
          <w:tcPr>
            <w:tcW w:w="2693" w:type="dxa"/>
            <w:shd w:val="clear" w:color="auto" w:fill="auto"/>
          </w:tcPr>
          <w:p w14:paraId="6F4FD96A" w14:textId="77777777" w:rsidR="009C0F7F" w:rsidRPr="009C0F7F" w:rsidRDefault="009C0F7F" w:rsidP="009C0F7F">
            <w:pPr>
              <w:jc w:val="center"/>
              <w:rPr>
                <w:rFonts w:eastAsia="Calibri"/>
                <w:sz w:val="28"/>
                <w:szCs w:val="28"/>
              </w:rPr>
            </w:pPr>
            <w:r w:rsidRPr="009C0F7F">
              <w:rPr>
                <w:rFonts w:eastAsia="Calibri"/>
                <w:sz w:val="28"/>
                <w:szCs w:val="28"/>
                <w:lang w:eastAsia="en-US"/>
              </w:rPr>
              <w:t xml:space="preserve">Наименование вида муниципального контроля, осуществляемого на территории </w:t>
            </w:r>
            <w:r w:rsidRPr="009C0F7F">
              <w:rPr>
                <w:rFonts w:eastAsia="Calibri"/>
                <w:sz w:val="28"/>
                <w:szCs w:val="28"/>
              </w:rPr>
              <w:t>муниципального образования Солоновский сельсовет</w:t>
            </w:r>
          </w:p>
          <w:p w14:paraId="6554B59C" w14:textId="77777777" w:rsidR="009C0F7F" w:rsidRPr="009C0F7F" w:rsidRDefault="009C0F7F" w:rsidP="009C0F7F">
            <w:pPr>
              <w:ind w:left="-360" w:firstLine="360"/>
              <w:jc w:val="center"/>
              <w:rPr>
                <w:rFonts w:eastAsia="Calibri"/>
                <w:sz w:val="28"/>
                <w:szCs w:val="26"/>
              </w:rPr>
            </w:pPr>
          </w:p>
        </w:tc>
        <w:tc>
          <w:tcPr>
            <w:tcW w:w="2977" w:type="dxa"/>
            <w:shd w:val="clear" w:color="auto" w:fill="auto"/>
          </w:tcPr>
          <w:p w14:paraId="7DC8167B" w14:textId="77777777" w:rsidR="009C0F7F" w:rsidRPr="009C0F7F" w:rsidRDefault="009C0F7F" w:rsidP="009C0F7F">
            <w:pPr>
              <w:ind w:left="-360" w:firstLine="360"/>
              <w:jc w:val="center"/>
              <w:rPr>
                <w:rFonts w:eastAsia="Calibri"/>
                <w:sz w:val="28"/>
                <w:szCs w:val="26"/>
              </w:rPr>
            </w:pPr>
            <w:r w:rsidRPr="009C0F7F">
              <w:rPr>
                <w:rFonts w:eastAsia="Calibri"/>
                <w:sz w:val="28"/>
                <w:szCs w:val="28"/>
                <w:lang w:eastAsia="en-US"/>
              </w:rPr>
              <w:t>Наименование органа</w:t>
            </w:r>
            <w:r w:rsidRPr="009C0F7F">
              <w:rPr>
                <w:rFonts w:eastAsia="Calibri"/>
                <w:sz w:val="28"/>
                <w:szCs w:val="26"/>
              </w:rPr>
              <w:t xml:space="preserve"> местного самоуправления, уполномоченного на осуществление соответствующего вида муниципального контроля</w:t>
            </w:r>
          </w:p>
        </w:tc>
        <w:tc>
          <w:tcPr>
            <w:tcW w:w="3084" w:type="dxa"/>
            <w:shd w:val="clear" w:color="auto" w:fill="auto"/>
          </w:tcPr>
          <w:p w14:paraId="001373B5" w14:textId="77777777" w:rsidR="009C0F7F" w:rsidRPr="009C0F7F" w:rsidRDefault="009C0F7F" w:rsidP="009C0F7F">
            <w:pPr>
              <w:jc w:val="center"/>
              <w:rPr>
                <w:rFonts w:eastAsia="Calibri"/>
                <w:sz w:val="28"/>
                <w:szCs w:val="26"/>
              </w:rPr>
            </w:pPr>
            <w:r w:rsidRPr="009C0F7F">
              <w:rPr>
                <w:rFonts w:eastAsia="Calibri"/>
                <w:sz w:val="28"/>
                <w:szCs w:val="28"/>
              </w:rPr>
              <w:t>Реквизиты муниципальных нормативных правовых актов, регулирующих порядок осуществления соответствующих видов муниципального контроля (положения, административные регламенты)</w:t>
            </w:r>
          </w:p>
        </w:tc>
      </w:tr>
      <w:tr w:rsidR="009C0F7F" w14:paraId="1AD24CA3" w14:textId="77777777" w:rsidTr="009C0F7F">
        <w:tc>
          <w:tcPr>
            <w:tcW w:w="817" w:type="dxa"/>
            <w:shd w:val="clear" w:color="auto" w:fill="auto"/>
          </w:tcPr>
          <w:p w14:paraId="1BE305E6" w14:textId="77777777" w:rsidR="009C0F7F" w:rsidRPr="009C0F7F" w:rsidRDefault="009C0F7F" w:rsidP="009C0F7F">
            <w:pPr>
              <w:ind w:left="-360" w:firstLine="360"/>
              <w:jc w:val="center"/>
              <w:rPr>
                <w:rFonts w:ascii="Calibri" w:eastAsia="Calibri" w:hAnsi="Calibri"/>
                <w:sz w:val="28"/>
                <w:szCs w:val="26"/>
              </w:rPr>
            </w:pPr>
            <w:r w:rsidRPr="009C0F7F">
              <w:rPr>
                <w:rFonts w:ascii="Calibri" w:eastAsia="Calibri" w:hAnsi="Calibri"/>
                <w:sz w:val="28"/>
                <w:szCs w:val="26"/>
              </w:rPr>
              <w:t>1</w:t>
            </w:r>
          </w:p>
        </w:tc>
        <w:tc>
          <w:tcPr>
            <w:tcW w:w="2693" w:type="dxa"/>
            <w:shd w:val="clear" w:color="auto" w:fill="auto"/>
          </w:tcPr>
          <w:p w14:paraId="6F6617EB" w14:textId="77777777" w:rsidR="009C0F7F" w:rsidRPr="009C0F7F" w:rsidRDefault="009C0F7F" w:rsidP="009C0F7F">
            <w:pPr>
              <w:ind w:left="-360" w:firstLine="360"/>
              <w:jc w:val="center"/>
              <w:rPr>
                <w:rFonts w:ascii="Calibri" w:eastAsia="Calibri" w:hAnsi="Calibri"/>
                <w:sz w:val="28"/>
                <w:szCs w:val="26"/>
              </w:rPr>
            </w:pPr>
            <w:r w:rsidRPr="009C0F7F">
              <w:rPr>
                <w:rFonts w:ascii="Calibri" w:eastAsia="Calibri" w:hAnsi="Calibri"/>
                <w:sz w:val="28"/>
                <w:szCs w:val="26"/>
              </w:rPr>
              <w:t>2</w:t>
            </w:r>
          </w:p>
        </w:tc>
        <w:tc>
          <w:tcPr>
            <w:tcW w:w="2977" w:type="dxa"/>
            <w:shd w:val="clear" w:color="auto" w:fill="auto"/>
          </w:tcPr>
          <w:p w14:paraId="3AB0986B" w14:textId="77777777" w:rsidR="009C0F7F" w:rsidRPr="009C0F7F" w:rsidRDefault="009C0F7F" w:rsidP="009C0F7F">
            <w:pPr>
              <w:ind w:left="-360" w:firstLine="360"/>
              <w:jc w:val="center"/>
              <w:rPr>
                <w:rFonts w:ascii="Calibri" w:eastAsia="Calibri" w:hAnsi="Calibri"/>
                <w:sz w:val="28"/>
                <w:szCs w:val="26"/>
              </w:rPr>
            </w:pPr>
            <w:r w:rsidRPr="009C0F7F">
              <w:rPr>
                <w:rFonts w:ascii="Calibri" w:eastAsia="Calibri" w:hAnsi="Calibri"/>
                <w:sz w:val="28"/>
                <w:szCs w:val="26"/>
              </w:rPr>
              <w:t>3</w:t>
            </w:r>
          </w:p>
        </w:tc>
        <w:tc>
          <w:tcPr>
            <w:tcW w:w="3084" w:type="dxa"/>
            <w:shd w:val="clear" w:color="auto" w:fill="auto"/>
          </w:tcPr>
          <w:p w14:paraId="23D41910" w14:textId="77777777" w:rsidR="009C0F7F" w:rsidRPr="009C0F7F" w:rsidRDefault="009C0F7F" w:rsidP="009C0F7F">
            <w:pPr>
              <w:ind w:left="-360" w:firstLine="360"/>
              <w:jc w:val="center"/>
              <w:rPr>
                <w:rFonts w:ascii="Calibri" w:eastAsia="Calibri" w:hAnsi="Calibri"/>
                <w:sz w:val="28"/>
                <w:szCs w:val="26"/>
              </w:rPr>
            </w:pPr>
            <w:r w:rsidRPr="009C0F7F">
              <w:rPr>
                <w:rFonts w:ascii="Calibri" w:eastAsia="Calibri" w:hAnsi="Calibri"/>
                <w:sz w:val="28"/>
                <w:szCs w:val="26"/>
              </w:rPr>
              <w:t>4</w:t>
            </w:r>
          </w:p>
        </w:tc>
      </w:tr>
      <w:tr w:rsidR="009C0F7F" w14:paraId="56030C15" w14:textId="77777777" w:rsidTr="009C0F7F">
        <w:tc>
          <w:tcPr>
            <w:tcW w:w="817" w:type="dxa"/>
            <w:shd w:val="clear" w:color="auto" w:fill="auto"/>
          </w:tcPr>
          <w:p w14:paraId="10D2CA2E" w14:textId="77777777" w:rsidR="009C0F7F" w:rsidRPr="009C0F7F" w:rsidRDefault="009C0F7F" w:rsidP="009C0F7F">
            <w:pPr>
              <w:ind w:left="-360" w:firstLine="360"/>
              <w:jc w:val="center"/>
              <w:rPr>
                <w:rFonts w:ascii="Calibri" w:eastAsia="Calibri" w:hAnsi="Calibri"/>
                <w:sz w:val="28"/>
                <w:szCs w:val="26"/>
              </w:rPr>
            </w:pPr>
          </w:p>
        </w:tc>
        <w:tc>
          <w:tcPr>
            <w:tcW w:w="2693" w:type="dxa"/>
            <w:shd w:val="clear" w:color="auto" w:fill="auto"/>
          </w:tcPr>
          <w:p w14:paraId="01A30CB3" w14:textId="77777777" w:rsidR="009C0F7F" w:rsidRPr="009C0F7F" w:rsidRDefault="009C0F7F" w:rsidP="009C0F7F">
            <w:pPr>
              <w:ind w:left="-360" w:firstLine="360"/>
              <w:jc w:val="center"/>
              <w:rPr>
                <w:rFonts w:ascii="Calibri" w:eastAsia="Calibri" w:hAnsi="Calibri"/>
                <w:sz w:val="28"/>
                <w:szCs w:val="26"/>
              </w:rPr>
            </w:pPr>
          </w:p>
        </w:tc>
        <w:tc>
          <w:tcPr>
            <w:tcW w:w="2977" w:type="dxa"/>
            <w:shd w:val="clear" w:color="auto" w:fill="auto"/>
          </w:tcPr>
          <w:p w14:paraId="672AD52A" w14:textId="77777777" w:rsidR="009C0F7F" w:rsidRPr="009C0F7F" w:rsidRDefault="009C0F7F" w:rsidP="009C0F7F">
            <w:pPr>
              <w:ind w:left="-360" w:firstLine="360"/>
              <w:jc w:val="center"/>
              <w:rPr>
                <w:rFonts w:ascii="Calibri" w:eastAsia="Calibri" w:hAnsi="Calibri"/>
                <w:sz w:val="28"/>
                <w:szCs w:val="26"/>
              </w:rPr>
            </w:pPr>
          </w:p>
        </w:tc>
        <w:tc>
          <w:tcPr>
            <w:tcW w:w="3084" w:type="dxa"/>
            <w:shd w:val="clear" w:color="auto" w:fill="auto"/>
          </w:tcPr>
          <w:p w14:paraId="7140978E" w14:textId="77777777" w:rsidR="009C0F7F" w:rsidRPr="009C0F7F" w:rsidRDefault="009C0F7F" w:rsidP="009C0F7F">
            <w:pPr>
              <w:ind w:left="-360" w:firstLine="360"/>
              <w:jc w:val="center"/>
              <w:rPr>
                <w:rFonts w:ascii="Calibri" w:eastAsia="Calibri" w:hAnsi="Calibri"/>
                <w:sz w:val="28"/>
                <w:szCs w:val="26"/>
              </w:rPr>
            </w:pPr>
          </w:p>
        </w:tc>
      </w:tr>
    </w:tbl>
    <w:p w14:paraId="4DF3783D" w14:textId="77777777" w:rsidR="009C0F7F" w:rsidRDefault="009C0F7F" w:rsidP="009C0F7F">
      <w:pPr>
        <w:ind w:left="-360" w:firstLine="360"/>
        <w:jc w:val="center"/>
        <w:rPr>
          <w:sz w:val="28"/>
          <w:szCs w:val="26"/>
        </w:rPr>
      </w:pPr>
    </w:p>
    <w:p w14:paraId="1058AA9C" w14:textId="77777777" w:rsidR="009C0F7F" w:rsidRDefault="009C0F7F" w:rsidP="009C0F7F">
      <w:pPr>
        <w:pStyle w:val="a3"/>
        <w:ind w:left="-360" w:right="-1" w:firstLine="360"/>
        <w:jc w:val="both"/>
      </w:pPr>
    </w:p>
    <w:p w14:paraId="3495CC1C" w14:textId="77777777" w:rsidR="009C0F7F" w:rsidRDefault="009C0F7F" w:rsidP="009C0F7F">
      <w:pPr>
        <w:pStyle w:val="a3"/>
        <w:ind w:left="-360" w:right="-1" w:firstLine="360"/>
        <w:jc w:val="both"/>
      </w:pPr>
    </w:p>
    <w:p w14:paraId="71C412CE" w14:textId="77777777" w:rsidR="009C0F7F" w:rsidRDefault="009C0F7F" w:rsidP="009C0F7F">
      <w:pPr>
        <w:pStyle w:val="a3"/>
        <w:ind w:left="-360" w:right="-1" w:firstLine="360"/>
        <w:jc w:val="both"/>
      </w:pPr>
    </w:p>
    <w:p w14:paraId="0A12515D" w14:textId="77777777" w:rsidR="009C0F7F" w:rsidRDefault="009C0F7F" w:rsidP="009C0F7F">
      <w:pPr>
        <w:pStyle w:val="a3"/>
        <w:ind w:left="-360" w:right="-1" w:firstLine="360"/>
        <w:jc w:val="both"/>
      </w:pPr>
    </w:p>
    <w:p w14:paraId="7BC81F3E" w14:textId="77777777" w:rsidR="009C0F7F" w:rsidRDefault="009C0F7F" w:rsidP="009C0F7F">
      <w:pPr>
        <w:pStyle w:val="a3"/>
        <w:ind w:left="-360" w:right="-1" w:firstLine="360"/>
        <w:jc w:val="both"/>
      </w:pPr>
    </w:p>
    <w:p w14:paraId="47639225" w14:textId="77777777" w:rsidR="009C0F7F" w:rsidRDefault="009C0F7F" w:rsidP="009C0F7F">
      <w:pPr>
        <w:pStyle w:val="a3"/>
        <w:ind w:left="-360" w:right="-1" w:firstLine="360"/>
        <w:jc w:val="both"/>
      </w:pPr>
    </w:p>
    <w:p w14:paraId="51EA82C3" w14:textId="77777777" w:rsidR="009C0F7F" w:rsidRDefault="009C0F7F" w:rsidP="009C0F7F">
      <w:pPr>
        <w:pStyle w:val="a3"/>
        <w:ind w:left="-360" w:right="-1" w:firstLine="360"/>
        <w:jc w:val="both"/>
      </w:pPr>
    </w:p>
    <w:p w14:paraId="2CA74D34" w14:textId="77777777" w:rsidR="009C0F7F" w:rsidRDefault="009C0F7F" w:rsidP="009C0F7F">
      <w:pPr>
        <w:pStyle w:val="a3"/>
        <w:ind w:left="-360" w:right="-1" w:firstLine="360"/>
        <w:jc w:val="both"/>
      </w:pPr>
    </w:p>
    <w:p w14:paraId="29499FFB" w14:textId="77777777" w:rsidR="009C0F7F" w:rsidRDefault="009C0F7F" w:rsidP="009C0F7F">
      <w:pPr>
        <w:pStyle w:val="a3"/>
        <w:ind w:left="-360" w:right="-1" w:firstLine="360"/>
        <w:jc w:val="both"/>
      </w:pPr>
    </w:p>
    <w:p w14:paraId="088B1CBB" w14:textId="77777777" w:rsidR="009C0F7F" w:rsidRDefault="009C0F7F" w:rsidP="009C0F7F">
      <w:pPr>
        <w:pStyle w:val="a3"/>
        <w:ind w:left="-360" w:right="-1" w:firstLine="360"/>
        <w:jc w:val="both"/>
      </w:pPr>
    </w:p>
    <w:p w14:paraId="5BD9DC6B" w14:textId="77777777" w:rsidR="009C0F7F" w:rsidRDefault="009C0F7F" w:rsidP="009C0F7F">
      <w:pPr>
        <w:pStyle w:val="a3"/>
        <w:ind w:left="-360" w:right="-1" w:firstLine="360"/>
        <w:jc w:val="both"/>
      </w:pPr>
    </w:p>
    <w:p w14:paraId="4FE9CE56" w14:textId="77777777" w:rsidR="009C0F7F" w:rsidRDefault="009C0F7F" w:rsidP="009C0F7F">
      <w:pPr>
        <w:pStyle w:val="a3"/>
        <w:ind w:left="-360" w:right="-1" w:firstLine="360"/>
        <w:jc w:val="both"/>
      </w:pPr>
    </w:p>
    <w:p w14:paraId="579D8E6F" w14:textId="77777777" w:rsidR="009C0F7F" w:rsidRDefault="009C0F7F" w:rsidP="009C0F7F">
      <w:pPr>
        <w:pStyle w:val="a3"/>
        <w:ind w:left="-360" w:right="-1" w:firstLine="360"/>
        <w:jc w:val="both"/>
      </w:pPr>
    </w:p>
    <w:p w14:paraId="526E2651" w14:textId="77777777" w:rsidR="009C0F7F" w:rsidRDefault="009C0F7F" w:rsidP="009C0F7F">
      <w:pPr>
        <w:pStyle w:val="a3"/>
        <w:ind w:left="-360" w:right="-1" w:firstLine="360"/>
        <w:jc w:val="both"/>
      </w:pPr>
    </w:p>
    <w:sectPr w:rsidR="009C0F7F"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A686035"/>
    <w:multiLevelType w:val="hybridMultilevel"/>
    <w:tmpl w:val="8974A1D8"/>
    <w:lvl w:ilvl="0" w:tplc="B9E64A1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4B6D9E"/>
    <w:multiLevelType w:val="singleLevel"/>
    <w:tmpl w:val="9E440930"/>
    <w:lvl w:ilvl="0">
      <w:start w:val="1"/>
      <w:numFmt w:val="decimal"/>
      <w:lvlText w:val="3.%1."/>
      <w:legacy w:legacy="1" w:legacySpace="0" w:legacyIndent="729"/>
      <w:lvlJc w:val="left"/>
      <w:pPr>
        <w:ind w:left="0" w:firstLine="0"/>
      </w:pPr>
      <w:rPr>
        <w:rFonts w:ascii="Times New Roman" w:hAnsi="Times New Roman" w:cs="Times New Roman" w:hint="default"/>
        <w:color w:val="auto"/>
      </w:rPr>
    </w:lvl>
  </w:abstractNum>
  <w:abstractNum w:abstractNumId="3" w15:restartNumberingAfterBreak="0">
    <w:nsid w:val="48616DAC"/>
    <w:multiLevelType w:val="multilevel"/>
    <w:tmpl w:val="E75430EE"/>
    <w:lvl w:ilvl="0">
      <w:start w:val="2"/>
      <w:numFmt w:val="decimal"/>
      <w:lvlText w:val="%1."/>
      <w:legacy w:legacy="1" w:legacySpace="0" w:legacyIndent="279"/>
      <w:lvlJc w:val="left"/>
      <w:pPr>
        <w:ind w:left="0" w:firstLine="0"/>
      </w:pPr>
      <w:rPr>
        <w:rFonts w:ascii="Times New Roman" w:hAnsi="Times New Roman" w:cs="Times New Roman" w:hint="default"/>
        <w:i w:val="0"/>
      </w:rPr>
    </w:lvl>
    <w:lvl w:ilvl="1">
      <w:start w:val="3"/>
      <w:numFmt w:val="decimal"/>
      <w:isLgl/>
      <w:lvlText w:val="%1.%2."/>
      <w:lvlJc w:val="left"/>
      <w:pPr>
        <w:ind w:left="1563" w:hanging="1035"/>
      </w:pPr>
    </w:lvl>
    <w:lvl w:ilvl="2">
      <w:start w:val="1"/>
      <w:numFmt w:val="decimal"/>
      <w:isLgl/>
      <w:lvlText w:val="%1.%2.%3."/>
      <w:lvlJc w:val="left"/>
      <w:pPr>
        <w:ind w:left="2091" w:hanging="1035"/>
      </w:pPr>
    </w:lvl>
    <w:lvl w:ilvl="3">
      <w:start w:val="1"/>
      <w:numFmt w:val="decimal"/>
      <w:isLgl/>
      <w:lvlText w:val="%1.%2.%3.%4."/>
      <w:lvlJc w:val="left"/>
      <w:pPr>
        <w:ind w:left="2664" w:hanging="1080"/>
      </w:pPr>
    </w:lvl>
    <w:lvl w:ilvl="4">
      <w:start w:val="1"/>
      <w:numFmt w:val="decimal"/>
      <w:isLgl/>
      <w:lvlText w:val="%1.%2.%3.%4.%5."/>
      <w:lvlJc w:val="left"/>
      <w:pPr>
        <w:ind w:left="3192" w:hanging="1080"/>
      </w:pPr>
    </w:lvl>
    <w:lvl w:ilvl="5">
      <w:start w:val="1"/>
      <w:numFmt w:val="decimal"/>
      <w:isLgl/>
      <w:lvlText w:val="%1.%2.%3.%4.%5.%6."/>
      <w:lvlJc w:val="left"/>
      <w:pPr>
        <w:ind w:left="4080" w:hanging="1440"/>
      </w:pPr>
    </w:lvl>
    <w:lvl w:ilvl="6">
      <w:start w:val="1"/>
      <w:numFmt w:val="decimal"/>
      <w:isLgl/>
      <w:lvlText w:val="%1.%2.%3.%4.%5.%6.%7."/>
      <w:lvlJc w:val="left"/>
      <w:pPr>
        <w:ind w:left="4968" w:hanging="1800"/>
      </w:pPr>
    </w:lvl>
    <w:lvl w:ilvl="7">
      <w:start w:val="1"/>
      <w:numFmt w:val="decimal"/>
      <w:isLgl/>
      <w:lvlText w:val="%1.%2.%3.%4.%5.%6.%7.%8."/>
      <w:lvlJc w:val="left"/>
      <w:pPr>
        <w:ind w:left="5496" w:hanging="1800"/>
      </w:pPr>
    </w:lvl>
    <w:lvl w:ilvl="8">
      <w:start w:val="1"/>
      <w:numFmt w:val="decimal"/>
      <w:isLgl/>
      <w:lvlText w:val="%1.%2.%3.%4.%5.%6.%7.%8.%9."/>
      <w:lvlJc w:val="left"/>
      <w:pPr>
        <w:ind w:left="6384" w:hanging="2160"/>
      </w:pPr>
    </w:lvl>
  </w:abstractNum>
  <w:abstractNum w:abstractNumId="4"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FC973C2"/>
    <w:multiLevelType w:val="singleLevel"/>
    <w:tmpl w:val="74405E72"/>
    <w:lvl w:ilvl="0">
      <w:start w:val="3"/>
      <w:numFmt w:val="decimal"/>
      <w:lvlText w:val="1.%1."/>
      <w:legacy w:legacy="1" w:legacySpace="0" w:legacyIndent="460"/>
      <w:lvlJc w:val="left"/>
      <w:pPr>
        <w:ind w:left="0" w:firstLine="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num>
  <w:num w:numId="6">
    <w:abstractNumId w:val="5"/>
    <w:lvlOverride w:ilvl="0">
      <w:lvl w:ilvl="0">
        <w:start w:val="3"/>
        <w:numFmt w:val="decimal"/>
        <w:lvlText w:val="1.%1."/>
        <w:legacy w:legacy="1" w:legacySpace="0" w:legacyIndent="461"/>
        <w:lvlJc w:val="left"/>
        <w:pPr>
          <w:ind w:left="0" w:firstLine="0"/>
        </w:pPr>
        <w:rPr>
          <w:rFonts w:ascii="Times New Roman" w:hAnsi="Times New Roman" w:cs="Times New Roman" w:hint="default"/>
        </w:rPr>
      </w:lvl>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1D0B9B"/>
    <w:rsid w:val="005C5E8D"/>
    <w:rsid w:val="009049EE"/>
    <w:rsid w:val="009C0F7F"/>
    <w:rsid w:val="00A84E12"/>
    <w:rsid w:val="00BA321C"/>
    <w:rsid w:val="00BF6EE6"/>
    <w:rsid w:val="00C116BE"/>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D1671"/>
  <w15:chartTrackingRefBased/>
  <w15:docId w15:val="{BF262D0D-5977-45B6-BC7F-43B323D2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 w:type="character" w:styleId="a8">
    <w:name w:val="Hyperlink"/>
    <w:rsid w:val="001D0B9B"/>
    <w:rPr>
      <w:color w:val="0000FF"/>
      <w:u w:val="single"/>
    </w:rPr>
  </w:style>
  <w:style w:type="paragraph" w:customStyle="1" w:styleId="ConsPlusNormal">
    <w:name w:val="ConsPlusNormal"/>
    <w:rsid w:val="009C0F7F"/>
    <w:pPr>
      <w:autoSpaceDE w:val="0"/>
      <w:autoSpaceDN w:val="0"/>
      <w:adjustRightInd w:val="0"/>
    </w:pPr>
    <w:rPr>
      <w:rFonts w:ascii="Arial" w:eastAsia="Calibri" w:hAnsi="Arial" w:cs="Arial"/>
      <w:lang w:eastAsia="en-US"/>
    </w:rPr>
  </w:style>
  <w:style w:type="table" w:styleId="a9">
    <w:name w:val="Table Grid"/>
    <w:basedOn w:val="a1"/>
    <w:uiPriority w:val="59"/>
    <w:rsid w:val="009C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5298</CharactersWithSpaces>
  <SharedDoc>false</SharedDoc>
  <HLinks>
    <vt:vector size="6" baseType="variant">
      <vt:variant>
        <vt:i4>5373954</vt:i4>
      </vt:variant>
      <vt:variant>
        <vt:i4>0</vt:i4>
      </vt:variant>
      <vt:variant>
        <vt:i4>0</vt:i4>
      </vt:variant>
      <vt:variant>
        <vt:i4>5</vt:i4>
      </vt:variant>
      <vt:variant>
        <vt:lpwstr/>
      </vt:variant>
      <vt:variant>
        <vt:lpwstr>Par32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2023-07-12T02:27:00Z</dcterms:created>
  <dcterms:modified xsi:type="dcterms:W3CDTF">2023-07-12T02:27:00Z</dcterms:modified>
</cp:coreProperties>
</file>