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ABC6" w14:textId="77777777" w:rsidR="00ED39EF" w:rsidRDefault="00ED39EF" w:rsidP="00ED39EF">
      <w:pPr>
        <w:jc w:val="center"/>
        <w:rPr>
          <w:sz w:val="28"/>
          <w:szCs w:val="28"/>
        </w:rPr>
      </w:pPr>
      <w:r>
        <w:rPr>
          <w:sz w:val="28"/>
          <w:szCs w:val="28"/>
        </w:rPr>
        <w:t>РОССИЙСКАЯ ФЕДЕРАЦИЯ</w:t>
      </w:r>
    </w:p>
    <w:p w14:paraId="71A59F5F" w14:textId="77777777" w:rsidR="00ED39EF" w:rsidRDefault="00ED39EF" w:rsidP="00ED39EF">
      <w:pPr>
        <w:jc w:val="center"/>
        <w:rPr>
          <w:sz w:val="28"/>
          <w:szCs w:val="28"/>
        </w:rPr>
      </w:pPr>
      <w:r>
        <w:rPr>
          <w:sz w:val="28"/>
          <w:szCs w:val="28"/>
        </w:rPr>
        <w:t>СОБРАНИЕ ДЕПУТАТОВ СОЛОНОВСКОГО СЕЛЬСОВЕТА</w:t>
      </w:r>
    </w:p>
    <w:p w14:paraId="79DFF48C" w14:textId="77777777" w:rsidR="00ED39EF" w:rsidRDefault="00ED39EF" w:rsidP="00ED39EF">
      <w:pPr>
        <w:jc w:val="center"/>
        <w:rPr>
          <w:sz w:val="28"/>
          <w:szCs w:val="28"/>
        </w:rPr>
      </w:pPr>
      <w:r>
        <w:rPr>
          <w:sz w:val="28"/>
          <w:szCs w:val="28"/>
        </w:rPr>
        <w:t>НОВИЧИХИНСКОГО РАЙОНА АЛТАЙСКОГО КРАЯ</w:t>
      </w:r>
    </w:p>
    <w:p w14:paraId="1FB59493" w14:textId="77777777" w:rsidR="00ED39EF" w:rsidRDefault="00ED39EF" w:rsidP="00ED39EF">
      <w:pPr>
        <w:jc w:val="center"/>
        <w:rPr>
          <w:sz w:val="28"/>
          <w:szCs w:val="28"/>
        </w:rPr>
      </w:pPr>
    </w:p>
    <w:p w14:paraId="14118CAB" w14:textId="77777777" w:rsidR="00ED39EF" w:rsidRDefault="00ED39EF" w:rsidP="00ED39EF">
      <w:pPr>
        <w:jc w:val="center"/>
        <w:rPr>
          <w:sz w:val="28"/>
          <w:szCs w:val="28"/>
        </w:rPr>
      </w:pPr>
      <w:r>
        <w:rPr>
          <w:sz w:val="28"/>
          <w:szCs w:val="28"/>
        </w:rPr>
        <w:t>РЕШЕНИЕ</w:t>
      </w:r>
    </w:p>
    <w:p w14:paraId="004E379E" w14:textId="77777777" w:rsidR="00ED39EF" w:rsidRDefault="00ED39EF" w:rsidP="00ED39EF">
      <w:pPr>
        <w:rPr>
          <w:sz w:val="28"/>
          <w:szCs w:val="28"/>
        </w:rPr>
      </w:pPr>
      <w:r>
        <w:rPr>
          <w:sz w:val="28"/>
          <w:szCs w:val="28"/>
        </w:rPr>
        <w:t>30.06.2017         №   44                                                                        с. Солоновка</w:t>
      </w:r>
    </w:p>
    <w:p w14:paraId="53B8646A" w14:textId="77777777" w:rsidR="00ED39EF" w:rsidRPr="0040193C" w:rsidRDefault="00ED39EF" w:rsidP="00ED39EF"/>
    <w:p w14:paraId="63F1234E" w14:textId="77777777" w:rsidR="00ED39EF" w:rsidRDefault="00ED39EF" w:rsidP="00ED39EF">
      <w:pPr>
        <w:jc w:val="both"/>
        <w:rPr>
          <w:noProof/>
          <w:sz w:val="28"/>
        </w:rPr>
      </w:pPr>
    </w:p>
    <w:tbl>
      <w:tblPr>
        <w:tblW w:w="0" w:type="auto"/>
        <w:tblLook w:val="00A0" w:firstRow="1" w:lastRow="0" w:firstColumn="1" w:lastColumn="0" w:noHBand="0" w:noVBand="0"/>
      </w:tblPr>
      <w:tblGrid>
        <w:gridCol w:w="4711"/>
        <w:gridCol w:w="4644"/>
      </w:tblGrid>
      <w:tr w:rsidR="00ED39EF" w:rsidRPr="00855E1F" w14:paraId="4B8775A5" w14:textId="77777777" w:rsidTr="00ED39EF">
        <w:tc>
          <w:tcPr>
            <w:tcW w:w="4785" w:type="dxa"/>
          </w:tcPr>
          <w:p w14:paraId="34E445AC" w14:textId="77777777" w:rsidR="00ED39EF" w:rsidRPr="00C96A46" w:rsidRDefault="00ED39EF" w:rsidP="00ED39EF">
            <w:pPr>
              <w:jc w:val="both"/>
              <w:rPr>
                <w:sz w:val="28"/>
                <w:szCs w:val="28"/>
              </w:rPr>
            </w:pPr>
            <w:r>
              <w:rPr>
                <w:sz w:val="28"/>
                <w:szCs w:val="28"/>
              </w:rPr>
              <w:t>Об установлении размеров оплаты труда выборного должностного лица местного самоуправления, осуществляющего свои полномочия на постоянной основе, муниципальных служащих</w:t>
            </w:r>
          </w:p>
          <w:p w14:paraId="3451A543" w14:textId="77777777" w:rsidR="00ED39EF" w:rsidRPr="00C96A46" w:rsidRDefault="00ED39EF" w:rsidP="00ED39EF">
            <w:pPr>
              <w:jc w:val="both"/>
              <w:rPr>
                <w:sz w:val="28"/>
                <w:szCs w:val="28"/>
              </w:rPr>
            </w:pPr>
          </w:p>
        </w:tc>
        <w:tc>
          <w:tcPr>
            <w:tcW w:w="4786" w:type="dxa"/>
          </w:tcPr>
          <w:p w14:paraId="3B3DC3A5" w14:textId="77777777" w:rsidR="00ED39EF" w:rsidRPr="00C96A46" w:rsidRDefault="00ED39EF" w:rsidP="00ED39EF">
            <w:pPr>
              <w:jc w:val="both"/>
              <w:rPr>
                <w:sz w:val="28"/>
                <w:szCs w:val="28"/>
              </w:rPr>
            </w:pPr>
          </w:p>
        </w:tc>
      </w:tr>
    </w:tbl>
    <w:p w14:paraId="26B91994" w14:textId="77777777" w:rsidR="00ED39EF" w:rsidRDefault="00ED39EF" w:rsidP="00ED39EF">
      <w:pPr>
        <w:jc w:val="both"/>
        <w:rPr>
          <w:noProof/>
          <w:sz w:val="28"/>
        </w:rPr>
      </w:pPr>
    </w:p>
    <w:p w14:paraId="2617060E" w14:textId="77777777" w:rsidR="00ED39EF" w:rsidRDefault="00ED39EF" w:rsidP="00ED39EF">
      <w:pPr>
        <w:jc w:val="both"/>
        <w:rPr>
          <w:sz w:val="28"/>
          <w:szCs w:val="28"/>
        </w:rPr>
      </w:pPr>
      <w:r>
        <w:rPr>
          <w:sz w:val="28"/>
          <w:szCs w:val="28"/>
        </w:rPr>
        <w:t xml:space="preserve">        В соответствии с Бюджетным кодексом Российской Федерации, Законом Алтайского края № 134-ЗС от 07.12.2007 г. «О муниципальной службе в Алтайском крае» Собрание депутатов Солоновского сельсовета РЕШИЛО:</w:t>
      </w:r>
    </w:p>
    <w:p w14:paraId="5C4FFEE8" w14:textId="77777777" w:rsidR="00ED39EF" w:rsidRDefault="00ED39EF" w:rsidP="00ED39EF">
      <w:pPr>
        <w:ind w:firstLine="720"/>
        <w:jc w:val="both"/>
        <w:rPr>
          <w:sz w:val="28"/>
          <w:szCs w:val="28"/>
        </w:rPr>
      </w:pPr>
    </w:p>
    <w:p w14:paraId="03F2F07D" w14:textId="77777777" w:rsidR="00ED39EF" w:rsidRDefault="00ED39EF" w:rsidP="00ED39EF">
      <w:pPr>
        <w:ind w:firstLine="720"/>
        <w:jc w:val="both"/>
        <w:rPr>
          <w:sz w:val="28"/>
          <w:szCs w:val="28"/>
        </w:rPr>
      </w:pPr>
      <w:r>
        <w:rPr>
          <w:sz w:val="28"/>
          <w:szCs w:val="28"/>
        </w:rPr>
        <w:t xml:space="preserve">1. Определить, что денежное содержание выборного должностного лица местного самоуправления, осуществляющего свои полномочия на постоянной основе, состоит из денежного вознаграждения и  дополнительных выплат: ежемесячного денежного поощрения,   материальной помощи, районного коэффициента. </w:t>
      </w:r>
    </w:p>
    <w:p w14:paraId="1A009599" w14:textId="77777777" w:rsidR="00ED39EF" w:rsidRDefault="00ED39EF" w:rsidP="00ED39EF">
      <w:pPr>
        <w:ind w:firstLine="708"/>
        <w:jc w:val="both"/>
        <w:rPr>
          <w:sz w:val="28"/>
          <w:szCs w:val="28"/>
        </w:rPr>
      </w:pPr>
      <w:r w:rsidRPr="001D38CE">
        <w:rPr>
          <w:sz w:val="28"/>
          <w:szCs w:val="28"/>
        </w:rPr>
        <w:t>2.  Денежное содержание  муниципальных служащих состоит из должностного оклада и  дополнительных выплат: ежемесячной надбавки за выслугу лет на муниципальной службе,  ежемесячной надбавки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по результатам работы, ежемесячная надбавка за ученую степень кандидата или доктора наук, ежемесячного денежного</w:t>
      </w:r>
      <w:r>
        <w:rPr>
          <w:sz w:val="28"/>
          <w:szCs w:val="28"/>
        </w:rPr>
        <w:t xml:space="preserve"> поощрения, материальной помощи, районного коэффициента.                                                                                          </w:t>
      </w:r>
    </w:p>
    <w:p w14:paraId="2377CC2D" w14:textId="77777777" w:rsidR="00ED39EF" w:rsidRDefault="00ED39EF" w:rsidP="00ED39EF">
      <w:pPr>
        <w:ind w:firstLine="720"/>
        <w:jc w:val="both"/>
        <w:rPr>
          <w:sz w:val="28"/>
          <w:szCs w:val="28"/>
        </w:rPr>
      </w:pPr>
      <w:r>
        <w:rPr>
          <w:sz w:val="28"/>
          <w:szCs w:val="28"/>
        </w:rPr>
        <w:t>3.  Установить размеры денежного вознаграждения выборного должностного лица и должностных окладов муниципальных служащих муниципального образования  в соответствии с законодательством РФ и Алтайского края (приложение №1)</w:t>
      </w:r>
    </w:p>
    <w:p w14:paraId="45E099A9" w14:textId="77777777" w:rsidR="00ED39EF" w:rsidRDefault="00ED39EF" w:rsidP="00ED39EF">
      <w:pPr>
        <w:ind w:firstLine="720"/>
        <w:jc w:val="both"/>
        <w:rPr>
          <w:sz w:val="28"/>
          <w:szCs w:val="28"/>
        </w:rPr>
      </w:pPr>
      <w:r>
        <w:rPr>
          <w:sz w:val="28"/>
          <w:szCs w:val="28"/>
        </w:rPr>
        <w:t xml:space="preserve">4.    Утвердить: </w:t>
      </w:r>
    </w:p>
    <w:p w14:paraId="5473D4E4" w14:textId="77777777" w:rsidR="00ED39EF" w:rsidRDefault="00ED39EF" w:rsidP="00ED39EF">
      <w:pPr>
        <w:ind w:firstLine="720"/>
        <w:jc w:val="both"/>
        <w:rPr>
          <w:sz w:val="28"/>
          <w:szCs w:val="28"/>
        </w:rPr>
      </w:pPr>
      <w:r>
        <w:rPr>
          <w:sz w:val="28"/>
          <w:szCs w:val="28"/>
        </w:rPr>
        <w:t>- Порядок выплаты и размер ежемесячного денежного поощрения. (Приложение № 2).</w:t>
      </w:r>
    </w:p>
    <w:p w14:paraId="7ABB0943" w14:textId="77777777" w:rsidR="00ED39EF" w:rsidRDefault="00ED39EF" w:rsidP="00ED39EF">
      <w:pPr>
        <w:ind w:firstLine="720"/>
        <w:jc w:val="both"/>
        <w:rPr>
          <w:sz w:val="28"/>
          <w:szCs w:val="28"/>
        </w:rPr>
      </w:pPr>
      <w:r>
        <w:rPr>
          <w:sz w:val="28"/>
          <w:szCs w:val="28"/>
        </w:rPr>
        <w:t>- Порядок выплаты премии. ( Приложение № 3)</w:t>
      </w:r>
    </w:p>
    <w:p w14:paraId="745F58C1" w14:textId="77777777" w:rsidR="00ED39EF" w:rsidRDefault="00ED39EF" w:rsidP="00ED39EF">
      <w:pPr>
        <w:ind w:firstLine="720"/>
        <w:jc w:val="both"/>
        <w:rPr>
          <w:sz w:val="28"/>
          <w:szCs w:val="28"/>
        </w:rPr>
      </w:pPr>
      <w:r>
        <w:rPr>
          <w:sz w:val="28"/>
          <w:szCs w:val="28"/>
        </w:rPr>
        <w:t>- Размеры ежемесячной надбавки к должностному окладу за выслугу лет на муниципальной службе. (Приложение № 4.)</w:t>
      </w:r>
    </w:p>
    <w:p w14:paraId="08DCE96A" w14:textId="77777777" w:rsidR="00ED39EF" w:rsidRDefault="00ED39EF" w:rsidP="00ED39EF">
      <w:pPr>
        <w:ind w:firstLine="720"/>
        <w:jc w:val="both"/>
        <w:rPr>
          <w:sz w:val="28"/>
          <w:szCs w:val="28"/>
        </w:rPr>
      </w:pPr>
      <w:r>
        <w:rPr>
          <w:sz w:val="28"/>
          <w:szCs w:val="28"/>
        </w:rPr>
        <w:t xml:space="preserve">- Положение о выплате материальной помощи                                                                                                                                                                                                                                                                                                                                                                                                                                                                                                                                                                                                                                выборному должностному лицу местного самоуправления и муниципальным служащим (приложение № 5) </w:t>
      </w:r>
    </w:p>
    <w:p w14:paraId="1DF34061" w14:textId="77777777" w:rsidR="00ED39EF" w:rsidRPr="00ED39EF" w:rsidRDefault="00ED39EF" w:rsidP="00ED39EF">
      <w:pPr>
        <w:ind w:firstLine="720"/>
        <w:jc w:val="both"/>
        <w:rPr>
          <w:sz w:val="28"/>
          <w:szCs w:val="28"/>
        </w:rPr>
      </w:pPr>
      <w:r w:rsidRPr="00ED39EF">
        <w:rPr>
          <w:sz w:val="28"/>
          <w:szCs w:val="28"/>
        </w:rPr>
        <w:lastRenderedPageBreak/>
        <w:t xml:space="preserve">- положение о выплате  ежемесячной надбавки за особые условия муниципальной службы (приложение №6) </w:t>
      </w:r>
    </w:p>
    <w:p w14:paraId="17F99DE9" w14:textId="77777777" w:rsidR="00ED39EF" w:rsidRPr="00ED39EF" w:rsidRDefault="00ED39EF" w:rsidP="00ED39EF">
      <w:pPr>
        <w:pStyle w:val="3"/>
        <w:ind w:firstLine="720"/>
        <w:jc w:val="both"/>
        <w:rPr>
          <w:b/>
          <w:sz w:val="28"/>
          <w:szCs w:val="28"/>
        </w:rPr>
      </w:pPr>
      <w:r w:rsidRPr="00ED39EF">
        <w:rPr>
          <w:sz w:val="28"/>
          <w:szCs w:val="28"/>
        </w:rPr>
        <w:t>5. Установить, что при повышении должностных окладов</w:t>
      </w:r>
      <w:r>
        <w:rPr>
          <w:sz w:val="28"/>
          <w:szCs w:val="28"/>
        </w:rPr>
        <w:t xml:space="preserve"> </w:t>
      </w:r>
      <w:r w:rsidRPr="00ED39EF">
        <w:rPr>
          <w:sz w:val="28"/>
          <w:szCs w:val="28"/>
        </w:rPr>
        <w:t xml:space="preserve">муниципальных служащих их размеры подлежат округлению до целого рубля в сторону увеличения.    </w:t>
      </w:r>
    </w:p>
    <w:p w14:paraId="5E2BB0DC" w14:textId="77777777" w:rsidR="00ED39EF" w:rsidRDefault="00ED39EF" w:rsidP="00ED39EF">
      <w:pPr>
        <w:ind w:firstLine="720"/>
        <w:jc w:val="both"/>
        <w:rPr>
          <w:sz w:val="28"/>
          <w:szCs w:val="28"/>
        </w:rPr>
      </w:pPr>
      <w:r w:rsidRPr="00ED39EF">
        <w:rPr>
          <w:sz w:val="28"/>
          <w:szCs w:val="28"/>
        </w:rPr>
        <w:t>6. Отменить решение Собрания депутатов Солоновского сельсовета Новичихинского района от 27.12.2013 г. № 42 «Об установлении размеров оплаты труда выборного</w:t>
      </w:r>
      <w:r>
        <w:rPr>
          <w:sz w:val="28"/>
          <w:szCs w:val="28"/>
        </w:rPr>
        <w:t xml:space="preserve"> должностного лица местного самоуправления, осуществляющего свои полномочия на постоянной основе, муниципальных служащих»      </w:t>
      </w:r>
    </w:p>
    <w:p w14:paraId="4D2CD11F" w14:textId="77777777" w:rsidR="00ED39EF" w:rsidRDefault="00ED39EF" w:rsidP="00ED39EF">
      <w:pPr>
        <w:ind w:firstLine="720"/>
        <w:jc w:val="both"/>
        <w:rPr>
          <w:sz w:val="28"/>
          <w:szCs w:val="28"/>
        </w:rPr>
      </w:pPr>
      <w:r>
        <w:rPr>
          <w:sz w:val="28"/>
          <w:szCs w:val="28"/>
        </w:rPr>
        <w:t>7. Отменить решение Собрания депутатов Солоновского сельсовета Новичихинского района от 30.06.2014 № 19 «О внесении изменений в решение Собрания депутатов от 27.12.2013 № 42 «</w:t>
      </w:r>
      <w:r>
        <w:rPr>
          <w:sz w:val="28"/>
        </w:rPr>
        <w:t>Об установлении  размеров оплаты труда, выборного должностного лица  местного самоуправления, осуществляющего свои полномочия на постоянной основе, муниципальных служащих</w:t>
      </w:r>
      <w:r>
        <w:rPr>
          <w:sz w:val="28"/>
          <w:szCs w:val="28"/>
        </w:rPr>
        <w:t>»</w:t>
      </w:r>
    </w:p>
    <w:p w14:paraId="4B5F6D00" w14:textId="77777777" w:rsidR="00ED39EF" w:rsidRDefault="00ED39EF" w:rsidP="00ED39EF">
      <w:pPr>
        <w:ind w:firstLine="720"/>
        <w:rPr>
          <w:sz w:val="28"/>
          <w:szCs w:val="28"/>
        </w:rPr>
      </w:pPr>
      <w:r>
        <w:rPr>
          <w:sz w:val="28"/>
          <w:szCs w:val="28"/>
        </w:rPr>
        <w:t>8. Обнародовать данное решение в установленном порядке</w:t>
      </w:r>
    </w:p>
    <w:p w14:paraId="26E57191" w14:textId="77777777" w:rsidR="00ED39EF" w:rsidRDefault="00ED39EF" w:rsidP="00ED39EF">
      <w:pPr>
        <w:ind w:firstLine="720"/>
        <w:jc w:val="both"/>
        <w:rPr>
          <w:sz w:val="28"/>
          <w:szCs w:val="28"/>
        </w:rPr>
      </w:pPr>
    </w:p>
    <w:p w14:paraId="4B4295FA" w14:textId="77777777" w:rsidR="00ED39EF" w:rsidRDefault="00ED39EF" w:rsidP="00ED39EF">
      <w:pPr>
        <w:jc w:val="center"/>
        <w:rPr>
          <w:spacing w:val="-13"/>
          <w:sz w:val="28"/>
          <w:szCs w:val="28"/>
        </w:rPr>
      </w:pPr>
    </w:p>
    <w:p w14:paraId="54806A8A" w14:textId="77777777" w:rsidR="00ED39EF" w:rsidRDefault="00ED39EF" w:rsidP="00ED39EF">
      <w:pPr>
        <w:rPr>
          <w:spacing w:val="-13"/>
          <w:sz w:val="28"/>
          <w:szCs w:val="28"/>
        </w:rPr>
      </w:pPr>
      <w:r>
        <w:rPr>
          <w:spacing w:val="-13"/>
          <w:sz w:val="28"/>
          <w:szCs w:val="28"/>
        </w:rPr>
        <w:t>Глава сельсовета                                                                                                            П.А. Кротов</w:t>
      </w:r>
    </w:p>
    <w:p w14:paraId="5D841E5A" w14:textId="77777777" w:rsidR="00ED39EF" w:rsidRDefault="00ED39EF" w:rsidP="00ED39EF">
      <w:pPr>
        <w:jc w:val="center"/>
        <w:rPr>
          <w:spacing w:val="-13"/>
          <w:sz w:val="28"/>
          <w:szCs w:val="28"/>
        </w:rPr>
      </w:pPr>
    </w:p>
    <w:p w14:paraId="308D43F4" w14:textId="77777777" w:rsidR="00ED39EF" w:rsidRDefault="00ED39EF" w:rsidP="00ED39EF">
      <w:pPr>
        <w:jc w:val="center"/>
        <w:rPr>
          <w:spacing w:val="-13"/>
          <w:sz w:val="28"/>
          <w:szCs w:val="28"/>
        </w:rPr>
      </w:pPr>
    </w:p>
    <w:p w14:paraId="3674B8A4" w14:textId="77777777" w:rsidR="00ED39EF" w:rsidRDefault="00ED39EF" w:rsidP="00ED39EF">
      <w:pPr>
        <w:jc w:val="center"/>
        <w:rPr>
          <w:spacing w:val="-13"/>
          <w:sz w:val="28"/>
          <w:szCs w:val="28"/>
        </w:rPr>
      </w:pPr>
    </w:p>
    <w:p w14:paraId="36DC2C9E" w14:textId="77777777" w:rsidR="00ED39EF" w:rsidRDefault="00ED39EF" w:rsidP="00ED39EF">
      <w:pPr>
        <w:jc w:val="center"/>
        <w:rPr>
          <w:spacing w:val="-13"/>
          <w:sz w:val="28"/>
          <w:szCs w:val="28"/>
        </w:rPr>
      </w:pPr>
    </w:p>
    <w:p w14:paraId="37A8765A" w14:textId="77777777" w:rsidR="00ED39EF" w:rsidRDefault="00ED39EF" w:rsidP="00ED39EF">
      <w:pPr>
        <w:jc w:val="center"/>
        <w:rPr>
          <w:spacing w:val="-13"/>
          <w:sz w:val="28"/>
          <w:szCs w:val="28"/>
        </w:rPr>
      </w:pPr>
    </w:p>
    <w:p w14:paraId="54D12313" w14:textId="77777777" w:rsidR="00ED39EF" w:rsidRDefault="00ED39EF" w:rsidP="00ED39EF">
      <w:pPr>
        <w:jc w:val="center"/>
        <w:rPr>
          <w:spacing w:val="-13"/>
          <w:sz w:val="28"/>
          <w:szCs w:val="28"/>
        </w:rPr>
      </w:pPr>
    </w:p>
    <w:p w14:paraId="763B7B92" w14:textId="77777777" w:rsidR="00ED39EF" w:rsidRDefault="00ED39EF" w:rsidP="00ED39EF">
      <w:pPr>
        <w:jc w:val="center"/>
        <w:rPr>
          <w:spacing w:val="-13"/>
          <w:sz w:val="28"/>
          <w:szCs w:val="28"/>
        </w:rPr>
      </w:pPr>
    </w:p>
    <w:p w14:paraId="630090EA" w14:textId="77777777" w:rsidR="00ED39EF" w:rsidRDefault="00ED39EF" w:rsidP="00ED39EF">
      <w:pPr>
        <w:jc w:val="center"/>
        <w:rPr>
          <w:spacing w:val="-13"/>
          <w:sz w:val="28"/>
          <w:szCs w:val="28"/>
        </w:rPr>
      </w:pPr>
    </w:p>
    <w:p w14:paraId="27C44B08" w14:textId="77777777" w:rsidR="00ED39EF" w:rsidRDefault="00ED39EF" w:rsidP="00ED39EF">
      <w:pPr>
        <w:jc w:val="center"/>
        <w:rPr>
          <w:spacing w:val="-13"/>
          <w:sz w:val="28"/>
          <w:szCs w:val="28"/>
        </w:rPr>
      </w:pPr>
    </w:p>
    <w:p w14:paraId="307F4C92" w14:textId="77777777" w:rsidR="00ED39EF" w:rsidRDefault="00ED39EF" w:rsidP="00ED39EF">
      <w:pPr>
        <w:jc w:val="center"/>
        <w:rPr>
          <w:spacing w:val="-13"/>
          <w:sz w:val="28"/>
          <w:szCs w:val="28"/>
        </w:rPr>
      </w:pPr>
    </w:p>
    <w:p w14:paraId="1EA94EA3" w14:textId="77777777" w:rsidR="00ED39EF" w:rsidRDefault="00ED39EF" w:rsidP="00ED39EF">
      <w:pPr>
        <w:jc w:val="center"/>
        <w:rPr>
          <w:spacing w:val="-13"/>
          <w:sz w:val="28"/>
          <w:szCs w:val="28"/>
        </w:rPr>
      </w:pPr>
    </w:p>
    <w:p w14:paraId="603A95A2" w14:textId="77777777" w:rsidR="00ED39EF" w:rsidRDefault="00ED39EF" w:rsidP="00ED39EF">
      <w:pPr>
        <w:jc w:val="center"/>
        <w:rPr>
          <w:spacing w:val="-13"/>
          <w:sz w:val="28"/>
          <w:szCs w:val="28"/>
        </w:rPr>
      </w:pPr>
    </w:p>
    <w:p w14:paraId="428B6090" w14:textId="77777777" w:rsidR="00ED39EF" w:rsidRDefault="00ED39EF" w:rsidP="00ED39EF">
      <w:pPr>
        <w:jc w:val="center"/>
        <w:rPr>
          <w:spacing w:val="-13"/>
          <w:sz w:val="28"/>
          <w:szCs w:val="28"/>
        </w:rPr>
      </w:pPr>
    </w:p>
    <w:p w14:paraId="78043FB0" w14:textId="77777777" w:rsidR="00ED39EF" w:rsidRDefault="00ED39EF" w:rsidP="00ED39EF">
      <w:pPr>
        <w:jc w:val="center"/>
        <w:rPr>
          <w:spacing w:val="-13"/>
          <w:sz w:val="28"/>
          <w:szCs w:val="28"/>
        </w:rPr>
      </w:pPr>
    </w:p>
    <w:p w14:paraId="560C38CC" w14:textId="77777777" w:rsidR="00ED39EF" w:rsidRDefault="00ED39EF" w:rsidP="00ED39EF">
      <w:pPr>
        <w:jc w:val="center"/>
        <w:rPr>
          <w:spacing w:val="-13"/>
          <w:sz w:val="28"/>
          <w:szCs w:val="28"/>
        </w:rPr>
      </w:pPr>
    </w:p>
    <w:p w14:paraId="2DEBDFAC" w14:textId="77777777" w:rsidR="00ED39EF" w:rsidRDefault="00ED39EF" w:rsidP="00ED39EF">
      <w:pPr>
        <w:jc w:val="center"/>
        <w:rPr>
          <w:spacing w:val="-13"/>
          <w:sz w:val="28"/>
          <w:szCs w:val="28"/>
        </w:rPr>
      </w:pPr>
    </w:p>
    <w:p w14:paraId="4CF0A319" w14:textId="77777777" w:rsidR="00ED39EF" w:rsidRDefault="00ED39EF" w:rsidP="00ED39EF">
      <w:pPr>
        <w:jc w:val="center"/>
        <w:rPr>
          <w:spacing w:val="-13"/>
          <w:sz w:val="28"/>
          <w:szCs w:val="28"/>
        </w:rPr>
      </w:pPr>
    </w:p>
    <w:p w14:paraId="46ADD936" w14:textId="77777777" w:rsidR="00ED39EF" w:rsidRDefault="00ED39EF" w:rsidP="00ED39EF">
      <w:pPr>
        <w:jc w:val="center"/>
        <w:rPr>
          <w:spacing w:val="-13"/>
          <w:sz w:val="28"/>
          <w:szCs w:val="28"/>
        </w:rPr>
      </w:pPr>
    </w:p>
    <w:p w14:paraId="1672D25F" w14:textId="77777777" w:rsidR="00ED39EF" w:rsidRDefault="00ED39EF" w:rsidP="00ED39EF">
      <w:pPr>
        <w:jc w:val="center"/>
        <w:rPr>
          <w:spacing w:val="-13"/>
          <w:sz w:val="28"/>
          <w:szCs w:val="28"/>
        </w:rPr>
      </w:pPr>
    </w:p>
    <w:p w14:paraId="4DFD539D" w14:textId="77777777" w:rsidR="00ED39EF" w:rsidRDefault="00ED39EF" w:rsidP="00ED39EF">
      <w:pPr>
        <w:jc w:val="center"/>
        <w:rPr>
          <w:spacing w:val="-13"/>
          <w:sz w:val="28"/>
          <w:szCs w:val="28"/>
        </w:rPr>
      </w:pPr>
    </w:p>
    <w:p w14:paraId="0A7D845B" w14:textId="77777777" w:rsidR="00ED39EF" w:rsidRDefault="00ED39EF" w:rsidP="00ED39EF">
      <w:pPr>
        <w:jc w:val="center"/>
        <w:rPr>
          <w:spacing w:val="-13"/>
          <w:sz w:val="28"/>
          <w:szCs w:val="28"/>
        </w:rPr>
      </w:pPr>
    </w:p>
    <w:p w14:paraId="0C4B5421" w14:textId="77777777" w:rsidR="00ED39EF" w:rsidRDefault="00ED39EF" w:rsidP="00ED39EF">
      <w:pPr>
        <w:jc w:val="center"/>
        <w:rPr>
          <w:spacing w:val="-13"/>
          <w:sz w:val="28"/>
          <w:szCs w:val="28"/>
        </w:rPr>
      </w:pPr>
    </w:p>
    <w:p w14:paraId="40E72AE3" w14:textId="77777777" w:rsidR="00ED39EF" w:rsidRDefault="00ED39EF" w:rsidP="00ED39EF">
      <w:pPr>
        <w:jc w:val="center"/>
        <w:rPr>
          <w:spacing w:val="-13"/>
          <w:sz w:val="28"/>
          <w:szCs w:val="28"/>
        </w:rPr>
      </w:pPr>
    </w:p>
    <w:p w14:paraId="7F652971" w14:textId="77777777" w:rsidR="00ED39EF" w:rsidRDefault="00ED39EF" w:rsidP="00ED39EF">
      <w:pPr>
        <w:tabs>
          <w:tab w:val="left" w:pos="1960"/>
        </w:tabs>
        <w:jc w:val="center"/>
        <w:rPr>
          <w:sz w:val="28"/>
          <w:szCs w:val="28"/>
        </w:rPr>
      </w:pPr>
      <w:r>
        <w:rPr>
          <w:sz w:val="28"/>
          <w:szCs w:val="28"/>
        </w:rPr>
        <w:t xml:space="preserve">                                          </w:t>
      </w:r>
    </w:p>
    <w:p w14:paraId="66F3D23A" w14:textId="77777777" w:rsidR="00ED39EF" w:rsidRDefault="00ED39EF" w:rsidP="00ED39EF">
      <w:pPr>
        <w:tabs>
          <w:tab w:val="left" w:pos="1960"/>
        </w:tabs>
        <w:jc w:val="center"/>
        <w:rPr>
          <w:sz w:val="28"/>
          <w:szCs w:val="28"/>
        </w:rPr>
      </w:pPr>
    </w:p>
    <w:p w14:paraId="32D4F6C7" w14:textId="77777777" w:rsidR="00ED39EF" w:rsidRDefault="00ED39EF" w:rsidP="00ED39EF">
      <w:pPr>
        <w:tabs>
          <w:tab w:val="left" w:pos="1960"/>
        </w:tabs>
        <w:jc w:val="center"/>
        <w:rPr>
          <w:sz w:val="28"/>
          <w:szCs w:val="28"/>
        </w:rPr>
      </w:pPr>
      <w:r>
        <w:rPr>
          <w:sz w:val="28"/>
          <w:szCs w:val="28"/>
        </w:rPr>
        <w:lastRenderedPageBreak/>
        <w:t xml:space="preserve">                                                Приложение № 1</w:t>
      </w:r>
    </w:p>
    <w:p w14:paraId="2F0C05DD"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7B49B364"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557407CD" w14:textId="77777777" w:rsidR="00ED39EF" w:rsidRPr="00361D63" w:rsidRDefault="00ED39EF" w:rsidP="00ED39EF">
      <w:pPr>
        <w:rPr>
          <w:sz w:val="28"/>
          <w:szCs w:val="28"/>
        </w:rPr>
      </w:pPr>
    </w:p>
    <w:p w14:paraId="5F5C22B4" w14:textId="77777777" w:rsidR="00ED39EF" w:rsidRPr="00361D63" w:rsidRDefault="00ED39EF" w:rsidP="00ED39EF">
      <w:pPr>
        <w:rPr>
          <w:sz w:val="28"/>
          <w:szCs w:val="28"/>
        </w:rPr>
      </w:pPr>
    </w:p>
    <w:p w14:paraId="6CAC4E6C" w14:textId="77777777" w:rsidR="00ED39EF" w:rsidRDefault="00ED39EF" w:rsidP="00ED39EF">
      <w:pPr>
        <w:jc w:val="center"/>
        <w:rPr>
          <w:sz w:val="28"/>
          <w:szCs w:val="28"/>
        </w:rPr>
      </w:pPr>
      <w:r>
        <w:rPr>
          <w:sz w:val="28"/>
          <w:szCs w:val="28"/>
        </w:rPr>
        <w:t xml:space="preserve">Размеры </w:t>
      </w:r>
    </w:p>
    <w:p w14:paraId="294968D1" w14:textId="77777777" w:rsidR="00ED39EF" w:rsidRDefault="00ED39EF" w:rsidP="00ED39EF">
      <w:pPr>
        <w:jc w:val="center"/>
        <w:rPr>
          <w:sz w:val="28"/>
          <w:szCs w:val="28"/>
        </w:rPr>
      </w:pPr>
      <w:r>
        <w:rPr>
          <w:sz w:val="28"/>
          <w:szCs w:val="28"/>
        </w:rPr>
        <w:t>денежного вознаграждения выборного должностного лица местного самоуправления и муниципальных служащих Солоновского сельсовета</w:t>
      </w:r>
    </w:p>
    <w:p w14:paraId="0046DCD7" w14:textId="77777777" w:rsidR="00ED39EF" w:rsidRDefault="00ED39EF" w:rsidP="00ED39E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5230"/>
        <w:gridCol w:w="3339"/>
      </w:tblGrid>
      <w:tr w:rsidR="00ED39EF" w14:paraId="57DB032B" w14:textId="77777777" w:rsidTr="00ED39EF">
        <w:tc>
          <w:tcPr>
            <w:tcW w:w="0" w:type="auto"/>
          </w:tcPr>
          <w:p w14:paraId="3992DF73" w14:textId="77777777" w:rsidR="00ED39EF" w:rsidRPr="00707295" w:rsidRDefault="00ED39EF" w:rsidP="00ED39EF">
            <w:pPr>
              <w:jc w:val="center"/>
              <w:rPr>
                <w:sz w:val="28"/>
                <w:szCs w:val="28"/>
              </w:rPr>
            </w:pPr>
            <w:r w:rsidRPr="00707295">
              <w:rPr>
                <w:sz w:val="28"/>
                <w:szCs w:val="28"/>
              </w:rPr>
              <w:t>№ п\п</w:t>
            </w:r>
          </w:p>
        </w:tc>
        <w:tc>
          <w:tcPr>
            <w:tcW w:w="5304" w:type="dxa"/>
          </w:tcPr>
          <w:p w14:paraId="52931339" w14:textId="77777777" w:rsidR="00ED39EF" w:rsidRPr="00707295" w:rsidRDefault="00ED39EF" w:rsidP="00ED39EF">
            <w:pPr>
              <w:jc w:val="center"/>
              <w:rPr>
                <w:sz w:val="28"/>
                <w:szCs w:val="28"/>
              </w:rPr>
            </w:pPr>
            <w:r w:rsidRPr="00707295">
              <w:rPr>
                <w:sz w:val="28"/>
                <w:szCs w:val="28"/>
              </w:rPr>
              <w:t>Наименование должностей</w:t>
            </w:r>
          </w:p>
          <w:p w14:paraId="6F554EC4" w14:textId="77777777" w:rsidR="00ED39EF" w:rsidRPr="00707295" w:rsidRDefault="00ED39EF" w:rsidP="00ED39EF">
            <w:pPr>
              <w:jc w:val="center"/>
              <w:rPr>
                <w:sz w:val="28"/>
                <w:szCs w:val="28"/>
              </w:rPr>
            </w:pPr>
          </w:p>
        </w:tc>
        <w:tc>
          <w:tcPr>
            <w:tcW w:w="3367" w:type="dxa"/>
          </w:tcPr>
          <w:p w14:paraId="36BBA5F9" w14:textId="77777777" w:rsidR="00ED39EF" w:rsidRPr="00707295" w:rsidRDefault="00ED39EF" w:rsidP="00ED39EF">
            <w:pPr>
              <w:jc w:val="center"/>
              <w:rPr>
                <w:sz w:val="28"/>
                <w:szCs w:val="28"/>
              </w:rPr>
            </w:pPr>
          </w:p>
        </w:tc>
      </w:tr>
      <w:tr w:rsidR="00ED39EF" w14:paraId="5B6246ED" w14:textId="77777777" w:rsidTr="00ED39EF">
        <w:tc>
          <w:tcPr>
            <w:tcW w:w="0" w:type="auto"/>
          </w:tcPr>
          <w:p w14:paraId="08156DEE" w14:textId="77777777" w:rsidR="00ED39EF" w:rsidRPr="00707295" w:rsidRDefault="00ED39EF" w:rsidP="00ED39EF">
            <w:pPr>
              <w:jc w:val="center"/>
              <w:rPr>
                <w:b/>
                <w:sz w:val="28"/>
                <w:szCs w:val="28"/>
              </w:rPr>
            </w:pPr>
            <w:r w:rsidRPr="00707295">
              <w:rPr>
                <w:b/>
                <w:sz w:val="28"/>
                <w:szCs w:val="28"/>
              </w:rPr>
              <w:t>1.</w:t>
            </w:r>
          </w:p>
        </w:tc>
        <w:tc>
          <w:tcPr>
            <w:tcW w:w="5304" w:type="dxa"/>
          </w:tcPr>
          <w:p w14:paraId="3926E6C1" w14:textId="77777777" w:rsidR="00ED39EF" w:rsidRPr="00707295" w:rsidRDefault="00ED39EF" w:rsidP="00ED39EF">
            <w:pPr>
              <w:rPr>
                <w:b/>
                <w:sz w:val="28"/>
                <w:szCs w:val="28"/>
              </w:rPr>
            </w:pPr>
            <w:r w:rsidRPr="00707295">
              <w:rPr>
                <w:b/>
                <w:sz w:val="28"/>
                <w:szCs w:val="28"/>
              </w:rPr>
              <w:t>Выборные муниципальные должности</w:t>
            </w:r>
          </w:p>
        </w:tc>
        <w:tc>
          <w:tcPr>
            <w:tcW w:w="3367" w:type="dxa"/>
          </w:tcPr>
          <w:p w14:paraId="246F42CC" w14:textId="77777777" w:rsidR="00ED39EF" w:rsidRPr="00707295" w:rsidRDefault="00ED39EF" w:rsidP="00ED39EF">
            <w:pPr>
              <w:jc w:val="center"/>
              <w:rPr>
                <w:b/>
                <w:sz w:val="28"/>
                <w:szCs w:val="28"/>
              </w:rPr>
            </w:pPr>
            <w:r w:rsidRPr="00707295">
              <w:rPr>
                <w:b/>
                <w:sz w:val="28"/>
                <w:szCs w:val="28"/>
              </w:rPr>
              <w:t>Предельный размер денежного вознаграждения (руб.)</w:t>
            </w:r>
          </w:p>
        </w:tc>
      </w:tr>
      <w:tr w:rsidR="00ED39EF" w14:paraId="1A720453" w14:textId="77777777" w:rsidTr="00ED39EF">
        <w:tc>
          <w:tcPr>
            <w:tcW w:w="0" w:type="auto"/>
          </w:tcPr>
          <w:p w14:paraId="6447E27D" w14:textId="77777777" w:rsidR="00ED39EF" w:rsidRPr="00707295" w:rsidRDefault="00ED39EF" w:rsidP="00ED39EF">
            <w:pPr>
              <w:jc w:val="center"/>
              <w:rPr>
                <w:sz w:val="28"/>
                <w:szCs w:val="28"/>
              </w:rPr>
            </w:pPr>
            <w:r w:rsidRPr="00707295">
              <w:rPr>
                <w:sz w:val="28"/>
                <w:szCs w:val="28"/>
              </w:rPr>
              <w:t>1.1</w:t>
            </w:r>
          </w:p>
        </w:tc>
        <w:tc>
          <w:tcPr>
            <w:tcW w:w="5304" w:type="dxa"/>
          </w:tcPr>
          <w:p w14:paraId="34C8C0EF" w14:textId="77777777" w:rsidR="00ED39EF" w:rsidRPr="00707295" w:rsidRDefault="00ED39EF" w:rsidP="00ED39EF">
            <w:pPr>
              <w:rPr>
                <w:sz w:val="28"/>
                <w:szCs w:val="28"/>
              </w:rPr>
            </w:pPr>
            <w:r w:rsidRPr="00707295">
              <w:rPr>
                <w:sz w:val="28"/>
                <w:szCs w:val="28"/>
              </w:rPr>
              <w:t>Глава муниципального образования, председатель представительного органа муниципального образования</w:t>
            </w:r>
          </w:p>
        </w:tc>
        <w:tc>
          <w:tcPr>
            <w:tcW w:w="3367" w:type="dxa"/>
          </w:tcPr>
          <w:p w14:paraId="149E5D67" w14:textId="77777777" w:rsidR="00ED39EF" w:rsidRPr="00707295" w:rsidRDefault="00ED39EF" w:rsidP="00ED39EF">
            <w:pPr>
              <w:jc w:val="center"/>
              <w:rPr>
                <w:sz w:val="28"/>
                <w:szCs w:val="28"/>
              </w:rPr>
            </w:pPr>
            <w:r w:rsidRPr="00707295">
              <w:rPr>
                <w:sz w:val="28"/>
                <w:szCs w:val="28"/>
              </w:rPr>
              <w:t>14740</w:t>
            </w:r>
          </w:p>
        </w:tc>
      </w:tr>
      <w:tr w:rsidR="00ED39EF" w14:paraId="653149F2" w14:textId="77777777" w:rsidTr="00ED39EF">
        <w:tc>
          <w:tcPr>
            <w:tcW w:w="0" w:type="auto"/>
          </w:tcPr>
          <w:p w14:paraId="231C97B5" w14:textId="77777777" w:rsidR="00ED39EF" w:rsidRPr="00707295" w:rsidRDefault="00ED39EF" w:rsidP="00ED39EF">
            <w:pPr>
              <w:jc w:val="center"/>
              <w:rPr>
                <w:b/>
                <w:sz w:val="28"/>
                <w:szCs w:val="28"/>
              </w:rPr>
            </w:pPr>
            <w:r w:rsidRPr="00707295">
              <w:rPr>
                <w:b/>
                <w:sz w:val="28"/>
                <w:szCs w:val="28"/>
              </w:rPr>
              <w:t>2.</w:t>
            </w:r>
          </w:p>
        </w:tc>
        <w:tc>
          <w:tcPr>
            <w:tcW w:w="5304" w:type="dxa"/>
          </w:tcPr>
          <w:p w14:paraId="1AF4AD09" w14:textId="77777777" w:rsidR="00ED39EF" w:rsidRPr="00707295" w:rsidRDefault="00ED39EF" w:rsidP="00ED39EF">
            <w:pPr>
              <w:rPr>
                <w:b/>
                <w:sz w:val="28"/>
                <w:szCs w:val="28"/>
              </w:rPr>
            </w:pPr>
            <w:r w:rsidRPr="00707295">
              <w:rPr>
                <w:b/>
                <w:sz w:val="28"/>
                <w:szCs w:val="28"/>
              </w:rPr>
              <w:t>Должности муниципальной службы</w:t>
            </w:r>
          </w:p>
        </w:tc>
        <w:tc>
          <w:tcPr>
            <w:tcW w:w="3367" w:type="dxa"/>
          </w:tcPr>
          <w:p w14:paraId="379EE12D" w14:textId="77777777" w:rsidR="00ED39EF" w:rsidRPr="00707295" w:rsidRDefault="00ED39EF" w:rsidP="00ED39EF">
            <w:pPr>
              <w:jc w:val="center"/>
              <w:rPr>
                <w:b/>
                <w:sz w:val="28"/>
                <w:szCs w:val="28"/>
              </w:rPr>
            </w:pPr>
            <w:r w:rsidRPr="00707295">
              <w:rPr>
                <w:b/>
                <w:sz w:val="28"/>
                <w:szCs w:val="28"/>
              </w:rPr>
              <w:t>размеры должностных окладов (руб.)</w:t>
            </w:r>
          </w:p>
        </w:tc>
      </w:tr>
      <w:tr w:rsidR="00ED39EF" w14:paraId="72A2F988" w14:textId="77777777" w:rsidTr="00ED39EF">
        <w:tc>
          <w:tcPr>
            <w:tcW w:w="0" w:type="auto"/>
          </w:tcPr>
          <w:p w14:paraId="2EEEB782" w14:textId="77777777" w:rsidR="00ED39EF" w:rsidRPr="00707295" w:rsidRDefault="00ED39EF" w:rsidP="00ED39EF">
            <w:pPr>
              <w:jc w:val="center"/>
              <w:rPr>
                <w:b/>
                <w:sz w:val="28"/>
                <w:szCs w:val="28"/>
              </w:rPr>
            </w:pPr>
            <w:r w:rsidRPr="00707295">
              <w:rPr>
                <w:b/>
                <w:sz w:val="28"/>
                <w:szCs w:val="28"/>
              </w:rPr>
              <w:t>2.1.</w:t>
            </w:r>
          </w:p>
        </w:tc>
        <w:tc>
          <w:tcPr>
            <w:tcW w:w="5304" w:type="dxa"/>
          </w:tcPr>
          <w:p w14:paraId="1702D3F7" w14:textId="77777777" w:rsidR="00ED39EF" w:rsidRPr="00707295" w:rsidRDefault="00ED39EF" w:rsidP="00ED39EF">
            <w:pPr>
              <w:rPr>
                <w:b/>
                <w:sz w:val="28"/>
                <w:szCs w:val="28"/>
              </w:rPr>
            </w:pPr>
            <w:r w:rsidRPr="00707295">
              <w:rPr>
                <w:b/>
                <w:sz w:val="28"/>
                <w:szCs w:val="28"/>
              </w:rPr>
              <w:t>Высшая должность муниципальной службы</w:t>
            </w:r>
          </w:p>
        </w:tc>
        <w:tc>
          <w:tcPr>
            <w:tcW w:w="3367" w:type="dxa"/>
          </w:tcPr>
          <w:p w14:paraId="628A671F" w14:textId="77777777" w:rsidR="00ED39EF" w:rsidRPr="00707295" w:rsidRDefault="00ED39EF" w:rsidP="00ED39EF">
            <w:pPr>
              <w:jc w:val="center"/>
              <w:rPr>
                <w:sz w:val="28"/>
                <w:szCs w:val="28"/>
              </w:rPr>
            </w:pPr>
          </w:p>
        </w:tc>
      </w:tr>
      <w:tr w:rsidR="00ED39EF" w14:paraId="593611CF" w14:textId="77777777" w:rsidTr="00ED39EF">
        <w:tc>
          <w:tcPr>
            <w:tcW w:w="0" w:type="auto"/>
          </w:tcPr>
          <w:p w14:paraId="714BDE79" w14:textId="77777777" w:rsidR="00ED39EF" w:rsidRPr="00707295" w:rsidRDefault="00ED39EF" w:rsidP="00ED39EF">
            <w:pPr>
              <w:jc w:val="center"/>
              <w:rPr>
                <w:sz w:val="28"/>
                <w:szCs w:val="28"/>
              </w:rPr>
            </w:pPr>
            <w:r w:rsidRPr="00707295">
              <w:rPr>
                <w:sz w:val="28"/>
                <w:szCs w:val="28"/>
              </w:rPr>
              <w:t>2.1.1</w:t>
            </w:r>
          </w:p>
        </w:tc>
        <w:tc>
          <w:tcPr>
            <w:tcW w:w="5304" w:type="dxa"/>
          </w:tcPr>
          <w:p w14:paraId="06A2C2C5" w14:textId="77777777" w:rsidR="00ED39EF" w:rsidRPr="00707295" w:rsidRDefault="00ED39EF" w:rsidP="00ED39EF">
            <w:pPr>
              <w:rPr>
                <w:sz w:val="28"/>
                <w:szCs w:val="28"/>
              </w:rPr>
            </w:pPr>
            <w:r w:rsidRPr="00707295">
              <w:rPr>
                <w:sz w:val="28"/>
                <w:szCs w:val="28"/>
              </w:rPr>
              <w:t>Заместитель главы Администрации муниципального образования</w:t>
            </w:r>
          </w:p>
        </w:tc>
        <w:tc>
          <w:tcPr>
            <w:tcW w:w="3367" w:type="dxa"/>
          </w:tcPr>
          <w:p w14:paraId="2D16A7F4" w14:textId="77777777" w:rsidR="00ED39EF" w:rsidRPr="00707295" w:rsidRDefault="00ED39EF" w:rsidP="00ED39EF">
            <w:pPr>
              <w:jc w:val="center"/>
              <w:rPr>
                <w:sz w:val="28"/>
                <w:szCs w:val="28"/>
              </w:rPr>
            </w:pPr>
            <w:r w:rsidRPr="00707295">
              <w:rPr>
                <w:sz w:val="28"/>
                <w:szCs w:val="28"/>
              </w:rPr>
              <w:t>3</w:t>
            </w:r>
            <w:r>
              <w:rPr>
                <w:sz w:val="28"/>
                <w:szCs w:val="28"/>
              </w:rPr>
              <w:t>111</w:t>
            </w:r>
          </w:p>
        </w:tc>
      </w:tr>
    </w:tbl>
    <w:p w14:paraId="0A5607B2" w14:textId="77777777" w:rsidR="00ED39EF" w:rsidRDefault="00ED39EF" w:rsidP="00ED39EF">
      <w:pPr>
        <w:jc w:val="center"/>
        <w:rPr>
          <w:sz w:val="28"/>
          <w:szCs w:val="28"/>
        </w:rPr>
      </w:pPr>
    </w:p>
    <w:p w14:paraId="2171F4CF" w14:textId="77777777" w:rsidR="00ED39EF" w:rsidRPr="00361D63" w:rsidRDefault="00ED39EF" w:rsidP="00ED39EF">
      <w:pPr>
        <w:jc w:val="both"/>
        <w:rPr>
          <w:sz w:val="28"/>
          <w:szCs w:val="28"/>
        </w:rPr>
      </w:pPr>
    </w:p>
    <w:p w14:paraId="2BC96512" w14:textId="77777777" w:rsidR="00ED39EF" w:rsidRDefault="00ED39EF" w:rsidP="00ED39EF">
      <w:pPr>
        <w:ind w:firstLine="720"/>
        <w:jc w:val="both"/>
        <w:rPr>
          <w:sz w:val="28"/>
          <w:szCs w:val="28"/>
        </w:rPr>
      </w:pPr>
      <w:r>
        <w:rPr>
          <w:sz w:val="28"/>
          <w:szCs w:val="28"/>
        </w:rPr>
        <w:t>П</w:t>
      </w:r>
      <w:r w:rsidRPr="00DA42A8">
        <w:rPr>
          <w:sz w:val="28"/>
          <w:szCs w:val="28"/>
        </w:rPr>
        <w:t>редельный фонд оплаты труда, количество денежных вознаграждений в расчете на год:</w:t>
      </w:r>
    </w:p>
    <w:p w14:paraId="68371C08" w14:textId="77777777" w:rsidR="00ED39EF" w:rsidRDefault="00ED39EF" w:rsidP="00ED39EF">
      <w:pPr>
        <w:ind w:firstLine="720"/>
        <w:jc w:val="both"/>
        <w:rPr>
          <w:sz w:val="28"/>
          <w:szCs w:val="28"/>
        </w:rPr>
      </w:pPr>
      <w:r w:rsidRPr="00DA42A8">
        <w:rPr>
          <w:sz w:val="28"/>
          <w:szCs w:val="28"/>
        </w:rPr>
        <w:t xml:space="preserve">- </w:t>
      </w:r>
      <w:r>
        <w:rPr>
          <w:sz w:val="28"/>
          <w:szCs w:val="28"/>
        </w:rPr>
        <w:t xml:space="preserve">17,1 количество денежных вознаграждений выборного </w:t>
      </w:r>
      <w:r w:rsidRPr="00DA42A8">
        <w:rPr>
          <w:sz w:val="28"/>
          <w:szCs w:val="28"/>
        </w:rPr>
        <w:t xml:space="preserve"> глав</w:t>
      </w:r>
      <w:r>
        <w:rPr>
          <w:sz w:val="28"/>
          <w:szCs w:val="28"/>
        </w:rPr>
        <w:t xml:space="preserve">ы </w:t>
      </w:r>
      <w:r w:rsidRPr="00DA42A8">
        <w:rPr>
          <w:sz w:val="28"/>
          <w:szCs w:val="28"/>
        </w:rPr>
        <w:t>Администрации муниципального образования;</w:t>
      </w:r>
    </w:p>
    <w:p w14:paraId="253B5D76" w14:textId="77777777" w:rsidR="00ED39EF" w:rsidRPr="00DA42A8" w:rsidRDefault="00ED39EF" w:rsidP="00ED39EF">
      <w:pPr>
        <w:ind w:firstLine="720"/>
        <w:jc w:val="both"/>
        <w:rPr>
          <w:sz w:val="28"/>
          <w:szCs w:val="28"/>
        </w:rPr>
      </w:pPr>
      <w:r w:rsidRPr="00DA42A8">
        <w:rPr>
          <w:sz w:val="28"/>
          <w:szCs w:val="28"/>
        </w:rPr>
        <w:t>- 54,1 количество должностных окладов в расчете на год для муниципальных служащих.</w:t>
      </w:r>
    </w:p>
    <w:p w14:paraId="717D49B0" w14:textId="77777777" w:rsidR="00ED39EF" w:rsidRDefault="00ED39EF" w:rsidP="00ED39EF">
      <w:pPr>
        <w:tabs>
          <w:tab w:val="left" w:pos="1260"/>
        </w:tabs>
        <w:rPr>
          <w:sz w:val="28"/>
          <w:szCs w:val="28"/>
        </w:rPr>
      </w:pPr>
    </w:p>
    <w:p w14:paraId="6E80CC43" w14:textId="77777777" w:rsidR="00ED39EF" w:rsidRDefault="00ED39EF" w:rsidP="00ED39EF">
      <w:pPr>
        <w:tabs>
          <w:tab w:val="left" w:pos="1260"/>
        </w:tabs>
        <w:rPr>
          <w:sz w:val="28"/>
          <w:szCs w:val="28"/>
        </w:rPr>
      </w:pPr>
    </w:p>
    <w:p w14:paraId="5E2912C2" w14:textId="77777777" w:rsidR="00ED39EF" w:rsidRPr="00361D63" w:rsidRDefault="00ED39EF" w:rsidP="00ED39EF">
      <w:pPr>
        <w:rPr>
          <w:sz w:val="28"/>
          <w:szCs w:val="28"/>
        </w:rPr>
      </w:pPr>
    </w:p>
    <w:p w14:paraId="68C19662" w14:textId="77777777" w:rsidR="00ED39EF" w:rsidRPr="00361D63" w:rsidRDefault="00ED39EF" w:rsidP="00ED39EF">
      <w:pPr>
        <w:rPr>
          <w:sz w:val="28"/>
          <w:szCs w:val="28"/>
        </w:rPr>
      </w:pPr>
    </w:p>
    <w:p w14:paraId="65B31BBF" w14:textId="77777777" w:rsidR="00ED39EF" w:rsidRPr="00361D63" w:rsidRDefault="00ED39EF" w:rsidP="00ED39EF">
      <w:pPr>
        <w:rPr>
          <w:sz w:val="28"/>
          <w:szCs w:val="28"/>
        </w:rPr>
      </w:pPr>
    </w:p>
    <w:p w14:paraId="233C48AD" w14:textId="77777777" w:rsidR="00ED39EF" w:rsidRPr="00361D63" w:rsidRDefault="00ED39EF" w:rsidP="00ED39EF">
      <w:pPr>
        <w:rPr>
          <w:sz w:val="28"/>
          <w:szCs w:val="28"/>
        </w:rPr>
      </w:pPr>
    </w:p>
    <w:p w14:paraId="5ABCE9F7" w14:textId="77777777" w:rsidR="00ED39EF" w:rsidRPr="00361D63" w:rsidRDefault="00ED39EF" w:rsidP="00ED39EF">
      <w:pPr>
        <w:rPr>
          <w:sz w:val="28"/>
          <w:szCs w:val="28"/>
        </w:rPr>
      </w:pPr>
    </w:p>
    <w:p w14:paraId="1C688FC2" w14:textId="77777777" w:rsidR="00ED39EF" w:rsidRPr="00361D63" w:rsidRDefault="00ED39EF" w:rsidP="00ED39EF">
      <w:pPr>
        <w:rPr>
          <w:sz w:val="28"/>
          <w:szCs w:val="28"/>
        </w:rPr>
      </w:pPr>
    </w:p>
    <w:p w14:paraId="725FD5F2" w14:textId="77777777" w:rsidR="00ED39EF" w:rsidRPr="00361D63" w:rsidRDefault="00ED39EF" w:rsidP="00ED39EF">
      <w:pPr>
        <w:rPr>
          <w:sz w:val="28"/>
          <w:szCs w:val="28"/>
        </w:rPr>
      </w:pPr>
    </w:p>
    <w:p w14:paraId="619FA843" w14:textId="77777777" w:rsidR="00ED39EF" w:rsidRPr="00361D63" w:rsidRDefault="00ED39EF" w:rsidP="00ED39EF">
      <w:pPr>
        <w:rPr>
          <w:sz w:val="28"/>
          <w:szCs w:val="28"/>
        </w:rPr>
      </w:pPr>
    </w:p>
    <w:p w14:paraId="4506FC37" w14:textId="77777777" w:rsidR="00ED39EF" w:rsidRPr="00361D63" w:rsidRDefault="00ED39EF" w:rsidP="00ED39EF">
      <w:pPr>
        <w:rPr>
          <w:sz w:val="28"/>
          <w:szCs w:val="28"/>
        </w:rPr>
      </w:pPr>
    </w:p>
    <w:p w14:paraId="380696B5" w14:textId="77777777" w:rsidR="00ED39EF" w:rsidRPr="00361D63" w:rsidRDefault="00ED39EF" w:rsidP="00ED39EF">
      <w:pPr>
        <w:rPr>
          <w:sz w:val="28"/>
          <w:szCs w:val="28"/>
        </w:rPr>
      </w:pPr>
    </w:p>
    <w:p w14:paraId="6FD07797" w14:textId="77777777" w:rsidR="00ED39EF" w:rsidRDefault="00ED39EF" w:rsidP="00ED39EF">
      <w:pPr>
        <w:tabs>
          <w:tab w:val="left" w:pos="1960"/>
        </w:tabs>
        <w:jc w:val="center"/>
        <w:rPr>
          <w:sz w:val="28"/>
          <w:szCs w:val="28"/>
        </w:rPr>
      </w:pPr>
      <w:r>
        <w:rPr>
          <w:sz w:val="28"/>
          <w:szCs w:val="28"/>
        </w:rPr>
        <w:t xml:space="preserve">                                          </w:t>
      </w:r>
    </w:p>
    <w:p w14:paraId="2B88D3E4" w14:textId="77777777" w:rsidR="00ED39EF" w:rsidRDefault="00ED39EF" w:rsidP="00ED39EF">
      <w:pPr>
        <w:tabs>
          <w:tab w:val="left" w:pos="1960"/>
        </w:tabs>
        <w:jc w:val="center"/>
        <w:rPr>
          <w:sz w:val="28"/>
          <w:szCs w:val="28"/>
        </w:rPr>
      </w:pPr>
    </w:p>
    <w:p w14:paraId="3B35AB5E" w14:textId="77777777" w:rsidR="00ED39EF" w:rsidRDefault="00ED39EF" w:rsidP="00ED39EF">
      <w:pPr>
        <w:tabs>
          <w:tab w:val="left" w:pos="1960"/>
        </w:tabs>
        <w:ind w:firstLine="5220"/>
        <w:rPr>
          <w:sz w:val="28"/>
          <w:szCs w:val="28"/>
        </w:rPr>
      </w:pPr>
      <w:r>
        <w:rPr>
          <w:sz w:val="28"/>
          <w:szCs w:val="28"/>
        </w:rPr>
        <w:lastRenderedPageBreak/>
        <w:t xml:space="preserve">  Приложение № 2</w:t>
      </w:r>
    </w:p>
    <w:p w14:paraId="14FC1150"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2530ED93"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6116ED21" w14:textId="77777777" w:rsidR="00ED39EF" w:rsidRDefault="00ED39EF" w:rsidP="00ED39EF">
      <w:pPr>
        <w:tabs>
          <w:tab w:val="left" w:pos="1840"/>
        </w:tabs>
        <w:jc w:val="center"/>
        <w:rPr>
          <w:sz w:val="28"/>
          <w:szCs w:val="28"/>
        </w:rPr>
      </w:pPr>
    </w:p>
    <w:p w14:paraId="4793E4D4" w14:textId="77777777" w:rsidR="00ED39EF" w:rsidRDefault="00ED39EF" w:rsidP="00ED39EF">
      <w:pPr>
        <w:tabs>
          <w:tab w:val="left" w:pos="1960"/>
        </w:tabs>
        <w:jc w:val="center"/>
        <w:rPr>
          <w:sz w:val="28"/>
          <w:szCs w:val="28"/>
        </w:rPr>
      </w:pPr>
    </w:p>
    <w:p w14:paraId="0FBE6AB1" w14:textId="77777777" w:rsidR="00ED39EF" w:rsidRDefault="00ED39EF" w:rsidP="00ED39EF">
      <w:pPr>
        <w:tabs>
          <w:tab w:val="left" w:pos="1960"/>
        </w:tabs>
        <w:jc w:val="center"/>
        <w:rPr>
          <w:sz w:val="28"/>
          <w:szCs w:val="28"/>
        </w:rPr>
      </w:pPr>
    </w:p>
    <w:p w14:paraId="170FBB54" w14:textId="77777777" w:rsidR="00ED39EF" w:rsidRDefault="00ED39EF" w:rsidP="00ED39EF">
      <w:pPr>
        <w:tabs>
          <w:tab w:val="left" w:pos="1960"/>
        </w:tabs>
        <w:jc w:val="center"/>
        <w:rPr>
          <w:sz w:val="28"/>
          <w:szCs w:val="28"/>
        </w:rPr>
      </w:pPr>
      <w:r>
        <w:rPr>
          <w:sz w:val="28"/>
          <w:szCs w:val="28"/>
        </w:rPr>
        <w:t>Порядок выплаты и размер</w:t>
      </w:r>
    </w:p>
    <w:p w14:paraId="519253BD" w14:textId="77777777" w:rsidR="00ED39EF" w:rsidRDefault="00ED39EF" w:rsidP="00ED39EF">
      <w:pPr>
        <w:tabs>
          <w:tab w:val="left" w:pos="1960"/>
        </w:tabs>
        <w:jc w:val="center"/>
        <w:rPr>
          <w:sz w:val="28"/>
          <w:szCs w:val="28"/>
        </w:rPr>
      </w:pPr>
      <w:r>
        <w:rPr>
          <w:sz w:val="28"/>
          <w:szCs w:val="28"/>
        </w:rPr>
        <w:t>ежемесячного денежного поощрения</w:t>
      </w:r>
    </w:p>
    <w:p w14:paraId="75A36BC6" w14:textId="77777777" w:rsidR="00ED39EF" w:rsidRDefault="00ED39EF" w:rsidP="00ED39EF">
      <w:pPr>
        <w:tabs>
          <w:tab w:val="left" w:pos="1960"/>
        </w:tabs>
        <w:jc w:val="center"/>
        <w:rPr>
          <w:sz w:val="28"/>
          <w:szCs w:val="28"/>
        </w:rPr>
      </w:pPr>
    </w:p>
    <w:p w14:paraId="196A7D46" w14:textId="77777777" w:rsidR="00ED39EF" w:rsidRDefault="00ED39EF" w:rsidP="00ED39EF">
      <w:pPr>
        <w:tabs>
          <w:tab w:val="left" w:pos="1960"/>
        </w:tabs>
        <w:jc w:val="both"/>
        <w:rPr>
          <w:sz w:val="28"/>
          <w:szCs w:val="28"/>
        </w:rPr>
      </w:pPr>
      <w:r>
        <w:rPr>
          <w:sz w:val="28"/>
          <w:szCs w:val="28"/>
        </w:rPr>
        <w:t xml:space="preserve">       Денежное поощрение – это ежемесячная стимулирующая выплата являющаяся составной частью денежного содержания муниципального служащего и выборного должностного лица.</w:t>
      </w:r>
    </w:p>
    <w:p w14:paraId="2554A11A" w14:textId="77777777" w:rsidR="00ED39EF" w:rsidRDefault="00ED39EF" w:rsidP="00ED39EF">
      <w:pPr>
        <w:tabs>
          <w:tab w:val="left" w:pos="0"/>
        </w:tabs>
        <w:jc w:val="both"/>
        <w:rPr>
          <w:sz w:val="28"/>
          <w:szCs w:val="28"/>
        </w:rPr>
      </w:pPr>
      <w:r>
        <w:rPr>
          <w:sz w:val="28"/>
          <w:szCs w:val="28"/>
        </w:rPr>
        <w:tab/>
      </w:r>
      <w:r w:rsidRPr="001D38CE">
        <w:rPr>
          <w:sz w:val="28"/>
          <w:szCs w:val="28"/>
        </w:rPr>
        <w:t xml:space="preserve">Главе муниципального образования выплачивается ежемесячное денежное поощрение в размере – </w:t>
      </w:r>
      <w:r>
        <w:rPr>
          <w:sz w:val="28"/>
          <w:szCs w:val="28"/>
        </w:rPr>
        <w:t>до 210</w:t>
      </w:r>
      <w:r w:rsidRPr="001D38CE">
        <w:rPr>
          <w:sz w:val="28"/>
          <w:szCs w:val="28"/>
        </w:rPr>
        <w:t xml:space="preserve"> % месячного денежного вознаграждения.</w:t>
      </w:r>
      <w:r>
        <w:rPr>
          <w:sz w:val="28"/>
          <w:szCs w:val="28"/>
        </w:rPr>
        <w:t xml:space="preserve">    </w:t>
      </w:r>
    </w:p>
    <w:p w14:paraId="3AB51E8A" w14:textId="77777777" w:rsidR="00ED39EF" w:rsidRDefault="00ED39EF" w:rsidP="00ED39EF">
      <w:pPr>
        <w:tabs>
          <w:tab w:val="left" w:pos="0"/>
        </w:tabs>
        <w:jc w:val="both"/>
        <w:rPr>
          <w:sz w:val="28"/>
          <w:szCs w:val="28"/>
        </w:rPr>
      </w:pPr>
      <w:r>
        <w:rPr>
          <w:sz w:val="28"/>
          <w:szCs w:val="28"/>
        </w:rPr>
        <w:tab/>
        <w:t>Муниципальным служащим, чьи должности учреждены для обеспечения деятельности глав муниципальных образований, выплачивается ежемесячное денежное поощрение в размерах:</w:t>
      </w:r>
    </w:p>
    <w:p w14:paraId="51616188" w14:textId="77777777" w:rsidR="00ED39EF" w:rsidRDefault="00ED39EF" w:rsidP="00ED39EF">
      <w:pPr>
        <w:tabs>
          <w:tab w:val="left" w:pos="1960"/>
        </w:tabs>
        <w:jc w:val="both"/>
        <w:rPr>
          <w:sz w:val="28"/>
          <w:szCs w:val="28"/>
        </w:rPr>
      </w:pPr>
      <w:r>
        <w:rPr>
          <w:sz w:val="28"/>
          <w:szCs w:val="28"/>
        </w:rPr>
        <w:t xml:space="preserve">       - по высшим должностям муниципальной службы:</w:t>
      </w:r>
    </w:p>
    <w:p w14:paraId="1FE79099" w14:textId="77777777" w:rsidR="00ED39EF" w:rsidRDefault="00ED39EF" w:rsidP="00ED39EF">
      <w:pPr>
        <w:tabs>
          <w:tab w:val="left" w:pos="1960"/>
        </w:tabs>
        <w:jc w:val="both"/>
        <w:rPr>
          <w:sz w:val="28"/>
          <w:szCs w:val="28"/>
        </w:rPr>
      </w:pPr>
      <w:r>
        <w:rPr>
          <w:sz w:val="28"/>
          <w:szCs w:val="28"/>
        </w:rPr>
        <w:t>1. Заместитель главы Администрации муниципального образования в размере  до  70% должностного оклада.</w:t>
      </w:r>
    </w:p>
    <w:p w14:paraId="11A31088" w14:textId="77777777" w:rsidR="00ED39EF" w:rsidRPr="00E65236" w:rsidRDefault="00ED39EF" w:rsidP="00ED39EF">
      <w:pPr>
        <w:rPr>
          <w:sz w:val="28"/>
          <w:szCs w:val="28"/>
        </w:rPr>
      </w:pPr>
    </w:p>
    <w:p w14:paraId="37BDE7CE" w14:textId="77777777" w:rsidR="00ED39EF" w:rsidRPr="00E65236" w:rsidRDefault="00ED39EF" w:rsidP="00ED39EF">
      <w:pPr>
        <w:rPr>
          <w:sz w:val="28"/>
          <w:szCs w:val="28"/>
        </w:rPr>
      </w:pPr>
    </w:p>
    <w:p w14:paraId="0B729EBC" w14:textId="77777777" w:rsidR="00ED39EF" w:rsidRPr="00E65236" w:rsidRDefault="00ED39EF" w:rsidP="00ED39EF">
      <w:pPr>
        <w:rPr>
          <w:sz w:val="28"/>
          <w:szCs w:val="28"/>
        </w:rPr>
      </w:pPr>
    </w:p>
    <w:p w14:paraId="47403E0E" w14:textId="77777777" w:rsidR="00ED39EF" w:rsidRPr="00E65236" w:rsidRDefault="00ED39EF" w:rsidP="00ED39EF">
      <w:pPr>
        <w:rPr>
          <w:sz w:val="28"/>
          <w:szCs w:val="28"/>
        </w:rPr>
      </w:pPr>
    </w:p>
    <w:p w14:paraId="06997BED" w14:textId="77777777" w:rsidR="00ED39EF" w:rsidRPr="00E65236" w:rsidRDefault="00ED39EF" w:rsidP="00ED39EF">
      <w:pPr>
        <w:rPr>
          <w:sz w:val="28"/>
          <w:szCs w:val="28"/>
        </w:rPr>
      </w:pPr>
    </w:p>
    <w:p w14:paraId="4933E899" w14:textId="77777777" w:rsidR="00ED39EF" w:rsidRPr="00E65236" w:rsidRDefault="00ED39EF" w:rsidP="00ED39EF">
      <w:pPr>
        <w:rPr>
          <w:sz w:val="28"/>
          <w:szCs w:val="28"/>
        </w:rPr>
      </w:pPr>
    </w:p>
    <w:p w14:paraId="676F0395" w14:textId="77777777" w:rsidR="00ED39EF" w:rsidRPr="00E65236" w:rsidRDefault="00ED39EF" w:rsidP="00ED39EF">
      <w:pPr>
        <w:rPr>
          <w:sz w:val="28"/>
          <w:szCs w:val="28"/>
        </w:rPr>
      </w:pPr>
    </w:p>
    <w:p w14:paraId="28E94857" w14:textId="77777777" w:rsidR="00ED39EF" w:rsidRPr="00E65236" w:rsidRDefault="00ED39EF" w:rsidP="00ED39EF">
      <w:pPr>
        <w:rPr>
          <w:sz w:val="28"/>
          <w:szCs w:val="28"/>
        </w:rPr>
      </w:pPr>
    </w:p>
    <w:p w14:paraId="188909F3" w14:textId="77777777" w:rsidR="00ED39EF" w:rsidRPr="00E65236" w:rsidRDefault="00ED39EF" w:rsidP="00ED39EF">
      <w:pPr>
        <w:rPr>
          <w:sz w:val="28"/>
          <w:szCs w:val="28"/>
        </w:rPr>
      </w:pPr>
    </w:p>
    <w:p w14:paraId="5C4F68AC" w14:textId="77777777" w:rsidR="00ED39EF" w:rsidRPr="00E65236" w:rsidRDefault="00ED39EF" w:rsidP="00ED39EF">
      <w:pPr>
        <w:rPr>
          <w:sz w:val="28"/>
          <w:szCs w:val="28"/>
        </w:rPr>
      </w:pPr>
    </w:p>
    <w:p w14:paraId="6D6F6D91" w14:textId="77777777" w:rsidR="00ED39EF" w:rsidRPr="00E65236" w:rsidRDefault="00ED39EF" w:rsidP="00ED39EF">
      <w:pPr>
        <w:rPr>
          <w:sz w:val="28"/>
          <w:szCs w:val="28"/>
        </w:rPr>
      </w:pPr>
    </w:p>
    <w:p w14:paraId="66CB40C5" w14:textId="77777777" w:rsidR="00ED39EF" w:rsidRPr="00E65236" w:rsidRDefault="00ED39EF" w:rsidP="00ED39EF">
      <w:pPr>
        <w:rPr>
          <w:sz w:val="28"/>
          <w:szCs w:val="28"/>
        </w:rPr>
      </w:pPr>
    </w:p>
    <w:p w14:paraId="1E80B164" w14:textId="77777777" w:rsidR="00ED39EF" w:rsidRPr="00E65236" w:rsidRDefault="00ED39EF" w:rsidP="00ED39EF">
      <w:pPr>
        <w:rPr>
          <w:sz w:val="28"/>
          <w:szCs w:val="28"/>
        </w:rPr>
      </w:pPr>
    </w:p>
    <w:p w14:paraId="4A220B6A" w14:textId="77777777" w:rsidR="00ED39EF" w:rsidRPr="00E65236" w:rsidRDefault="00ED39EF" w:rsidP="00ED39EF">
      <w:pPr>
        <w:rPr>
          <w:sz w:val="28"/>
          <w:szCs w:val="28"/>
        </w:rPr>
      </w:pPr>
    </w:p>
    <w:p w14:paraId="171CC34B" w14:textId="77777777" w:rsidR="00ED39EF" w:rsidRPr="00E65236" w:rsidRDefault="00ED39EF" w:rsidP="00ED39EF">
      <w:pPr>
        <w:rPr>
          <w:sz w:val="28"/>
          <w:szCs w:val="28"/>
        </w:rPr>
      </w:pPr>
    </w:p>
    <w:p w14:paraId="457CC94C" w14:textId="77777777" w:rsidR="00ED39EF" w:rsidRPr="00E65236" w:rsidRDefault="00ED39EF" w:rsidP="00ED39EF">
      <w:pPr>
        <w:rPr>
          <w:sz w:val="28"/>
          <w:szCs w:val="28"/>
        </w:rPr>
      </w:pPr>
    </w:p>
    <w:p w14:paraId="5F433329" w14:textId="77777777" w:rsidR="00ED39EF" w:rsidRDefault="00ED39EF" w:rsidP="00ED39EF">
      <w:pPr>
        <w:rPr>
          <w:sz w:val="28"/>
          <w:szCs w:val="28"/>
        </w:rPr>
      </w:pPr>
    </w:p>
    <w:p w14:paraId="300EA1D5" w14:textId="77777777" w:rsidR="00ED39EF" w:rsidRPr="00E65236" w:rsidRDefault="00ED39EF" w:rsidP="00ED39EF">
      <w:pPr>
        <w:rPr>
          <w:sz w:val="28"/>
          <w:szCs w:val="28"/>
        </w:rPr>
      </w:pPr>
    </w:p>
    <w:p w14:paraId="3C633E79" w14:textId="77777777" w:rsidR="00ED39EF" w:rsidRDefault="00ED39EF" w:rsidP="00ED39EF">
      <w:pPr>
        <w:rPr>
          <w:sz w:val="28"/>
          <w:szCs w:val="28"/>
        </w:rPr>
      </w:pPr>
    </w:p>
    <w:p w14:paraId="4660767B" w14:textId="77777777" w:rsidR="00ED39EF" w:rsidRDefault="00ED39EF" w:rsidP="00ED39EF">
      <w:pPr>
        <w:rPr>
          <w:sz w:val="28"/>
          <w:szCs w:val="28"/>
        </w:rPr>
      </w:pPr>
    </w:p>
    <w:p w14:paraId="7DAE344E" w14:textId="77777777" w:rsidR="00ED39EF" w:rsidRDefault="00ED39EF" w:rsidP="00ED39EF">
      <w:pPr>
        <w:rPr>
          <w:sz w:val="28"/>
          <w:szCs w:val="28"/>
        </w:rPr>
      </w:pPr>
    </w:p>
    <w:p w14:paraId="1F199C8F" w14:textId="77777777" w:rsidR="00ED39EF" w:rsidRDefault="00ED39EF" w:rsidP="00ED39EF">
      <w:pPr>
        <w:rPr>
          <w:sz w:val="28"/>
          <w:szCs w:val="28"/>
        </w:rPr>
      </w:pPr>
    </w:p>
    <w:p w14:paraId="3497D61E" w14:textId="77777777" w:rsidR="00ED39EF" w:rsidRPr="00E65236" w:rsidRDefault="00ED39EF" w:rsidP="00ED39EF">
      <w:pPr>
        <w:rPr>
          <w:sz w:val="28"/>
          <w:szCs w:val="28"/>
        </w:rPr>
      </w:pPr>
    </w:p>
    <w:p w14:paraId="3FFE1145" w14:textId="77777777" w:rsidR="00ED39EF" w:rsidRPr="00E65236" w:rsidRDefault="00ED39EF" w:rsidP="00ED39EF">
      <w:pPr>
        <w:rPr>
          <w:sz w:val="28"/>
          <w:szCs w:val="28"/>
        </w:rPr>
      </w:pPr>
    </w:p>
    <w:p w14:paraId="10E94BC7" w14:textId="77777777" w:rsidR="00ED39EF" w:rsidRDefault="00ED39EF" w:rsidP="00ED39EF">
      <w:pPr>
        <w:tabs>
          <w:tab w:val="left" w:pos="1840"/>
        </w:tabs>
        <w:rPr>
          <w:sz w:val="28"/>
          <w:szCs w:val="28"/>
        </w:rPr>
      </w:pPr>
      <w:r>
        <w:rPr>
          <w:sz w:val="28"/>
          <w:szCs w:val="28"/>
        </w:rPr>
        <w:lastRenderedPageBreak/>
        <w:tab/>
        <w:t xml:space="preserve">                                                   Приложение № 3</w:t>
      </w:r>
    </w:p>
    <w:p w14:paraId="610CBE40"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40EB767D"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242D8010" w14:textId="77777777" w:rsidR="00ED39EF" w:rsidRDefault="00ED39EF" w:rsidP="00ED39EF">
      <w:pPr>
        <w:tabs>
          <w:tab w:val="left" w:pos="1840"/>
        </w:tabs>
        <w:jc w:val="center"/>
        <w:rPr>
          <w:sz w:val="28"/>
          <w:szCs w:val="28"/>
        </w:rPr>
      </w:pPr>
    </w:p>
    <w:p w14:paraId="0096B9D0" w14:textId="77777777" w:rsidR="00ED39EF" w:rsidRDefault="00ED39EF" w:rsidP="00ED39EF">
      <w:pPr>
        <w:tabs>
          <w:tab w:val="left" w:pos="1840"/>
        </w:tabs>
        <w:jc w:val="center"/>
        <w:rPr>
          <w:sz w:val="28"/>
          <w:szCs w:val="28"/>
        </w:rPr>
      </w:pPr>
    </w:p>
    <w:p w14:paraId="3163056E" w14:textId="77777777" w:rsidR="00ED39EF" w:rsidRPr="005F38CB" w:rsidRDefault="00ED39EF" w:rsidP="00ED39EF">
      <w:pPr>
        <w:rPr>
          <w:sz w:val="28"/>
          <w:szCs w:val="28"/>
        </w:rPr>
      </w:pPr>
    </w:p>
    <w:p w14:paraId="3ED40E86" w14:textId="77777777" w:rsidR="00ED39EF" w:rsidRDefault="00ED39EF" w:rsidP="00ED39EF">
      <w:pPr>
        <w:tabs>
          <w:tab w:val="left" w:pos="4060"/>
        </w:tabs>
        <w:jc w:val="center"/>
        <w:rPr>
          <w:b/>
          <w:sz w:val="28"/>
          <w:szCs w:val="28"/>
        </w:rPr>
      </w:pPr>
      <w:r>
        <w:rPr>
          <w:b/>
          <w:sz w:val="28"/>
          <w:szCs w:val="28"/>
        </w:rPr>
        <w:t xml:space="preserve">Порядок выплаты премии </w:t>
      </w:r>
    </w:p>
    <w:p w14:paraId="683E0D8C" w14:textId="77777777" w:rsidR="00ED39EF" w:rsidRPr="00F63EAB" w:rsidRDefault="00ED39EF" w:rsidP="00ED39EF">
      <w:pPr>
        <w:rPr>
          <w:sz w:val="28"/>
          <w:szCs w:val="28"/>
        </w:rPr>
      </w:pPr>
    </w:p>
    <w:p w14:paraId="2F9A945E" w14:textId="77777777" w:rsidR="00ED39EF" w:rsidRDefault="00ED39EF" w:rsidP="00ED39EF">
      <w:pPr>
        <w:rPr>
          <w:sz w:val="28"/>
          <w:szCs w:val="28"/>
        </w:rPr>
      </w:pPr>
    </w:p>
    <w:p w14:paraId="583AB230" w14:textId="77777777" w:rsidR="00ED39EF" w:rsidRDefault="00ED39EF" w:rsidP="00ED39EF">
      <w:pPr>
        <w:numPr>
          <w:ilvl w:val="0"/>
          <w:numId w:val="4"/>
        </w:numPr>
        <w:jc w:val="both"/>
        <w:rPr>
          <w:sz w:val="28"/>
          <w:szCs w:val="28"/>
        </w:rPr>
      </w:pPr>
      <w:r>
        <w:rPr>
          <w:sz w:val="28"/>
          <w:szCs w:val="28"/>
        </w:rPr>
        <w:t>Основная цель премирования состоит в стимулировании профессионального выполнения особо важных и сложных заданий муниципального служащего.</w:t>
      </w:r>
    </w:p>
    <w:p w14:paraId="5ED2C5AF" w14:textId="77777777" w:rsidR="00ED39EF" w:rsidRDefault="00ED39EF" w:rsidP="00ED39EF">
      <w:pPr>
        <w:numPr>
          <w:ilvl w:val="0"/>
          <w:numId w:val="4"/>
        </w:numPr>
        <w:jc w:val="both"/>
        <w:rPr>
          <w:sz w:val="28"/>
          <w:szCs w:val="28"/>
        </w:rPr>
      </w:pPr>
      <w:r>
        <w:rPr>
          <w:sz w:val="28"/>
          <w:szCs w:val="28"/>
        </w:rPr>
        <w:t>Условиями премирования муниципального служащего являются:</w:t>
      </w:r>
    </w:p>
    <w:p w14:paraId="56F6BA24" w14:textId="77777777" w:rsidR="00ED39EF" w:rsidRDefault="00ED39EF" w:rsidP="00ED39EF">
      <w:pPr>
        <w:numPr>
          <w:ilvl w:val="1"/>
          <w:numId w:val="5"/>
        </w:numPr>
        <w:jc w:val="both"/>
        <w:rPr>
          <w:sz w:val="28"/>
          <w:szCs w:val="28"/>
        </w:rPr>
      </w:pPr>
      <w:r>
        <w:rPr>
          <w:sz w:val="28"/>
          <w:szCs w:val="28"/>
        </w:rPr>
        <w:t>надлежащее и качественное выполнение функций, предусмотренных должностными инструкциями;</w:t>
      </w:r>
    </w:p>
    <w:p w14:paraId="524FE2AD" w14:textId="77777777" w:rsidR="00ED39EF" w:rsidRDefault="00ED39EF" w:rsidP="00ED39EF">
      <w:pPr>
        <w:numPr>
          <w:ilvl w:val="1"/>
          <w:numId w:val="5"/>
        </w:numPr>
        <w:jc w:val="both"/>
        <w:rPr>
          <w:sz w:val="28"/>
          <w:szCs w:val="28"/>
        </w:rPr>
      </w:pPr>
      <w:r>
        <w:rPr>
          <w:sz w:val="28"/>
          <w:szCs w:val="28"/>
        </w:rPr>
        <w:t>своевременное и качественное выполнение заданий;</w:t>
      </w:r>
    </w:p>
    <w:p w14:paraId="5DB7DA64" w14:textId="77777777" w:rsidR="00ED39EF" w:rsidRDefault="00ED39EF" w:rsidP="00ED39EF">
      <w:pPr>
        <w:numPr>
          <w:ilvl w:val="1"/>
          <w:numId w:val="5"/>
        </w:numPr>
        <w:jc w:val="both"/>
        <w:rPr>
          <w:sz w:val="28"/>
          <w:szCs w:val="28"/>
        </w:rPr>
      </w:pPr>
      <w:r>
        <w:rPr>
          <w:sz w:val="28"/>
          <w:szCs w:val="28"/>
        </w:rPr>
        <w:t>соблюдение трудовой дисциплины.</w:t>
      </w:r>
    </w:p>
    <w:p w14:paraId="71421C78" w14:textId="77777777" w:rsidR="00ED39EF" w:rsidRDefault="00ED39EF" w:rsidP="00ED39EF">
      <w:pPr>
        <w:numPr>
          <w:ilvl w:val="0"/>
          <w:numId w:val="4"/>
        </w:numPr>
        <w:jc w:val="both"/>
        <w:rPr>
          <w:sz w:val="28"/>
          <w:szCs w:val="28"/>
        </w:rPr>
      </w:pPr>
      <w:r>
        <w:rPr>
          <w:sz w:val="28"/>
          <w:szCs w:val="28"/>
        </w:rPr>
        <w:t xml:space="preserve">В случае несоблюдения условий премирования, на основе </w:t>
      </w:r>
      <w:r w:rsidRPr="00A20A8C">
        <w:rPr>
          <w:sz w:val="28"/>
          <w:szCs w:val="28"/>
        </w:rPr>
        <w:t>распоряжения   главы с</w:t>
      </w:r>
      <w:r>
        <w:rPr>
          <w:sz w:val="28"/>
          <w:szCs w:val="28"/>
        </w:rPr>
        <w:t>ельсовета премия либо не выплачивается за учетный период, либо сокращается ее размер.</w:t>
      </w:r>
    </w:p>
    <w:p w14:paraId="104B2840" w14:textId="77777777" w:rsidR="00ED39EF" w:rsidRDefault="00ED39EF" w:rsidP="00ED39EF">
      <w:pPr>
        <w:numPr>
          <w:ilvl w:val="0"/>
          <w:numId w:val="4"/>
        </w:numPr>
        <w:jc w:val="both"/>
        <w:rPr>
          <w:sz w:val="28"/>
          <w:szCs w:val="28"/>
        </w:rPr>
      </w:pPr>
      <w:r>
        <w:rPr>
          <w:sz w:val="28"/>
          <w:szCs w:val="28"/>
        </w:rPr>
        <w:t>Предельный размер премии по должностям:</w:t>
      </w:r>
    </w:p>
    <w:p w14:paraId="2E53CE15" w14:textId="77777777" w:rsidR="00ED39EF" w:rsidRPr="002706D3" w:rsidRDefault="00ED39EF" w:rsidP="00ED39EF">
      <w:pPr>
        <w:pStyle w:val="1"/>
        <w:ind w:left="0"/>
        <w:jc w:val="both"/>
        <w:rPr>
          <w:sz w:val="28"/>
          <w:szCs w:val="28"/>
        </w:rPr>
      </w:pPr>
      <w:r>
        <w:rPr>
          <w:sz w:val="28"/>
          <w:szCs w:val="28"/>
        </w:rPr>
        <w:t xml:space="preserve">- </w:t>
      </w:r>
      <w:r w:rsidRPr="002706D3">
        <w:rPr>
          <w:sz w:val="28"/>
          <w:szCs w:val="28"/>
        </w:rPr>
        <w:t>высшая должность муниципального служащего:</w:t>
      </w:r>
    </w:p>
    <w:p w14:paraId="6015C342" w14:textId="77777777" w:rsidR="00ED39EF" w:rsidRPr="007F3038" w:rsidRDefault="00ED39EF" w:rsidP="00ED39EF">
      <w:pPr>
        <w:pStyle w:val="1"/>
        <w:numPr>
          <w:ilvl w:val="0"/>
          <w:numId w:val="6"/>
        </w:numPr>
        <w:ind w:left="142" w:hanging="142"/>
        <w:jc w:val="both"/>
        <w:rPr>
          <w:sz w:val="28"/>
          <w:szCs w:val="28"/>
          <w:highlight w:val="green"/>
        </w:rPr>
      </w:pPr>
      <w:r>
        <w:rPr>
          <w:sz w:val="28"/>
          <w:szCs w:val="28"/>
        </w:rPr>
        <w:t xml:space="preserve"> </w:t>
      </w:r>
      <w:r w:rsidRPr="00A20A8C">
        <w:rPr>
          <w:sz w:val="28"/>
          <w:szCs w:val="28"/>
        </w:rPr>
        <w:t>заместитель главы Администрации муниципального образования -</w:t>
      </w:r>
      <w:r>
        <w:rPr>
          <w:sz w:val="28"/>
          <w:szCs w:val="28"/>
        </w:rPr>
        <w:t xml:space="preserve"> </w:t>
      </w:r>
      <w:r w:rsidRPr="00ED39EF">
        <w:rPr>
          <w:sz w:val="28"/>
          <w:szCs w:val="28"/>
          <w:shd w:val="clear" w:color="auto" w:fill="FFFFFF"/>
        </w:rPr>
        <w:t>до 120%</w:t>
      </w:r>
    </w:p>
    <w:p w14:paraId="3DF0ADB1" w14:textId="77777777" w:rsidR="00ED39EF" w:rsidRDefault="00ED39EF" w:rsidP="00ED39EF">
      <w:pPr>
        <w:rPr>
          <w:sz w:val="28"/>
          <w:szCs w:val="28"/>
        </w:rPr>
      </w:pPr>
    </w:p>
    <w:p w14:paraId="55443CA9" w14:textId="77777777" w:rsidR="00ED39EF" w:rsidRDefault="00ED39EF" w:rsidP="00ED39EF">
      <w:pPr>
        <w:rPr>
          <w:sz w:val="28"/>
          <w:szCs w:val="28"/>
        </w:rPr>
      </w:pPr>
    </w:p>
    <w:p w14:paraId="35D805AC" w14:textId="77777777" w:rsidR="00ED39EF" w:rsidRDefault="00ED39EF" w:rsidP="00ED39EF">
      <w:pPr>
        <w:rPr>
          <w:sz w:val="28"/>
          <w:szCs w:val="28"/>
        </w:rPr>
      </w:pPr>
    </w:p>
    <w:p w14:paraId="3B5E6F00" w14:textId="77777777" w:rsidR="00ED39EF" w:rsidRDefault="00ED39EF" w:rsidP="00ED39EF">
      <w:pPr>
        <w:rPr>
          <w:sz w:val="28"/>
          <w:szCs w:val="28"/>
        </w:rPr>
      </w:pPr>
    </w:p>
    <w:p w14:paraId="30D532D6" w14:textId="77777777" w:rsidR="00ED39EF" w:rsidRDefault="00ED39EF" w:rsidP="00ED39EF">
      <w:pPr>
        <w:rPr>
          <w:sz w:val="28"/>
          <w:szCs w:val="28"/>
        </w:rPr>
      </w:pPr>
    </w:p>
    <w:p w14:paraId="7E0BFB6E" w14:textId="77777777" w:rsidR="00ED39EF" w:rsidRDefault="00ED39EF" w:rsidP="00ED39EF">
      <w:pPr>
        <w:rPr>
          <w:sz w:val="28"/>
          <w:szCs w:val="28"/>
        </w:rPr>
      </w:pPr>
    </w:p>
    <w:p w14:paraId="2CB993F0" w14:textId="77777777" w:rsidR="00ED39EF" w:rsidRPr="005F38CB" w:rsidRDefault="00ED39EF" w:rsidP="00ED39EF">
      <w:pPr>
        <w:rPr>
          <w:sz w:val="28"/>
          <w:szCs w:val="28"/>
        </w:rPr>
      </w:pPr>
    </w:p>
    <w:p w14:paraId="666D2418" w14:textId="77777777" w:rsidR="00ED39EF" w:rsidRPr="005F38CB" w:rsidRDefault="00ED39EF" w:rsidP="00ED39EF">
      <w:pPr>
        <w:rPr>
          <w:sz w:val="28"/>
          <w:szCs w:val="28"/>
        </w:rPr>
      </w:pPr>
    </w:p>
    <w:p w14:paraId="040E989F" w14:textId="77777777" w:rsidR="00ED39EF" w:rsidRPr="005F38CB" w:rsidRDefault="00ED39EF" w:rsidP="00ED39EF">
      <w:pPr>
        <w:rPr>
          <w:sz w:val="28"/>
          <w:szCs w:val="28"/>
        </w:rPr>
      </w:pPr>
    </w:p>
    <w:p w14:paraId="3F01AE74" w14:textId="77777777" w:rsidR="00ED39EF" w:rsidRPr="005F38CB" w:rsidRDefault="00ED39EF" w:rsidP="00ED39EF">
      <w:pPr>
        <w:rPr>
          <w:sz w:val="28"/>
          <w:szCs w:val="28"/>
        </w:rPr>
      </w:pPr>
    </w:p>
    <w:p w14:paraId="3E8E75CD" w14:textId="77777777" w:rsidR="00ED39EF" w:rsidRPr="005F38CB" w:rsidRDefault="00ED39EF" w:rsidP="00ED39EF">
      <w:pPr>
        <w:rPr>
          <w:sz w:val="28"/>
          <w:szCs w:val="28"/>
        </w:rPr>
      </w:pPr>
    </w:p>
    <w:p w14:paraId="7A4A1542" w14:textId="77777777" w:rsidR="00ED39EF" w:rsidRPr="005F38CB" w:rsidRDefault="00ED39EF" w:rsidP="00ED39EF">
      <w:pPr>
        <w:rPr>
          <w:sz w:val="28"/>
          <w:szCs w:val="28"/>
        </w:rPr>
      </w:pPr>
    </w:p>
    <w:p w14:paraId="071E7260" w14:textId="77777777" w:rsidR="00ED39EF" w:rsidRPr="005F38CB" w:rsidRDefault="00ED39EF" w:rsidP="00ED39EF">
      <w:pPr>
        <w:rPr>
          <w:sz w:val="28"/>
          <w:szCs w:val="28"/>
        </w:rPr>
      </w:pPr>
    </w:p>
    <w:p w14:paraId="361687D8" w14:textId="77777777" w:rsidR="00ED39EF" w:rsidRDefault="00ED39EF" w:rsidP="00ED39EF">
      <w:pPr>
        <w:rPr>
          <w:sz w:val="28"/>
          <w:szCs w:val="28"/>
        </w:rPr>
      </w:pPr>
    </w:p>
    <w:p w14:paraId="19664170" w14:textId="77777777" w:rsidR="00ED39EF" w:rsidRPr="005F38CB" w:rsidRDefault="00ED39EF" w:rsidP="00ED39EF">
      <w:pPr>
        <w:rPr>
          <w:sz w:val="28"/>
          <w:szCs w:val="28"/>
        </w:rPr>
      </w:pPr>
    </w:p>
    <w:p w14:paraId="02E9229C" w14:textId="77777777" w:rsidR="00ED39EF" w:rsidRPr="005F38CB" w:rsidRDefault="00ED39EF" w:rsidP="00ED39EF">
      <w:pPr>
        <w:rPr>
          <w:sz w:val="28"/>
          <w:szCs w:val="28"/>
        </w:rPr>
      </w:pPr>
    </w:p>
    <w:p w14:paraId="44E161A2" w14:textId="77777777" w:rsidR="00ED39EF" w:rsidRPr="005F38CB" w:rsidRDefault="00ED39EF" w:rsidP="00ED39EF">
      <w:pPr>
        <w:rPr>
          <w:sz w:val="28"/>
          <w:szCs w:val="28"/>
        </w:rPr>
      </w:pPr>
    </w:p>
    <w:p w14:paraId="156B6F14" w14:textId="77777777" w:rsidR="00ED39EF" w:rsidRDefault="00ED39EF" w:rsidP="00ED39EF">
      <w:pPr>
        <w:rPr>
          <w:sz w:val="28"/>
          <w:szCs w:val="28"/>
        </w:rPr>
      </w:pPr>
    </w:p>
    <w:p w14:paraId="559119F9" w14:textId="77777777" w:rsidR="00ED39EF" w:rsidRDefault="00ED39EF" w:rsidP="00ED39EF">
      <w:pPr>
        <w:rPr>
          <w:sz w:val="28"/>
          <w:szCs w:val="28"/>
        </w:rPr>
      </w:pPr>
    </w:p>
    <w:p w14:paraId="3A9E38C7" w14:textId="77777777" w:rsidR="00ED39EF" w:rsidRDefault="00ED39EF" w:rsidP="00ED39EF">
      <w:pPr>
        <w:tabs>
          <w:tab w:val="left" w:pos="1540"/>
        </w:tabs>
        <w:jc w:val="center"/>
        <w:rPr>
          <w:sz w:val="28"/>
          <w:szCs w:val="28"/>
        </w:rPr>
      </w:pPr>
      <w:r>
        <w:rPr>
          <w:sz w:val="28"/>
          <w:szCs w:val="28"/>
        </w:rPr>
        <w:t xml:space="preserve">                                    </w:t>
      </w:r>
    </w:p>
    <w:p w14:paraId="62F50388" w14:textId="77777777" w:rsidR="00ED39EF" w:rsidRDefault="00ED39EF" w:rsidP="00ED39EF">
      <w:pPr>
        <w:tabs>
          <w:tab w:val="left" w:pos="1540"/>
        </w:tabs>
        <w:jc w:val="center"/>
        <w:rPr>
          <w:sz w:val="28"/>
          <w:szCs w:val="28"/>
        </w:rPr>
      </w:pPr>
    </w:p>
    <w:p w14:paraId="6C955F0E" w14:textId="77777777" w:rsidR="00ED39EF" w:rsidRDefault="00ED39EF" w:rsidP="00ED39EF">
      <w:pPr>
        <w:tabs>
          <w:tab w:val="left" w:pos="1540"/>
        </w:tabs>
        <w:jc w:val="center"/>
        <w:rPr>
          <w:sz w:val="28"/>
          <w:szCs w:val="28"/>
        </w:rPr>
      </w:pPr>
      <w:r>
        <w:rPr>
          <w:sz w:val="28"/>
          <w:szCs w:val="28"/>
        </w:rPr>
        <w:tab/>
      </w:r>
      <w:r>
        <w:rPr>
          <w:sz w:val="28"/>
          <w:szCs w:val="28"/>
        </w:rPr>
        <w:tab/>
      </w:r>
      <w:r>
        <w:rPr>
          <w:sz w:val="28"/>
          <w:szCs w:val="28"/>
        </w:rPr>
        <w:tab/>
        <w:t xml:space="preserve"> </w:t>
      </w:r>
    </w:p>
    <w:p w14:paraId="396C9672" w14:textId="77777777" w:rsidR="00ED39EF" w:rsidRDefault="00ED39EF" w:rsidP="00ED39EF">
      <w:pPr>
        <w:tabs>
          <w:tab w:val="left" w:pos="1540"/>
        </w:tabs>
        <w:jc w:val="center"/>
        <w:rPr>
          <w:sz w:val="28"/>
          <w:szCs w:val="28"/>
        </w:rPr>
      </w:pPr>
      <w:r>
        <w:rPr>
          <w:sz w:val="28"/>
          <w:szCs w:val="28"/>
        </w:rPr>
        <w:lastRenderedPageBreak/>
        <w:t xml:space="preserve">                                                  Приложение № 4</w:t>
      </w:r>
    </w:p>
    <w:p w14:paraId="15D45EB8"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0F428161"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056A1320" w14:textId="77777777" w:rsidR="00ED39EF" w:rsidRDefault="00ED39EF" w:rsidP="00ED39EF">
      <w:pPr>
        <w:tabs>
          <w:tab w:val="left" w:pos="1540"/>
        </w:tabs>
        <w:jc w:val="center"/>
        <w:rPr>
          <w:sz w:val="28"/>
          <w:szCs w:val="28"/>
        </w:rPr>
      </w:pPr>
    </w:p>
    <w:p w14:paraId="516C5E88" w14:textId="77777777" w:rsidR="00ED39EF" w:rsidRDefault="00ED39EF" w:rsidP="00ED39EF">
      <w:pPr>
        <w:tabs>
          <w:tab w:val="left" w:pos="1540"/>
        </w:tabs>
        <w:jc w:val="center"/>
        <w:rPr>
          <w:sz w:val="28"/>
          <w:szCs w:val="28"/>
        </w:rPr>
      </w:pPr>
      <w:r>
        <w:rPr>
          <w:sz w:val="28"/>
          <w:szCs w:val="28"/>
        </w:rPr>
        <w:t>Размеры ежемесячной надбавки к должностному окладу</w:t>
      </w:r>
    </w:p>
    <w:p w14:paraId="4573722E" w14:textId="77777777" w:rsidR="00ED39EF" w:rsidRDefault="00ED39EF" w:rsidP="00ED39EF">
      <w:pPr>
        <w:tabs>
          <w:tab w:val="left" w:pos="1540"/>
        </w:tabs>
        <w:jc w:val="center"/>
        <w:rPr>
          <w:sz w:val="28"/>
          <w:szCs w:val="28"/>
        </w:rPr>
      </w:pPr>
      <w:r>
        <w:rPr>
          <w:sz w:val="28"/>
          <w:szCs w:val="28"/>
        </w:rPr>
        <w:t>за выслугу лет  на муниципальной службе</w:t>
      </w:r>
    </w:p>
    <w:p w14:paraId="78F02254" w14:textId="77777777" w:rsidR="00ED39EF" w:rsidRDefault="00ED39EF" w:rsidP="00ED39EF">
      <w:pPr>
        <w:tabs>
          <w:tab w:val="left" w:pos="1540"/>
        </w:tabs>
        <w:jc w:val="center"/>
        <w:rPr>
          <w:sz w:val="28"/>
          <w:szCs w:val="28"/>
        </w:rPr>
      </w:pPr>
    </w:p>
    <w:p w14:paraId="2F61E5A1" w14:textId="77777777" w:rsidR="00ED39EF" w:rsidRDefault="00ED39EF" w:rsidP="00ED39EF">
      <w:pPr>
        <w:tabs>
          <w:tab w:val="left" w:pos="1540"/>
        </w:tabs>
        <w:jc w:val="center"/>
        <w:rPr>
          <w:sz w:val="28"/>
          <w:szCs w:val="28"/>
        </w:rPr>
      </w:pPr>
    </w:p>
    <w:p w14:paraId="59B327BB" w14:textId="77777777" w:rsidR="00ED39EF" w:rsidRDefault="00ED39EF" w:rsidP="00ED39EF">
      <w:pPr>
        <w:tabs>
          <w:tab w:val="left" w:pos="1540"/>
        </w:tabs>
        <w:jc w:val="both"/>
        <w:rPr>
          <w:sz w:val="28"/>
          <w:szCs w:val="28"/>
        </w:rPr>
      </w:pPr>
      <w:r>
        <w:rPr>
          <w:sz w:val="28"/>
          <w:szCs w:val="28"/>
        </w:rPr>
        <w:t xml:space="preserve">      1. Ежемесячная надбавка за выслугу лет является дополнительной выплатой.</w:t>
      </w:r>
    </w:p>
    <w:p w14:paraId="49080D65" w14:textId="77777777" w:rsidR="00ED39EF" w:rsidRDefault="00ED39EF" w:rsidP="00ED39EF">
      <w:pPr>
        <w:tabs>
          <w:tab w:val="left" w:pos="1540"/>
        </w:tabs>
        <w:jc w:val="both"/>
        <w:rPr>
          <w:sz w:val="28"/>
          <w:szCs w:val="28"/>
        </w:rPr>
      </w:pPr>
      <w:r>
        <w:rPr>
          <w:sz w:val="28"/>
          <w:szCs w:val="28"/>
        </w:rPr>
        <w:t xml:space="preserve">       2. Надбавка к должностному окладу за выслугу лет на муниципальной службе выплачивается в размерах:</w:t>
      </w:r>
    </w:p>
    <w:p w14:paraId="54F6BB13" w14:textId="77777777" w:rsidR="00ED39EF" w:rsidRDefault="00ED39EF" w:rsidP="00ED39EF">
      <w:pPr>
        <w:tabs>
          <w:tab w:val="left" w:pos="1540"/>
        </w:tabs>
        <w:jc w:val="both"/>
        <w:rPr>
          <w:sz w:val="28"/>
          <w:szCs w:val="28"/>
        </w:rPr>
      </w:pPr>
    </w:p>
    <w:p w14:paraId="1873AA83" w14:textId="77777777" w:rsidR="00ED39EF" w:rsidRDefault="00ED39EF" w:rsidP="00ED39EF">
      <w:pPr>
        <w:tabs>
          <w:tab w:val="left" w:pos="1540"/>
        </w:tabs>
        <w:jc w:val="both"/>
        <w:rPr>
          <w:b/>
          <w:sz w:val="28"/>
          <w:szCs w:val="28"/>
        </w:rPr>
      </w:pPr>
      <w:r>
        <w:rPr>
          <w:b/>
          <w:sz w:val="28"/>
          <w:szCs w:val="28"/>
        </w:rPr>
        <w:t>при стаже муниципальной                    в процентах</w:t>
      </w:r>
    </w:p>
    <w:p w14:paraId="28611891" w14:textId="77777777" w:rsidR="00ED39EF" w:rsidRDefault="00ED39EF" w:rsidP="00ED39EF">
      <w:pPr>
        <w:tabs>
          <w:tab w:val="left" w:pos="1540"/>
        </w:tabs>
        <w:jc w:val="both"/>
        <w:rPr>
          <w:b/>
          <w:sz w:val="28"/>
          <w:szCs w:val="28"/>
        </w:rPr>
      </w:pPr>
      <w:r>
        <w:rPr>
          <w:b/>
          <w:sz w:val="28"/>
          <w:szCs w:val="28"/>
        </w:rPr>
        <w:t xml:space="preserve">                 службы</w:t>
      </w:r>
    </w:p>
    <w:p w14:paraId="2FF83643" w14:textId="77777777" w:rsidR="00ED39EF" w:rsidRDefault="00ED39EF" w:rsidP="00ED39EF">
      <w:pPr>
        <w:tabs>
          <w:tab w:val="left" w:pos="1540"/>
        </w:tabs>
        <w:jc w:val="both"/>
        <w:rPr>
          <w:sz w:val="28"/>
          <w:szCs w:val="28"/>
        </w:rPr>
      </w:pPr>
      <w:r>
        <w:rPr>
          <w:sz w:val="28"/>
          <w:szCs w:val="28"/>
        </w:rPr>
        <w:t>от 1 года до 5 лет                                              10</w:t>
      </w:r>
    </w:p>
    <w:p w14:paraId="60467C08" w14:textId="77777777" w:rsidR="00ED39EF" w:rsidRDefault="00ED39EF" w:rsidP="00ED39EF">
      <w:pPr>
        <w:tabs>
          <w:tab w:val="left" w:pos="1540"/>
        </w:tabs>
        <w:jc w:val="both"/>
        <w:rPr>
          <w:sz w:val="28"/>
          <w:szCs w:val="28"/>
        </w:rPr>
      </w:pPr>
      <w:r>
        <w:rPr>
          <w:sz w:val="28"/>
          <w:szCs w:val="28"/>
        </w:rPr>
        <w:t>от 5 до 10 лет                                                    15</w:t>
      </w:r>
    </w:p>
    <w:p w14:paraId="0B113AFE" w14:textId="77777777" w:rsidR="00ED39EF" w:rsidRDefault="00ED39EF" w:rsidP="00ED39EF">
      <w:pPr>
        <w:tabs>
          <w:tab w:val="left" w:pos="1540"/>
          <w:tab w:val="left" w:pos="5380"/>
        </w:tabs>
        <w:jc w:val="both"/>
        <w:rPr>
          <w:sz w:val="28"/>
          <w:szCs w:val="28"/>
        </w:rPr>
      </w:pPr>
      <w:r>
        <w:rPr>
          <w:sz w:val="28"/>
          <w:szCs w:val="28"/>
        </w:rPr>
        <w:t>от 10 до 15 лет                                                  20</w:t>
      </w:r>
    </w:p>
    <w:p w14:paraId="2F10CDF5" w14:textId="77777777" w:rsidR="00ED39EF" w:rsidRDefault="00ED39EF" w:rsidP="00ED39EF">
      <w:pPr>
        <w:tabs>
          <w:tab w:val="left" w:pos="1540"/>
          <w:tab w:val="left" w:pos="5380"/>
        </w:tabs>
        <w:jc w:val="both"/>
        <w:rPr>
          <w:sz w:val="28"/>
          <w:szCs w:val="28"/>
        </w:rPr>
      </w:pPr>
      <w:r>
        <w:rPr>
          <w:sz w:val="28"/>
          <w:szCs w:val="28"/>
        </w:rPr>
        <w:t>свыше 15 лет                                                     30</w:t>
      </w:r>
    </w:p>
    <w:p w14:paraId="32BA05DF" w14:textId="77777777" w:rsidR="00ED39EF" w:rsidRPr="005F38CB" w:rsidRDefault="00ED39EF" w:rsidP="00ED39EF">
      <w:pPr>
        <w:tabs>
          <w:tab w:val="left" w:pos="1540"/>
          <w:tab w:val="left" w:pos="5380"/>
        </w:tabs>
        <w:jc w:val="both"/>
        <w:rPr>
          <w:sz w:val="28"/>
          <w:szCs w:val="28"/>
        </w:rPr>
      </w:pPr>
    </w:p>
    <w:p w14:paraId="25801BFF" w14:textId="77777777" w:rsidR="00ED39EF" w:rsidRPr="005F38CB" w:rsidRDefault="00ED39EF" w:rsidP="00ED39EF">
      <w:pPr>
        <w:rPr>
          <w:sz w:val="28"/>
          <w:szCs w:val="28"/>
        </w:rPr>
      </w:pPr>
    </w:p>
    <w:p w14:paraId="3EBED343" w14:textId="77777777" w:rsidR="00ED39EF" w:rsidRPr="005F38CB" w:rsidRDefault="00ED39EF" w:rsidP="00ED39EF">
      <w:pPr>
        <w:rPr>
          <w:sz w:val="28"/>
          <w:szCs w:val="28"/>
        </w:rPr>
      </w:pPr>
    </w:p>
    <w:p w14:paraId="39BB9213" w14:textId="77777777" w:rsidR="00ED39EF" w:rsidRPr="005F38CB" w:rsidRDefault="00ED39EF" w:rsidP="00ED39EF">
      <w:pPr>
        <w:rPr>
          <w:sz w:val="28"/>
          <w:szCs w:val="28"/>
        </w:rPr>
      </w:pPr>
    </w:p>
    <w:p w14:paraId="6BDFA97C" w14:textId="77777777" w:rsidR="00ED39EF" w:rsidRPr="005F38CB" w:rsidRDefault="00ED39EF" w:rsidP="00ED39EF">
      <w:pPr>
        <w:rPr>
          <w:sz w:val="28"/>
          <w:szCs w:val="28"/>
        </w:rPr>
      </w:pPr>
    </w:p>
    <w:p w14:paraId="7E75D7EE" w14:textId="77777777" w:rsidR="00ED39EF" w:rsidRPr="005F38CB" w:rsidRDefault="00ED39EF" w:rsidP="00ED39EF">
      <w:pPr>
        <w:rPr>
          <w:sz w:val="28"/>
          <w:szCs w:val="28"/>
        </w:rPr>
      </w:pPr>
    </w:p>
    <w:p w14:paraId="09E9B63B" w14:textId="77777777" w:rsidR="00ED39EF" w:rsidRPr="005F38CB" w:rsidRDefault="00ED39EF" w:rsidP="00ED39EF">
      <w:pPr>
        <w:rPr>
          <w:sz w:val="28"/>
          <w:szCs w:val="28"/>
        </w:rPr>
      </w:pPr>
    </w:p>
    <w:p w14:paraId="6600B725" w14:textId="77777777" w:rsidR="00ED39EF" w:rsidRPr="005F38CB" w:rsidRDefault="00ED39EF" w:rsidP="00ED39EF">
      <w:pPr>
        <w:rPr>
          <w:sz w:val="28"/>
          <w:szCs w:val="28"/>
        </w:rPr>
      </w:pPr>
    </w:p>
    <w:p w14:paraId="447EEBBF" w14:textId="77777777" w:rsidR="00ED39EF" w:rsidRPr="005F38CB" w:rsidRDefault="00ED39EF" w:rsidP="00ED39EF">
      <w:pPr>
        <w:rPr>
          <w:sz w:val="28"/>
          <w:szCs w:val="28"/>
        </w:rPr>
      </w:pPr>
    </w:p>
    <w:p w14:paraId="5426C80A" w14:textId="77777777" w:rsidR="00ED39EF" w:rsidRPr="005F38CB" w:rsidRDefault="00ED39EF" w:rsidP="00ED39EF">
      <w:pPr>
        <w:rPr>
          <w:sz w:val="28"/>
          <w:szCs w:val="28"/>
        </w:rPr>
      </w:pPr>
    </w:p>
    <w:p w14:paraId="6ED516AD" w14:textId="77777777" w:rsidR="00ED39EF" w:rsidRPr="005F38CB" w:rsidRDefault="00ED39EF" w:rsidP="00ED39EF">
      <w:pPr>
        <w:rPr>
          <w:sz w:val="28"/>
          <w:szCs w:val="28"/>
        </w:rPr>
      </w:pPr>
    </w:p>
    <w:p w14:paraId="7FD3CC07" w14:textId="77777777" w:rsidR="00ED39EF" w:rsidRPr="005F38CB" w:rsidRDefault="00ED39EF" w:rsidP="00ED39EF">
      <w:pPr>
        <w:rPr>
          <w:sz w:val="28"/>
          <w:szCs w:val="28"/>
        </w:rPr>
      </w:pPr>
    </w:p>
    <w:p w14:paraId="7B471902" w14:textId="77777777" w:rsidR="00ED39EF" w:rsidRPr="005F38CB" w:rsidRDefault="00ED39EF" w:rsidP="00ED39EF">
      <w:pPr>
        <w:rPr>
          <w:sz w:val="28"/>
          <w:szCs w:val="28"/>
        </w:rPr>
      </w:pPr>
    </w:p>
    <w:p w14:paraId="7197544A" w14:textId="77777777" w:rsidR="00ED39EF" w:rsidRPr="005F38CB" w:rsidRDefault="00ED39EF" w:rsidP="00ED39EF">
      <w:pPr>
        <w:rPr>
          <w:sz w:val="28"/>
          <w:szCs w:val="28"/>
        </w:rPr>
      </w:pPr>
    </w:p>
    <w:p w14:paraId="558990BE" w14:textId="77777777" w:rsidR="00ED39EF" w:rsidRPr="005F38CB" w:rsidRDefault="00ED39EF" w:rsidP="00ED39EF">
      <w:pPr>
        <w:rPr>
          <w:sz w:val="28"/>
          <w:szCs w:val="28"/>
        </w:rPr>
      </w:pPr>
    </w:p>
    <w:p w14:paraId="1982BE97" w14:textId="77777777" w:rsidR="00ED39EF" w:rsidRPr="005F38CB" w:rsidRDefault="00ED39EF" w:rsidP="00ED39EF">
      <w:pPr>
        <w:rPr>
          <w:sz w:val="28"/>
          <w:szCs w:val="28"/>
        </w:rPr>
      </w:pPr>
    </w:p>
    <w:p w14:paraId="47D65A1B" w14:textId="77777777" w:rsidR="00ED39EF" w:rsidRPr="005F38CB" w:rsidRDefault="00ED39EF" w:rsidP="00ED39EF">
      <w:pPr>
        <w:rPr>
          <w:sz w:val="28"/>
          <w:szCs w:val="28"/>
        </w:rPr>
      </w:pPr>
    </w:p>
    <w:p w14:paraId="054BA0F1" w14:textId="77777777" w:rsidR="00ED39EF" w:rsidRPr="005F38CB" w:rsidRDefault="00ED39EF" w:rsidP="00ED39EF">
      <w:pPr>
        <w:rPr>
          <w:sz w:val="28"/>
          <w:szCs w:val="28"/>
        </w:rPr>
      </w:pPr>
    </w:p>
    <w:p w14:paraId="4169FCF1" w14:textId="77777777" w:rsidR="00ED39EF" w:rsidRDefault="00ED39EF" w:rsidP="00ED39EF">
      <w:pPr>
        <w:tabs>
          <w:tab w:val="left" w:pos="1320"/>
        </w:tabs>
        <w:rPr>
          <w:sz w:val="28"/>
          <w:szCs w:val="28"/>
        </w:rPr>
      </w:pPr>
    </w:p>
    <w:p w14:paraId="1A1976A8" w14:textId="77777777" w:rsidR="00ED39EF" w:rsidRDefault="00ED39EF" w:rsidP="00ED39EF">
      <w:pPr>
        <w:tabs>
          <w:tab w:val="left" w:pos="1320"/>
        </w:tabs>
        <w:rPr>
          <w:sz w:val="28"/>
          <w:szCs w:val="28"/>
        </w:rPr>
      </w:pPr>
    </w:p>
    <w:p w14:paraId="5DE9BAFC" w14:textId="77777777" w:rsidR="00ED39EF" w:rsidRDefault="00ED39EF" w:rsidP="00ED39EF">
      <w:pPr>
        <w:tabs>
          <w:tab w:val="left" w:pos="1320"/>
        </w:tabs>
        <w:rPr>
          <w:sz w:val="28"/>
          <w:szCs w:val="28"/>
        </w:rPr>
      </w:pPr>
    </w:p>
    <w:p w14:paraId="6AB738F9" w14:textId="77777777" w:rsidR="00ED39EF" w:rsidRDefault="00ED39EF" w:rsidP="00ED39EF">
      <w:pPr>
        <w:tabs>
          <w:tab w:val="left" w:pos="1320"/>
        </w:tabs>
        <w:rPr>
          <w:sz w:val="28"/>
          <w:szCs w:val="28"/>
        </w:rPr>
      </w:pPr>
    </w:p>
    <w:p w14:paraId="1211AA16" w14:textId="77777777" w:rsidR="00ED39EF" w:rsidRDefault="00ED39EF" w:rsidP="00ED39EF">
      <w:pPr>
        <w:tabs>
          <w:tab w:val="left" w:pos="1320"/>
        </w:tabs>
        <w:rPr>
          <w:sz w:val="28"/>
          <w:szCs w:val="28"/>
        </w:rPr>
      </w:pPr>
    </w:p>
    <w:p w14:paraId="4AB6CA9C" w14:textId="77777777" w:rsidR="00ED39EF" w:rsidRDefault="00ED39EF" w:rsidP="00ED39EF">
      <w:pPr>
        <w:tabs>
          <w:tab w:val="left" w:pos="1320"/>
        </w:tabs>
        <w:rPr>
          <w:sz w:val="28"/>
          <w:szCs w:val="28"/>
        </w:rPr>
      </w:pPr>
    </w:p>
    <w:p w14:paraId="61879A7C" w14:textId="77777777" w:rsidR="00ED39EF" w:rsidRDefault="00ED39EF" w:rsidP="00ED39EF">
      <w:pPr>
        <w:tabs>
          <w:tab w:val="left" w:pos="1320"/>
        </w:tabs>
        <w:rPr>
          <w:sz w:val="28"/>
          <w:szCs w:val="28"/>
        </w:rPr>
      </w:pPr>
    </w:p>
    <w:p w14:paraId="2A3E82C1" w14:textId="77777777" w:rsidR="00ED39EF" w:rsidRDefault="00ED39EF" w:rsidP="00ED39EF">
      <w:pPr>
        <w:tabs>
          <w:tab w:val="left" w:pos="1320"/>
        </w:tabs>
        <w:rPr>
          <w:sz w:val="28"/>
          <w:szCs w:val="28"/>
        </w:rPr>
      </w:pPr>
    </w:p>
    <w:p w14:paraId="3B2AFBAF" w14:textId="77777777" w:rsidR="00ED39EF" w:rsidRDefault="00ED39EF" w:rsidP="00ED39EF">
      <w:pPr>
        <w:tabs>
          <w:tab w:val="left" w:pos="1320"/>
        </w:tabs>
        <w:rPr>
          <w:sz w:val="28"/>
          <w:szCs w:val="28"/>
        </w:rPr>
      </w:pPr>
      <w:r>
        <w:rPr>
          <w:sz w:val="28"/>
          <w:szCs w:val="28"/>
        </w:rPr>
        <w:lastRenderedPageBreak/>
        <w:t xml:space="preserve">                                                                                                   Приложение № 5</w:t>
      </w:r>
    </w:p>
    <w:p w14:paraId="7B062CAE"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36ED13AF"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4018FFCF" w14:textId="77777777" w:rsidR="00ED39EF" w:rsidRDefault="00ED39EF" w:rsidP="00ED39EF">
      <w:pPr>
        <w:jc w:val="center"/>
        <w:rPr>
          <w:sz w:val="28"/>
          <w:szCs w:val="28"/>
        </w:rPr>
      </w:pPr>
    </w:p>
    <w:p w14:paraId="1A1A7CDF" w14:textId="77777777" w:rsidR="00ED39EF" w:rsidRDefault="00ED39EF" w:rsidP="00ED39EF">
      <w:pPr>
        <w:jc w:val="center"/>
        <w:rPr>
          <w:sz w:val="28"/>
          <w:szCs w:val="28"/>
        </w:rPr>
      </w:pPr>
    </w:p>
    <w:p w14:paraId="0535343B" w14:textId="77777777" w:rsidR="00ED39EF" w:rsidRDefault="00ED39EF" w:rsidP="00ED39EF">
      <w:pPr>
        <w:jc w:val="center"/>
        <w:rPr>
          <w:sz w:val="28"/>
          <w:szCs w:val="28"/>
        </w:rPr>
      </w:pPr>
    </w:p>
    <w:p w14:paraId="65217E45" w14:textId="77777777" w:rsidR="00ED39EF" w:rsidRDefault="00ED39EF" w:rsidP="00ED39EF">
      <w:pPr>
        <w:jc w:val="center"/>
        <w:rPr>
          <w:sz w:val="28"/>
          <w:szCs w:val="28"/>
        </w:rPr>
      </w:pPr>
      <w:r>
        <w:rPr>
          <w:sz w:val="28"/>
          <w:szCs w:val="28"/>
        </w:rPr>
        <w:t xml:space="preserve">Положение </w:t>
      </w:r>
    </w:p>
    <w:p w14:paraId="50F5F7CE" w14:textId="77777777" w:rsidR="00ED39EF" w:rsidRDefault="00ED39EF" w:rsidP="00ED39EF">
      <w:pPr>
        <w:jc w:val="center"/>
        <w:rPr>
          <w:sz w:val="28"/>
          <w:szCs w:val="28"/>
        </w:rPr>
      </w:pPr>
      <w:r>
        <w:rPr>
          <w:sz w:val="28"/>
          <w:szCs w:val="28"/>
        </w:rPr>
        <w:t>о  выплате материальной помощи выборному должностному лицу местного самоуправления и муниципальным служащим</w:t>
      </w:r>
    </w:p>
    <w:p w14:paraId="07307268" w14:textId="77777777" w:rsidR="00ED39EF" w:rsidRDefault="00ED39EF" w:rsidP="00ED39EF">
      <w:pPr>
        <w:jc w:val="center"/>
        <w:rPr>
          <w:sz w:val="28"/>
          <w:szCs w:val="28"/>
        </w:rPr>
      </w:pPr>
    </w:p>
    <w:p w14:paraId="68A1A7B7" w14:textId="77777777" w:rsidR="00ED39EF" w:rsidRPr="00401F6F" w:rsidRDefault="00ED39EF" w:rsidP="00ED39EF">
      <w:pPr>
        <w:numPr>
          <w:ilvl w:val="0"/>
          <w:numId w:val="3"/>
        </w:numPr>
        <w:jc w:val="both"/>
        <w:rPr>
          <w:sz w:val="28"/>
          <w:szCs w:val="28"/>
        </w:rPr>
      </w:pPr>
      <w:r w:rsidRPr="00401F6F">
        <w:rPr>
          <w:sz w:val="28"/>
          <w:szCs w:val="28"/>
        </w:rPr>
        <w:t>Материальная помощь главе муниципального образования производится в размере  месячного денежного вознаграждения при предоставлении ежегодного оплачиваемого отпуска.</w:t>
      </w:r>
    </w:p>
    <w:p w14:paraId="1CAC1091" w14:textId="77777777" w:rsidR="00ED39EF" w:rsidRDefault="00ED39EF" w:rsidP="00ED39EF">
      <w:pPr>
        <w:numPr>
          <w:ilvl w:val="0"/>
          <w:numId w:val="3"/>
        </w:numPr>
        <w:jc w:val="both"/>
        <w:rPr>
          <w:sz w:val="28"/>
          <w:szCs w:val="28"/>
        </w:rPr>
      </w:pPr>
      <w:r>
        <w:rPr>
          <w:sz w:val="28"/>
          <w:szCs w:val="28"/>
        </w:rPr>
        <w:t>Материальная помощь муниципальным служащим производится в размере  2-х должностных окладов при предоставлении ежегодного оплачиваемого отпуска.</w:t>
      </w:r>
    </w:p>
    <w:p w14:paraId="10045289" w14:textId="77777777" w:rsidR="00ED39EF" w:rsidRDefault="00ED39EF" w:rsidP="00ED39EF">
      <w:pPr>
        <w:numPr>
          <w:ilvl w:val="0"/>
          <w:numId w:val="3"/>
        </w:numPr>
        <w:jc w:val="both"/>
        <w:rPr>
          <w:sz w:val="28"/>
          <w:szCs w:val="28"/>
        </w:rPr>
      </w:pPr>
      <w:r>
        <w:rPr>
          <w:sz w:val="28"/>
          <w:szCs w:val="28"/>
        </w:rPr>
        <w:t>Выплата материальной помощи производится за счет средств фонда оплаты труда.</w:t>
      </w:r>
    </w:p>
    <w:p w14:paraId="10DF0CAB" w14:textId="77777777" w:rsidR="00ED39EF" w:rsidRDefault="00ED39EF" w:rsidP="00ED39EF">
      <w:pPr>
        <w:numPr>
          <w:ilvl w:val="0"/>
          <w:numId w:val="3"/>
        </w:numPr>
        <w:jc w:val="both"/>
        <w:rPr>
          <w:sz w:val="28"/>
          <w:szCs w:val="28"/>
        </w:rPr>
      </w:pPr>
      <w:r>
        <w:rPr>
          <w:sz w:val="28"/>
          <w:szCs w:val="28"/>
        </w:rPr>
        <w:t>При увольнении материальная помощь выплачивается пропорционально отработанному времени из расчета 1/12 годового размера выплаты за каждый полный месяц работы в расчетном периоде.</w:t>
      </w:r>
    </w:p>
    <w:p w14:paraId="57F5A6C1" w14:textId="77777777" w:rsidR="00ED39EF" w:rsidRDefault="00ED39EF" w:rsidP="00ED39EF">
      <w:pPr>
        <w:numPr>
          <w:ilvl w:val="0"/>
          <w:numId w:val="3"/>
        </w:numPr>
        <w:jc w:val="both"/>
        <w:rPr>
          <w:sz w:val="28"/>
          <w:szCs w:val="28"/>
        </w:rPr>
      </w:pPr>
      <w:r>
        <w:rPr>
          <w:sz w:val="28"/>
          <w:szCs w:val="28"/>
        </w:rPr>
        <w:t>На материальную помощь районный коэффициент за проживание в особых климатических условиях не начисляется.</w:t>
      </w:r>
    </w:p>
    <w:p w14:paraId="060B2185" w14:textId="77777777" w:rsidR="00ED39EF" w:rsidRDefault="00ED39EF" w:rsidP="00ED39EF">
      <w:pPr>
        <w:numPr>
          <w:ilvl w:val="0"/>
          <w:numId w:val="3"/>
        </w:numPr>
        <w:jc w:val="both"/>
        <w:rPr>
          <w:sz w:val="28"/>
          <w:szCs w:val="28"/>
        </w:rPr>
      </w:pPr>
      <w:r>
        <w:rPr>
          <w:sz w:val="28"/>
          <w:szCs w:val="28"/>
        </w:rPr>
        <w:t>Материальная помощь выплачивается по заявлению.</w:t>
      </w:r>
    </w:p>
    <w:p w14:paraId="741191E7" w14:textId="77777777" w:rsidR="00ED39EF" w:rsidRDefault="00ED39EF" w:rsidP="00ED39EF">
      <w:pPr>
        <w:jc w:val="center"/>
        <w:rPr>
          <w:sz w:val="28"/>
          <w:szCs w:val="28"/>
        </w:rPr>
      </w:pPr>
    </w:p>
    <w:p w14:paraId="611739A9" w14:textId="77777777" w:rsidR="00ED39EF" w:rsidRDefault="00ED39EF" w:rsidP="00ED39EF">
      <w:pPr>
        <w:jc w:val="center"/>
        <w:rPr>
          <w:sz w:val="28"/>
          <w:szCs w:val="28"/>
        </w:rPr>
      </w:pPr>
    </w:p>
    <w:p w14:paraId="530BF437" w14:textId="77777777" w:rsidR="00ED39EF" w:rsidRDefault="00ED39EF" w:rsidP="00ED39EF">
      <w:pPr>
        <w:jc w:val="center"/>
        <w:rPr>
          <w:sz w:val="28"/>
          <w:szCs w:val="28"/>
        </w:rPr>
      </w:pPr>
    </w:p>
    <w:p w14:paraId="0CA4CA6F" w14:textId="77777777" w:rsidR="00ED39EF" w:rsidRDefault="00ED39EF" w:rsidP="00ED39EF">
      <w:pPr>
        <w:jc w:val="center"/>
        <w:rPr>
          <w:sz w:val="28"/>
          <w:szCs w:val="28"/>
        </w:rPr>
      </w:pPr>
    </w:p>
    <w:p w14:paraId="28F6BFBE" w14:textId="77777777" w:rsidR="00ED39EF" w:rsidRDefault="00ED39EF" w:rsidP="00ED39EF">
      <w:pPr>
        <w:tabs>
          <w:tab w:val="left" w:pos="1320"/>
        </w:tabs>
        <w:rPr>
          <w:sz w:val="28"/>
          <w:szCs w:val="28"/>
        </w:rPr>
      </w:pPr>
    </w:p>
    <w:p w14:paraId="1D26B770" w14:textId="77777777" w:rsidR="00ED39EF" w:rsidRDefault="00ED39EF" w:rsidP="00ED39EF">
      <w:pPr>
        <w:tabs>
          <w:tab w:val="left" w:pos="1320"/>
        </w:tabs>
        <w:rPr>
          <w:sz w:val="28"/>
          <w:szCs w:val="28"/>
        </w:rPr>
      </w:pPr>
    </w:p>
    <w:p w14:paraId="71580E3D" w14:textId="77777777" w:rsidR="00ED39EF" w:rsidRDefault="00ED39EF" w:rsidP="00ED39EF">
      <w:pPr>
        <w:tabs>
          <w:tab w:val="left" w:pos="1320"/>
        </w:tabs>
        <w:rPr>
          <w:sz w:val="28"/>
          <w:szCs w:val="28"/>
        </w:rPr>
      </w:pPr>
    </w:p>
    <w:p w14:paraId="5A273019" w14:textId="77777777" w:rsidR="00ED39EF" w:rsidRDefault="00ED39EF" w:rsidP="00ED39EF">
      <w:pPr>
        <w:tabs>
          <w:tab w:val="left" w:pos="1320"/>
        </w:tabs>
        <w:rPr>
          <w:sz w:val="28"/>
          <w:szCs w:val="28"/>
        </w:rPr>
      </w:pPr>
    </w:p>
    <w:p w14:paraId="2C6D0553" w14:textId="77777777" w:rsidR="00ED39EF" w:rsidRDefault="00ED39EF" w:rsidP="00ED39EF">
      <w:pPr>
        <w:tabs>
          <w:tab w:val="left" w:pos="1320"/>
        </w:tabs>
        <w:rPr>
          <w:sz w:val="28"/>
          <w:szCs w:val="28"/>
        </w:rPr>
      </w:pPr>
    </w:p>
    <w:p w14:paraId="6D721D9D" w14:textId="77777777" w:rsidR="00ED39EF" w:rsidRDefault="00ED39EF" w:rsidP="00ED39EF">
      <w:pPr>
        <w:tabs>
          <w:tab w:val="left" w:pos="1320"/>
        </w:tabs>
        <w:rPr>
          <w:sz w:val="28"/>
          <w:szCs w:val="28"/>
        </w:rPr>
      </w:pPr>
    </w:p>
    <w:p w14:paraId="4DE6EF6B" w14:textId="77777777" w:rsidR="00ED39EF" w:rsidRDefault="00ED39EF" w:rsidP="00ED39EF">
      <w:pPr>
        <w:tabs>
          <w:tab w:val="left" w:pos="1320"/>
        </w:tabs>
        <w:rPr>
          <w:sz w:val="28"/>
          <w:szCs w:val="28"/>
        </w:rPr>
      </w:pPr>
    </w:p>
    <w:p w14:paraId="2F7BBE8E" w14:textId="77777777" w:rsidR="00ED39EF" w:rsidRDefault="00ED39EF" w:rsidP="00ED39EF">
      <w:pPr>
        <w:tabs>
          <w:tab w:val="left" w:pos="1320"/>
        </w:tabs>
        <w:rPr>
          <w:sz w:val="28"/>
          <w:szCs w:val="28"/>
        </w:rPr>
      </w:pPr>
    </w:p>
    <w:p w14:paraId="394A0988" w14:textId="77777777" w:rsidR="00ED39EF" w:rsidRDefault="00ED39EF" w:rsidP="00ED39EF">
      <w:pPr>
        <w:tabs>
          <w:tab w:val="left" w:pos="1320"/>
        </w:tabs>
        <w:rPr>
          <w:sz w:val="28"/>
          <w:szCs w:val="28"/>
        </w:rPr>
      </w:pPr>
    </w:p>
    <w:p w14:paraId="685C65DE" w14:textId="77777777" w:rsidR="00ED39EF" w:rsidRDefault="00ED39EF" w:rsidP="00ED39EF">
      <w:pPr>
        <w:tabs>
          <w:tab w:val="left" w:pos="1320"/>
        </w:tabs>
        <w:rPr>
          <w:sz w:val="28"/>
          <w:szCs w:val="28"/>
        </w:rPr>
      </w:pPr>
    </w:p>
    <w:p w14:paraId="3BBCF015" w14:textId="77777777" w:rsidR="00ED39EF" w:rsidRDefault="00ED39EF" w:rsidP="00ED39EF">
      <w:pPr>
        <w:tabs>
          <w:tab w:val="left" w:pos="1320"/>
        </w:tabs>
        <w:rPr>
          <w:sz w:val="28"/>
          <w:szCs w:val="28"/>
        </w:rPr>
      </w:pPr>
    </w:p>
    <w:p w14:paraId="5A5327D3" w14:textId="77777777" w:rsidR="00ED39EF" w:rsidRDefault="00ED39EF" w:rsidP="00ED39EF">
      <w:pPr>
        <w:tabs>
          <w:tab w:val="left" w:pos="1320"/>
        </w:tabs>
        <w:rPr>
          <w:sz w:val="28"/>
          <w:szCs w:val="28"/>
        </w:rPr>
      </w:pPr>
    </w:p>
    <w:p w14:paraId="432BAD75" w14:textId="77777777" w:rsidR="00ED39EF" w:rsidRDefault="00ED39EF" w:rsidP="00ED39EF">
      <w:pPr>
        <w:tabs>
          <w:tab w:val="left" w:pos="1320"/>
        </w:tabs>
        <w:rPr>
          <w:sz w:val="28"/>
          <w:szCs w:val="28"/>
        </w:rPr>
      </w:pPr>
    </w:p>
    <w:p w14:paraId="7DAA393E" w14:textId="77777777" w:rsidR="00ED39EF" w:rsidRDefault="00ED39EF" w:rsidP="00ED39EF">
      <w:pPr>
        <w:tabs>
          <w:tab w:val="left" w:pos="1320"/>
        </w:tabs>
        <w:rPr>
          <w:sz w:val="28"/>
          <w:szCs w:val="28"/>
        </w:rPr>
      </w:pPr>
    </w:p>
    <w:p w14:paraId="0662F444" w14:textId="77777777" w:rsidR="00ED39EF" w:rsidRDefault="00ED39EF" w:rsidP="00ED39EF">
      <w:pPr>
        <w:tabs>
          <w:tab w:val="left" w:pos="1320"/>
        </w:tabs>
        <w:rPr>
          <w:sz w:val="28"/>
          <w:szCs w:val="28"/>
        </w:rPr>
      </w:pPr>
    </w:p>
    <w:p w14:paraId="1D41882E" w14:textId="77777777" w:rsidR="00ED39EF" w:rsidRDefault="00ED39EF" w:rsidP="00ED39EF">
      <w:pPr>
        <w:tabs>
          <w:tab w:val="left" w:pos="1320"/>
        </w:tabs>
        <w:rPr>
          <w:sz w:val="28"/>
          <w:szCs w:val="28"/>
        </w:rPr>
      </w:pPr>
    </w:p>
    <w:p w14:paraId="76121E61" w14:textId="77777777" w:rsidR="00ED39EF" w:rsidRDefault="00ED39EF" w:rsidP="00ED39EF">
      <w:pPr>
        <w:tabs>
          <w:tab w:val="left" w:pos="1320"/>
        </w:tabs>
        <w:rPr>
          <w:sz w:val="28"/>
          <w:szCs w:val="28"/>
        </w:rPr>
      </w:pPr>
    </w:p>
    <w:p w14:paraId="30246EFE" w14:textId="77777777" w:rsidR="00ED39EF" w:rsidRDefault="00ED39EF" w:rsidP="00ED39EF">
      <w:pPr>
        <w:tabs>
          <w:tab w:val="left" w:pos="1320"/>
        </w:tabs>
        <w:rPr>
          <w:sz w:val="28"/>
          <w:szCs w:val="28"/>
        </w:rPr>
      </w:pPr>
      <w:r>
        <w:rPr>
          <w:sz w:val="28"/>
          <w:szCs w:val="28"/>
        </w:rPr>
        <w:lastRenderedPageBreak/>
        <w:t xml:space="preserve">                                                                                                       Приложение № 6</w:t>
      </w:r>
    </w:p>
    <w:p w14:paraId="00C2D494" w14:textId="77777777" w:rsidR="00ED39EF" w:rsidRDefault="00ED39EF" w:rsidP="00ED39EF">
      <w:pPr>
        <w:tabs>
          <w:tab w:val="left" w:pos="1540"/>
        </w:tabs>
        <w:jc w:val="center"/>
        <w:rPr>
          <w:sz w:val="28"/>
          <w:szCs w:val="28"/>
        </w:rPr>
      </w:pPr>
      <w:r>
        <w:rPr>
          <w:sz w:val="28"/>
          <w:szCs w:val="28"/>
        </w:rPr>
        <w:t xml:space="preserve">                                                                          к решению Собрания депутатов</w:t>
      </w:r>
    </w:p>
    <w:p w14:paraId="4D61DE1F" w14:textId="77777777" w:rsidR="00ED39EF" w:rsidRDefault="00ED39EF" w:rsidP="00ED39EF">
      <w:pPr>
        <w:tabs>
          <w:tab w:val="left" w:pos="1540"/>
        </w:tabs>
        <w:jc w:val="center"/>
        <w:rPr>
          <w:sz w:val="28"/>
          <w:szCs w:val="28"/>
        </w:rPr>
      </w:pPr>
      <w:r>
        <w:rPr>
          <w:sz w:val="28"/>
          <w:szCs w:val="28"/>
        </w:rPr>
        <w:t xml:space="preserve">                                                                        сельсовета № 44 от 30.06.2017 г.</w:t>
      </w:r>
    </w:p>
    <w:p w14:paraId="3E93397C" w14:textId="77777777" w:rsidR="00ED39EF" w:rsidRDefault="00ED39EF" w:rsidP="00ED39EF">
      <w:pPr>
        <w:jc w:val="center"/>
        <w:rPr>
          <w:sz w:val="28"/>
          <w:szCs w:val="28"/>
        </w:rPr>
      </w:pPr>
    </w:p>
    <w:p w14:paraId="31111068" w14:textId="77777777" w:rsidR="00ED39EF" w:rsidRDefault="00ED39EF" w:rsidP="00ED39EF">
      <w:pPr>
        <w:jc w:val="center"/>
        <w:rPr>
          <w:sz w:val="28"/>
          <w:szCs w:val="28"/>
        </w:rPr>
      </w:pPr>
    </w:p>
    <w:p w14:paraId="76AF2EC2" w14:textId="77777777" w:rsidR="00ED39EF" w:rsidRDefault="00ED39EF" w:rsidP="00ED39EF">
      <w:pPr>
        <w:jc w:val="center"/>
        <w:rPr>
          <w:sz w:val="28"/>
          <w:szCs w:val="28"/>
        </w:rPr>
      </w:pPr>
      <w:r>
        <w:rPr>
          <w:sz w:val="28"/>
          <w:szCs w:val="28"/>
        </w:rPr>
        <w:t xml:space="preserve">Положение </w:t>
      </w:r>
    </w:p>
    <w:p w14:paraId="39A1C588" w14:textId="77777777" w:rsidR="00ED39EF" w:rsidRDefault="00ED39EF" w:rsidP="00ED39EF">
      <w:pPr>
        <w:jc w:val="center"/>
        <w:rPr>
          <w:sz w:val="28"/>
          <w:szCs w:val="28"/>
        </w:rPr>
      </w:pPr>
      <w:r>
        <w:rPr>
          <w:sz w:val="28"/>
          <w:szCs w:val="28"/>
        </w:rPr>
        <w:t>о выплате ежемесячной надбавки за особые условия муниципальной службы.</w:t>
      </w:r>
    </w:p>
    <w:p w14:paraId="0E23D265" w14:textId="77777777" w:rsidR="00ED39EF" w:rsidRDefault="00ED39EF" w:rsidP="00ED39EF">
      <w:pPr>
        <w:ind w:firstLine="720"/>
        <w:jc w:val="center"/>
        <w:rPr>
          <w:sz w:val="28"/>
          <w:szCs w:val="28"/>
        </w:rPr>
      </w:pPr>
    </w:p>
    <w:p w14:paraId="0F4B13F5" w14:textId="77777777" w:rsidR="00ED39EF" w:rsidRDefault="00ED39EF" w:rsidP="00ED39EF">
      <w:pPr>
        <w:shd w:val="clear" w:color="auto" w:fill="FFFFFF"/>
        <w:tabs>
          <w:tab w:val="left" w:pos="8323"/>
        </w:tabs>
        <w:spacing w:before="5" w:line="322" w:lineRule="exact"/>
        <w:ind w:right="518" w:firstLine="720"/>
        <w:jc w:val="both"/>
        <w:rPr>
          <w:sz w:val="28"/>
          <w:szCs w:val="28"/>
        </w:rPr>
      </w:pPr>
      <w:r>
        <w:rPr>
          <w:sz w:val="28"/>
          <w:szCs w:val="28"/>
        </w:rPr>
        <w:t xml:space="preserve">1.Надбавка за особые условия муниципальной службы носит стимулирующий </w:t>
      </w:r>
      <w:r>
        <w:rPr>
          <w:spacing w:val="-1"/>
          <w:sz w:val="28"/>
          <w:szCs w:val="28"/>
        </w:rPr>
        <w:t xml:space="preserve">характер, выплачивается ежемесячно одновременно с денежным содержанием </w:t>
      </w:r>
      <w:r>
        <w:rPr>
          <w:sz w:val="28"/>
          <w:szCs w:val="28"/>
        </w:rPr>
        <w:t xml:space="preserve">муниципального служащего и является частью денежного содержания </w:t>
      </w:r>
      <w:r>
        <w:rPr>
          <w:spacing w:val="-15"/>
          <w:sz w:val="28"/>
          <w:szCs w:val="28"/>
        </w:rPr>
        <w:t xml:space="preserve">муниципального служащего.   </w:t>
      </w:r>
    </w:p>
    <w:p w14:paraId="4E49585F" w14:textId="77777777" w:rsidR="00ED39EF" w:rsidRDefault="00ED39EF" w:rsidP="00ED39EF">
      <w:pPr>
        <w:shd w:val="clear" w:color="auto" w:fill="FFFFFF"/>
        <w:tabs>
          <w:tab w:val="left" w:pos="8323"/>
        </w:tabs>
        <w:spacing w:before="5" w:line="322" w:lineRule="exact"/>
        <w:ind w:right="518" w:firstLine="720"/>
        <w:jc w:val="both"/>
        <w:rPr>
          <w:sz w:val="28"/>
          <w:szCs w:val="28"/>
        </w:rPr>
      </w:pPr>
      <w:r>
        <w:rPr>
          <w:sz w:val="28"/>
          <w:szCs w:val="28"/>
        </w:rPr>
        <w:t>2.Ежемесячная надбавка к должностному окладу за особые условия муниципальной службы устанавливается за сложность, напряженность, высокие достижения в труде и усиленный режим работ.</w:t>
      </w:r>
    </w:p>
    <w:p w14:paraId="6ED02174" w14:textId="77777777" w:rsidR="00ED39EF" w:rsidRDefault="00ED39EF" w:rsidP="00ED39EF">
      <w:pPr>
        <w:shd w:val="clear" w:color="auto" w:fill="FFFFFF"/>
        <w:tabs>
          <w:tab w:val="left" w:pos="8323"/>
        </w:tabs>
        <w:spacing w:before="5" w:line="322" w:lineRule="exact"/>
        <w:ind w:right="518" w:firstLine="720"/>
        <w:jc w:val="both"/>
        <w:rPr>
          <w:sz w:val="28"/>
          <w:szCs w:val="28"/>
        </w:rPr>
      </w:pPr>
      <w:r>
        <w:rPr>
          <w:sz w:val="28"/>
          <w:szCs w:val="28"/>
        </w:rPr>
        <w:t>3.Ежемесячная надбавка к должностному окладу за особые условия муниципальной службы устанавливается в зависимости от категории служащего, характера и объема выполняемых работ:</w:t>
      </w:r>
    </w:p>
    <w:p w14:paraId="41A06364" w14:textId="77777777" w:rsidR="00ED39EF" w:rsidRDefault="00ED39EF" w:rsidP="00ED39EF">
      <w:pPr>
        <w:shd w:val="clear" w:color="auto" w:fill="FFFFFF"/>
        <w:tabs>
          <w:tab w:val="left" w:pos="8323"/>
        </w:tabs>
        <w:spacing w:before="5" w:line="322" w:lineRule="exact"/>
        <w:ind w:right="518" w:firstLine="720"/>
        <w:jc w:val="both"/>
        <w:rPr>
          <w:sz w:val="28"/>
          <w:szCs w:val="28"/>
        </w:rPr>
      </w:pPr>
      <w:r>
        <w:rPr>
          <w:sz w:val="28"/>
          <w:szCs w:val="28"/>
        </w:rPr>
        <w:t>- для высших – до 60 % должностного оклада.</w:t>
      </w:r>
    </w:p>
    <w:p w14:paraId="4111BDBB" w14:textId="77777777" w:rsidR="00ED39EF" w:rsidRDefault="00ED39EF" w:rsidP="00ED39EF">
      <w:pPr>
        <w:jc w:val="center"/>
        <w:rPr>
          <w:sz w:val="28"/>
          <w:szCs w:val="28"/>
        </w:rPr>
      </w:pPr>
    </w:p>
    <w:p w14:paraId="60A896EF" w14:textId="77777777" w:rsidR="00ED39EF" w:rsidRDefault="00ED39EF" w:rsidP="00ED39EF">
      <w:pPr>
        <w:jc w:val="center"/>
        <w:rPr>
          <w:sz w:val="28"/>
          <w:szCs w:val="28"/>
        </w:rPr>
      </w:pPr>
    </w:p>
    <w:p w14:paraId="3EB32D29" w14:textId="77777777" w:rsidR="00ED39EF" w:rsidRDefault="00ED39EF" w:rsidP="00ED39EF">
      <w:pPr>
        <w:jc w:val="center"/>
        <w:rPr>
          <w:sz w:val="28"/>
          <w:szCs w:val="28"/>
        </w:rPr>
      </w:pPr>
    </w:p>
    <w:p w14:paraId="7AD84BAB" w14:textId="77777777" w:rsidR="00ED39EF" w:rsidRDefault="00ED39EF" w:rsidP="00ED39EF">
      <w:pPr>
        <w:jc w:val="center"/>
        <w:rPr>
          <w:sz w:val="28"/>
          <w:szCs w:val="28"/>
        </w:rPr>
      </w:pPr>
    </w:p>
    <w:p w14:paraId="56DBCDCA" w14:textId="77777777" w:rsidR="00ED39EF" w:rsidRDefault="00ED39EF" w:rsidP="00ED39EF">
      <w:pPr>
        <w:jc w:val="center"/>
        <w:rPr>
          <w:sz w:val="28"/>
          <w:szCs w:val="28"/>
        </w:rPr>
      </w:pPr>
    </w:p>
    <w:p w14:paraId="4972A329" w14:textId="77777777" w:rsidR="00ED39EF" w:rsidRDefault="00ED39EF" w:rsidP="00ED39EF">
      <w:pPr>
        <w:jc w:val="center"/>
        <w:rPr>
          <w:sz w:val="28"/>
          <w:szCs w:val="28"/>
        </w:rPr>
      </w:pPr>
    </w:p>
    <w:p w14:paraId="4DEA417F" w14:textId="77777777" w:rsidR="00ED39EF" w:rsidRDefault="00ED39EF" w:rsidP="00ED39EF">
      <w:pPr>
        <w:jc w:val="center"/>
        <w:rPr>
          <w:sz w:val="28"/>
          <w:szCs w:val="28"/>
        </w:rPr>
      </w:pPr>
    </w:p>
    <w:p w14:paraId="2EDF8AAA" w14:textId="77777777" w:rsidR="00ED39EF" w:rsidRDefault="00ED39EF" w:rsidP="00ED39EF">
      <w:pPr>
        <w:jc w:val="center"/>
        <w:rPr>
          <w:sz w:val="28"/>
          <w:szCs w:val="28"/>
        </w:rPr>
      </w:pPr>
    </w:p>
    <w:p w14:paraId="50D77A51" w14:textId="77777777" w:rsidR="00ED39EF" w:rsidRPr="00CD327C" w:rsidRDefault="00ED39EF" w:rsidP="00ED39EF">
      <w:pPr>
        <w:tabs>
          <w:tab w:val="left" w:pos="2051"/>
        </w:tabs>
        <w:rPr>
          <w:rStyle w:val="FontStyle11"/>
          <w:sz w:val="28"/>
          <w:szCs w:val="28"/>
        </w:rPr>
      </w:pPr>
    </w:p>
    <w:p w14:paraId="757C581A" w14:textId="77777777" w:rsidR="00ED39EF" w:rsidRDefault="00ED39EF" w:rsidP="00ED39EF">
      <w:pPr>
        <w:pStyle w:val="1"/>
        <w:ind w:left="1080"/>
        <w:rPr>
          <w:b/>
          <w:sz w:val="28"/>
          <w:szCs w:val="28"/>
        </w:rPr>
      </w:pPr>
    </w:p>
    <w:p w14:paraId="3E4CE61D" w14:textId="77777777" w:rsidR="00ED39EF" w:rsidRDefault="00ED39EF" w:rsidP="00ED39EF">
      <w:pPr>
        <w:pStyle w:val="1"/>
        <w:tabs>
          <w:tab w:val="left" w:pos="1134"/>
        </w:tabs>
        <w:jc w:val="both"/>
        <w:rPr>
          <w:sz w:val="28"/>
          <w:szCs w:val="28"/>
        </w:rPr>
      </w:pPr>
    </w:p>
    <w:p w14:paraId="2724CC5D" w14:textId="77777777" w:rsidR="00ED39EF" w:rsidRDefault="00ED39EF" w:rsidP="00ED39EF">
      <w:pPr>
        <w:pStyle w:val="1"/>
        <w:tabs>
          <w:tab w:val="left" w:pos="1134"/>
        </w:tabs>
        <w:jc w:val="both"/>
        <w:rPr>
          <w:sz w:val="28"/>
          <w:szCs w:val="28"/>
        </w:rPr>
      </w:pPr>
    </w:p>
    <w:p w14:paraId="49C0DFDB" w14:textId="77777777" w:rsidR="00ED39EF" w:rsidRDefault="00ED39EF" w:rsidP="00ED39EF">
      <w:pPr>
        <w:pStyle w:val="1"/>
        <w:tabs>
          <w:tab w:val="left" w:pos="1134"/>
        </w:tabs>
        <w:jc w:val="both"/>
        <w:rPr>
          <w:sz w:val="28"/>
          <w:szCs w:val="28"/>
        </w:rPr>
      </w:pPr>
    </w:p>
    <w:p w14:paraId="0758A6C2"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C7E57A1"/>
    <w:multiLevelType w:val="hybridMultilevel"/>
    <w:tmpl w:val="027CB08A"/>
    <w:lvl w:ilvl="0" w:tplc="0419000F">
      <w:start w:val="1"/>
      <w:numFmt w:val="decimal"/>
      <w:lvlText w:val="%1."/>
      <w:lvlJc w:val="left"/>
      <w:pPr>
        <w:tabs>
          <w:tab w:val="num" w:pos="240"/>
        </w:tabs>
        <w:ind w:left="240" w:hanging="360"/>
      </w:pPr>
      <w:rPr>
        <w:rFonts w:cs="Times New Roman"/>
      </w:rPr>
    </w:lvl>
    <w:lvl w:ilvl="1" w:tplc="04190019" w:tentative="1">
      <w:start w:val="1"/>
      <w:numFmt w:val="lowerLetter"/>
      <w:lvlText w:val="%2."/>
      <w:lvlJc w:val="left"/>
      <w:pPr>
        <w:tabs>
          <w:tab w:val="num" w:pos="960"/>
        </w:tabs>
        <w:ind w:left="960" w:hanging="360"/>
      </w:pPr>
      <w:rPr>
        <w:rFonts w:cs="Times New Roman"/>
      </w:rPr>
    </w:lvl>
    <w:lvl w:ilvl="2" w:tplc="0419001B" w:tentative="1">
      <w:start w:val="1"/>
      <w:numFmt w:val="lowerRoman"/>
      <w:lvlText w:val="%3."/>
      <w:lvlJc w:val="right"/>
      <w:pPr>
        <w:tabs>
          <w:tab w:val="num" w:pos="1680"/>
        </w:tabs>
        <w:ind w:left="1680" w:hanging="180"/>
      </w:pPr>
      <w:rPr>
        <w:rFonts w:cs="Times New Roman"/>
      </w:rPr>
    </w:lvl>
    <w:lvl w:ilvl="3" w:tplc="0419000F" w:tentative="1">
      <w:start w:val="1"/>
      <w:numFmt w:val="decimal"/>
      <w:lvlText w:val="%4."/>
      <w:lvlJc w:val="left"/>
      <w:pPr>
        <w:tabs>
          <w:tab w:val="num" w:pos="2400"/>
        </w:tabs>
        <w:ind w:left="2400" w:hanging="360"/>
      </w:pPr>
      <w:rPr>
        <w:rFonts w:cs="Times New Roman"/>
      </w:rPr>
    </w:lvl>
    <w:lvl w:ilvl="4" w:tplc="04190019" w:tentative="1">
      <w:start w:val="1"/>
      <w:numFmt w:val="lowerLetter"/>
      <w:lvlText w:val="%5."/>
      <w:lvlJc w:val="left"/>
      <w:pPr>
        <w:tabs>
          <w:tab w:val="num" w:pos="3120"/>
        </w:tabs>
        <w:ind w:left="3120" w:hanging="360"/>
      </w:pPr>
      <w:rPr>
        <w:rFonts w:cs="Times New Roman"/>
      </w:rPr>
    </w:lvl>
    <w:lvl w:ilvl="5" w:tplc="0419001B" w:tentative="1">
      <w:start w:val="1"/>
      <w:numFmt w:val="lowerRoman"/>
      <w:lvlText w:val="%6."/>
      <w:lvlJc w:val="right"/>
      <w:pPr>
        <w:tabs>
          <w:tab w:val="num" w:pos="3840"/>
        </w:tabs>
        <w:ind w:left="3840" w:hanging="180"/>
      </w:pPr>
      <w:rPr>
        <w:rFonts w:cs="Times New Roman"/>
      </w:rPr>
    </w:lvl>
    <w:lvl w:ilvl="6" w:tplc="0419000F" w:tentative="1">
      <w:start w:val="1"/>
      <w:numFmt w:val="decimal"/>
      <w:lvlText w:val="%7."/>
      <w:lvlJc w:val="left"/>
      <w:pPr>
        <w:tabs>
          <w:tab w:val="num" w:pos="4560"/>
        </w:tabs>
        <w:ind w:left="4560" w:hanging="360"/>
      </w:pPr>
      <w:rPr>
        <w:rFonts w:cs="Times New Roman"/>
      </w:rPr>
    </w:lvl>
    <w:lvl w:ilvl="7" w:tplc="04190019" w:tentative="1">
      <w:start w:val="1"/>
      <w:numFmt w:val="lowerLetter"/>
      <w:lvlText w:val="%8."/>
      <w:lvlJc w:val="left"/>
      <w:pPr>
        <w:tabs>
          <w:tab w:val="num" w:pos="5280"/>
        </w:tabs>
        <w:ind w:left="5280" w:hanging="360"/>
      </w:pPr>
      <w:rPr>
        <w:rFonts w:cs="Times New Roman"/>
      </w:rPr>
    </w:lvl>
    <w:lvl w:ilvl="8" w:tplc="0419001B" w:tentative="1">
      <w:start w:val="1"/>
      <w:numFmt w:val="lowerRoman"/>
      <w:lvlText w:val="%9."/>
      <w:lvlJc w:val="right"/>
      <w:pPr>
        <w:tabs>
          <w:tab w:val="num" w:pos="6000"/>
        </w:tabs>
        <w:ind w:left="6000" w:hanging="180"/>
      </w:pPr>
      <w:rPr>
        <w:rFonts w:cs="Times New Roman"/>
      </w:rPr>
    </w:lvl>
  </w:abstractNum>
  <w:abstractNum w:abstractNumId="2" w15:restartNumberingAfterBreak="0">
    <w:nsid w:val="390061D0"/>
    <w:multiLevelType w:val="hybridMultilevel"/>
    <w:tmpl w:val="8402D346"/>
    <w:lvl w:ilvl="0" w:tplc="16066346">
      <w:start w:val="1"/>
      <w:numFmt w:val="decimal"/>
      <w:lvlText w:val="%1."/>
      <w:lvlJc w:val="left"/>
      <w:pPr>
        <w:tabs>
          <w:tab w:val="num" w:pos="240"/>
        </w:tabs>
        <w:ind w:left="24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64D6AAE"/>
    <w:multiLevelType w:val="hybridMultilevel"/>
    <w:tmpl w:val="BDC6DE94"/>
    <w:lvl w:ilvl="0" w:tplc="5DE22E0E">
      <w:start w:val="1"/>
      <w:numFmt w:val="bullet"/>
      <w:lvlText w:val=""/>
      <w:lvlJc w:val="left"/>
      <w:pPr>
        <w:ind w:left="799" w:hanging="360"/>
      </w:pPr>
      <w:rPr>
        <w:rFonts w:ascii="Symbol" w:hAnsi="Symbol" w:hint="default"/>
        <w:color w:val="000000"/>
      </w:rPr>
    </w:lvl>
    <w:lvl w:ilvl="1" w:tplc="04190003" w:tentative="1">
      <w:start w:val="1"/>
      <w:numFmt w:val="bullet"/>
      <w:lvlText w:val="o"/>
      <w:lvlJc w:val="left"/>
      <w:pPr>
        <w:ind w:left="1519" w:hanging="360"/>
      </w:pPr>
      <w:rPr>
        <w:rFonts w:ascii="Courier New" w:hAnsi="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5" w15:restartNumberingAfterBreak="0">
    <w:nsid w:val="6F002164"/>
    <w:multiLevelType w:val="hybridMultilevel"/>
    <w:tmpl w:val="80DC1E16"/>
    <w:lvl w:ilvl="0" w:tplc="16066346">
      <w:start w:val="1"/>
      <w:numFmt w:val="decimal"/>
      <w:lvlText w:val="%1."/>
      <w:lvlJc w:val="left"/>
      <w:pPr>
        <w:tabs>
          <w:tab w:val="num" w:pos="240"/>
        </w:tabs>
        <w:ind w:left="240" w:hanging="360"/>
      </w:pPr>
      <w:rPr>
        <w:rFonts w:cs="Times New Roman" w:hint="default"/>
      </w:rPr>
    </w:lvl>
    <w:lvl w:ilvl="1" w:tplc="16066346">
      <w:start w:val="1"/>
      <w:numFmt w:val="decimal"/>
      <w:lvlText w:val="%2."/>
      <w:lvlJc w:val="left"/>
      <w:pPr>
        <w:tabs>
          <w:tab w:val="num" w:pos="1440"/>
        </w:tabs>
        <w:ind w:left="1440" w:hanging="360"/>
      </w:pPr>
      <w:rPr>
        <w:rFonts w:cs="Times New Roman" w:hint="default"/>
      </w:rPr>
    </w:lvl>
    <w:lvl w:ilvl="2" w:tplc="1606634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272E85"/>
    <w:rsid w:val="005C5E8D"/>
    <w:rsid w:val="00730717"/>
    <w:rsid w:val="009049EE"/>
    <w:rsid w:val="00BA321C"/>
    <w:rsid w:val="00BF6EE6"/>
    <w:rsid w:val="00C710C9"/>
    <w:rsid w:val="00EC3D07"/>
    <w:rsid w:val="00ED39EF"/>
    <w:rsid w:val="00F821C2"/>
    <w:rsid w:val="00FC4CA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2981D"/>
  <w15:chartTrackingRefBased/>
  <w15:docId w15:val="{8EFF334E-1C76-4D1C-8F31-BB97705F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paragraph" w:styleId="3">
    <w:name w:val="Body Text Indent 3"/>
    <w:basedOn w:val="a"/>
    <w:link w:val="30"/>
    <w:rsid w:val="00ED39EF"/>
    <w:pPr>
      <w:spacing w:after="120"/>
      <w:ind w:left="283"/>
    </w:pPr>
    <w:rPr>
      <w:sz w:val="16"/>
      <w:szCs w:val="16"/>
    </w:rPr>
  </w:style>
  <w:style w:type="character" w:customStyle="1" w:styleId="30">
    <w:name w:val="Основной текст с отступом 3 Знак"/>
    <w:link w:val="3"/>
    <w:rsid w:val="00ED39EF"/>
    <w:rPr>
      <w:sz w:val="16"/>
      <w:szCs w:val="16"/>
    </w:rPr>
  </w:style>
  <w:style w:type="paragraph" w:customStyle="1" w:styleId="1">
    <w:name w:val="Абзац списка1"/>
    <w:basedOn w:val="a"/>
    <w:rsid w:val="00ED39E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2023-07-12T02:28:00Z</dcterms:created>
  <dcterms:modified xsi:type="dcterms:W3CDTF">2023-07-12T02:28:00Z</dcterms:modified>
</cp:coreProperties>
</file>