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12AC" w14:textId="77777777" w:rsidR="00CA3DDB" w:rsidRPr="00D93A56" w:rsidRDefault="00CA3DDB" w:rsidP="00CA3DDB">
      <w:pPr>
        <w:jc w:val="center"/>
        <w:rPr>
          <w:sz w:val="28"/>
          <w:szCs w:val="28"/>
        </w:rPr>
      </w:pPr>
      <w:r w:rsidRPr="00D93A56">
        <w:rPr>
          <w:sz w:val="28"/>
          <w:szCs w:val="28"/>
        </w:rPr>
        <w:t>РОССИЙСКАЯ  ФЕДЕРАЦИЯ</w:t>
      </w:r>
    </w:p>
    <w:p w14:paraId="7F2A193C" w14:textId="77777777" w:rsidR="00CA3DDB" w:rsidRPr="00D93A56" w:rsidRDefault="00CA3DDB" w:rsidP="00CA3DDB">
      <w:pPr>
        <w:jc w:val="center"/>
        <w:rPr>
          <w:sz w:val="28"/>
          <w:szCs w:val="28"/>
        </w:rPr>
      </w:pPr>
      <w:r w:rsidRPr="00D93A56">
        <w:rPr>
          <w:sz w:val="28"/>
          <w:szCs w:val="28"/>
        </w:rPr>
        <w:t>СОБРАНИЕ ДЕПУТАТОВ СОЛОНОВСКОГО СЕЛЬСОВЕТА</w:t>
      </w:r>
    </w:p>
    <w:p w14:paraId="0D172150" w14:textId="77777777" w:rsidR="00CA3DDB" w:rsidRPr="00D93A56" w:rsidRDefault="00CA3DDB" w:rsidP="00CA3DDB">
      <w:pPr>
        <w:jc w:val="center"/>
        <w:rPr>
          <w:sz w:val="28"/>
          <w:szCs w:val="28"/>
        </w:rPr>
      </w:pPr>
      <w:r w:rsidRPr="00D93A56">
        <w:rPr>
          <w:sz w:val="28"/>
          <w:szCs w:val="28"/>
        </w:rPr>
        <w:t>НОВИЧИХИНСКОГО РАЙОНА АЛТАЙСКОГО КРАЯ</w:t>
      </w:r>
    </w:p>
    <w:p w14:paraId="4B65C01F" w14:textId="77777777" w:rsidR="00CA3DDB" w:rsidRPr="00D93A56" w:rsidRDefault="00CA3DDB" w:rsidP="00CA3DDB">
      <w:pPr>
        <w:jc w:val="center"/>
        <w:rPr>
          <w:sz w:val="28"/>
          <w:szCs w:val="28"/>
        </w:rPr>
      </w:pPr>
    </w:p>
    <w:p w14:paraId="198838BC" w14:textId="77777777" w:rsidR="00CA3DDB" w:rsidRPr="00D93A56" w:rsidRDefault="00CA3DDB" w:rsidP="00CA3DDB">
      <w:pPr>
        <w:jc w:val="center"/>
        <w:rPr>
          <w:sz w:val="28"/>
          <w:szCs w:val="28"/>
        </w:rPr>
      </w:pPr>
    </w:p>
    <w:p w14:paraId="19F5451D" w14:textId="77777777" w:rsidR="00CA3DDB" w:rsidRPr="007F210F" w:rsidRDefault="00CA3DDB" w:rsidP="00CA3DDB">
      <w:pPr>
        <w:pStyle w:val="ConsTitle"/>
        <w:widowControl/>
        <w:ind w:right="0"/>
        <w:jc w:val="center"/>
        <w:rPr>
          <w:rFonts w:ascii="Times New Roman" w:hAnsi="Times New Roman" w:cs="Times New Roman"/>
          <w:b w:val="0"/>
          <w:sz w:val="28"/>
          <w:szCs w:val="28"/>
        </w:rPr>
      </w:pPr>
      <w:r w:rsidRPr="007F210F">
        <w:rPr>
          <w:rFonts w:ascii="Times New Roman" w:hAnsi="Times New Roman" w:cs="Times New Roman"/>
          <w:b w:val="0"/>
          <w:sz w:val="28"/>
          <w:szCs w:val="28"/>
        </w:rPr>
        <w:t>РЕШЕНИЕ</w:t>
      </w:r>
    </w:p>
    <w:p w14:paraId="71692194" w14:textId="77777777" w:rsidR="00CA3DDB" w:rsidRPr="00D93A56" w:rsidRDefault="00CA3DDB" w:rsidP="00CA3DDB">
      <w:pPr>
        <w:pStyle w:val="ConsTitle"/>
        <w:widowControl/>
        <w:ind w:right="0"/>
        <w:rPr>
          <w:rFonts w:ascii="Times New Roman" w:hAnsi="Times New Roman" w:cs="Times New Roman"/>
          <w:b w:val="0"/>
          <w:sz w:val="28"/>
          <w:szCs w:val="28"/>
        </w:rPr>
      </w:pPr>
    </w:p>
    <w:p w14:paraId="693A25DF" w14:textId="77777777" w:rsidR="00CA3DDB" w:rsidRPr="00D93A56" w:rsidRDefault="00CA3DDB" w:rsidP="00CA3DDB">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09.04.2018  </w:t>
      </w:r>
      <w:r w:rsidRPr="00D93A56">
        <w:rPr>
          <w:rFonts w:ascii="Times New Roman" w:hAnsi="Times New Roman" w:cs="Times New Roman"/>
          <w:b w:val="0"/>
          <w:sz w:val="28"/>
          <w:szCs w:val="28"/>
        </w:rPr>
        <w:t>№</w:t>
      </w:r>
      <w:r>
        <w:rPr>
          <w:rFonts w:ascii="Times New Roman" w:hAnsi="Times New Roman" w:cs="Times New Roman"/>
          <w:b w:val="0"/>
          <w:sz w:val="28"/>
          <w:szCs w:val="28"/>
        </w:rPr>
        <w:t xml:space="preserve">   6                                        </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с. Солоновка     </w:t>
      </w:r>
    </w:p>
    <w:p w14:paraId="76CBC6A2" w14:textId="77777777" w:rsidR="00CA3DDB" w:rsidRDefault="00CA3DDB" w:rsidP="00CA3DDB">
      <w:pPr>
        <w:shd w:val="clear" w:color="auto" w:fill="FFFFFF"/>
        <w:ind w:left="180" w:right="518"/>
        <w:jc w:val="both"/>
        <w:rPr>
          <w:color w:val="000000"/>
          <w:sz w:val="28"/>
          <w:szCs w:val="28"/>
        </w:rPr>
      </w:pPr>
      <w:r>
        <w:rPr>
          <w:color w:val="000000"/>
          <w:sz w:val="28"/>
          <w:szCs w:val="28"/>
        </w:rPr>
        <w:t xml:space="preserve"> </w:t>
      </w:r>
    </w:p>
    <w:p w14:paraId="029020E7" w14:textId="027DF0E4" w:rsidR="00CA3DDB" w:rsidRDefault="006D4C42" w:rsidP="00CA3DDB">
      <w:pPr>
        <w:shd w:val="clear" w:color="auto" w:fill="FFFFFF"/>
        <w:ind w:left="180" w:right="518"/>
        <w:jc w:val="both"/>
        <w:rPr>
          <w:color w:val="000000"/>
          <w:sz w:val="28"/>
          <w:szCs w:val="28"/>
        </w:rPr>
      </w:pPr>
      <w:r>
        <w:rPr>
          <w:noProof/>
        </w:rPr>
        <mc:AlternateContent>
          <mc:Choice Requires="wps">
            <w:drawing>
              <wp:anchor distT="0" distB="0" distL="114300" distR="114300" simplePos="0" relativeHeight="251657728" behindDoc="0" locked="0" layoutInCell="1" allowOverlap="1" wp14:anchorId="6140B7AA" wp14:editId="78056844">
                <wp:simplePos x="0" y="0"/>
                <wp:positionH relativeFrom="column">
                  <wp:posOffset>-60960</wp:posOffset>
                </wp:positionH>
                <wp:positionV relativeFrom="paragraph">
                  <wp:posOffset>33020</wp:posOffset>
                </wp:positionV>
                <wp:extent cx="3438525" cy="1666875"/>
                <wp:effectExtent l="0" t="0" r="0" b="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6668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AA11D34" w14:textId="77777777" w:rsidR="00CA3DDB" w:rsidRPr="00820E6C" w:rsidRDefault="00CA3DDB" w:rsidP="00CA3DDB">
                            <w:pPr>
                              <w:shd w:val="clear" w:color="auto" w:fill="FFFFFF"/>
                              <w:jc w:val="both"/>
                            </w:pPr>
                            <w:r w:rsidRPr="00820E6C">
                              <w:rPr>
                                <w:sz w:val="28"/>
                                <w:szCs w:val="28"/>
                              </w:rPr>
                              <w:t xml:space="preserve">Об утверждении Положения о порядке установления, выплаты и перерасчёта </w:t>
                            </w:r>
                            <w:r w:rsidRPr="00820E6C">
                              <w:rPr>
                                <w:spacing w:val="-1"/>
                                <w:sz w:val="28"/>
                                <w:szCs w:val="28"/>
                              </w:rPr>
                              <w:t xml:space="preserve">ежемесячной доплаты к пенсии лицам, замещавшим муниципальные должности муниципальной службы Солоновского сельсовета и иные должности в органах </w:t>
                            </w:r>
                            <w:r w:rsidRPr="00820E6C">
                              <w:rPr>
                                <w:spacing w:val="-3"/>
                                <w:sz w:val="28"/>
                                <w:szCs w:val="28"/>
                              </w:rPr>
                              <w:t>местного самоуправления.</w:t>
                            </w:r>
                          </w:p>
                          <w:p w14:paraId="21EA2843" w14:textId="77777777" w:rsidR="00CA3DDB" w:rsidRDefault="00CA3DDB" w:rsidP="00CA3DDB">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0B7AA" id="_x0000_t202" coordsize="21600,21600" o:spt="202" path="m,l,21600r21600,l21600,xe">
                <v:stroke joinstyle="miter"/>
                <v:path gradientshapeok="t" o:connecttype="rect"/>
              </v:shapetype>
              <v:shape id="Поле 104" o:spid="_x0000_s1026" type="#_x0000_t202" style="position:absolute;left:0;text-align:left;margin-left:-4.8pt;margin-top:2.6pt;width:270.7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" stroked="f" strokecolor="blue">
                <v:textbox>
                  <w:txbxContent>
                    <w:p w14:paraId="4AA11D34" w14:textId="77777777" w:rsidR="00CA3DDB" w:rsidRPr="00820E6C" w:rsidRDefault="00CA3DDB" w:rsidP="00CA3DDB">
                      <w:pPr>
                        <w:shd w:val="clear" w:color="auto" w:fill="FFFFFF"/>
                        <w:jc w:val="both"/>
                      </w:pPr>
                      <w:r w:rsidRPr="00820E6C">
                        <w:rPr>
                          <w:sz w:val="28"/>
                          <w:szCs w:val="28"/>
                        </w:rPr>
                        <w:t xml:space="preserve">Об утверждении Положения о порядке установления, выплаты и перерасчёта </w:t>
                      </w:r>
                      <w:r w:rsidRPr="00820E6C">
                        <w:rPr>
                          <w:spacing w:val="-1"/>
                          <w:sz w:val="28"/>
                          <w:szCs w:val="28"/>
                        </w:rPr>
                        <w:t xml:space="preserve">ежемесячной доплаты к пенсии лицам, замещавшим муниципальные должности муниципальной службы Солоновского сельсовета и иные должности в органах </w:t>
                      </w:r>
                      <w:r w:rsidRPr="00820E6C">
                        <w:rPr>
                          <w:spacing w:val="-3"/>
                          <w:sz w:val="28"/>
                          <w:szCs w:val="28"/>
                        </w:rPr>
                        <w:t>местного самоуправления.</w:t>
                      </w:r>
                    </w:p>
                    <w:p w14:paraId="21EA2843" w14:textId="77777777" w:rsidR="00CA3DDB" w:rsidRDefault="00CA3DDB" w:rsidP="00CA3DDB">
                      <w:pPr>
                        <w:jc w:val="both"/>
                        <w:rPr>
                          <w:sz w:val="28"/>
                          <w:szCs w:val="28"/>
                        </w:rPr>
                      </w:pPr>
                    </w:p>
                  </w:txbxContent>
                </v:textbox>
              </v:shape>
            </w:pict>
          </mc:Fallback>
        </mc:AlternateContent>
      </w:r>
    </w:p>
    <w:p w14:paraId="6E4AEEB2" w14:textId="77777777" w:rsidR="00CA3DDB" w:rsidRDefault="00CA3DDB" w:rsidP="00CA3DDB">
      <w:pPr>
        <w:shd w:val="clear" w:color="auto" w:fill="FFFFFF"/>
        <w:ind w:left="180" w:right="518"/>
        <w:jc w:val="both"/>
        <w:rPr>
          <w:color w:val="000000"/>
          <w:sz w:val="28"/>
          <w:szCs w:val="28"/>
        </w:rPr>
      </w:pPr>
    </w:p>
    <w:p w14:paraId="4BB40605" w14:textId="77777777" w:rsidR="00CA3DDB" w:rsidRDefault="00CA3DDB" w:rsidP="00CA3DDB">
      <w:pPr>
        <w:shd w:val="clear" w:color="auto" w:fill="FFFFFF"/>
        <w:ind w:left="180" w:right="518"/>
        <w:jc w:val="both"/>
        <w:rPr>
          <w:color w:val="000000"/>
          <w:sz w:val="28"/>
          <w:szCs w:val="28"/>
        </w:rPr>
      </w:pPr>
    </w:p>
    <w:p w14:paraId="5457D930" w14:textId="77777777" w:rsidR="00CA3DDB" w:rsidRDefault="00CA3DDB" w:rsidP="00CA3DDB">
      <w:pPr>
        <w:shd w:val="clear" w:color="auto" w:fill="FFFFFF"/>
        <w:ind w:left="180" w:right="518"/>
        <w:jc w:val="both"/>
        <w:rPr>
          <w:color w:val="000000"/>
          <w:sz w:val="28"/>
          <w:szCs w:val="28"/>
        </w:rPr>
      </w:pPr>
    </w:p>
    <w:p w14:paraId="4933EB71" w14:textId="77777777" w:rsidR="00CA3DDB" w:rsidRDefault="00CA3DDB" w:rsidP="00CA3DDB">
      <w:pPr>
        <w:shd w:val="clear" w:color="auto" w:fill="FFFFFF"/>
        <w:ind w:left="180" w:right="518"/>
        <w:jc w:val="both"/>
        <w:rPr>
          <w:color w:val="000000"/>
          <w:sz w:val="28"/>
          <w:szCs w:val="28"/>
        </w:rPr>
      </w:pPr>
    </w:p>
    <w:p w14:paraId="67DC2231" w14:textId="77777777" w:rsidR="00CA3DDB" w:rsidRDefault="00CA3DDB" w:rsidP="00CA3DDB">
      <w:pPr>
        <w:shd w:val="clear" w:color="auto" w:fill="FFFFFF"/>
        <w:ind w:left="180" w:right="518"/>
        <w:jc w:val="both"/>
        <w:rPr>
          <w:color w:val="000000"/>
          <w:sz w:val="28"/>
          <w:szCs w:val="28"/>
        </w:rPr>
      </w:pPr>
    </w:p>
    <w:p w14:paraId="0318B155" w14:textId="77777777" w:rsidR="00CA3DDB" w:rsidRDefault="00CA3DDB" w:rsidP="00CA3DDB">
      <w:pPr>
        <w:shd w:val="clear" w:color="auto" w:fill="FFFFFF"/>
        <w:ind w:left="180" w:right="518"/>
        <w:jc w:val="both"/>
        <w:rPr>
          <w:color w:val="000000"/>
          <w:sz w:val="28"/>
          <w:szCs w:val="28"/>
        </w:rPr>
      </w:pPr>
    </w:p>
    <w:p w14:paraId="6557C332" w14:textId="77777777" w:rsidR="00CA3DDB" w:rsidRDefault="00CA3DDB" w:rsidP="00CA3DDB">
      <w:pPr>
        <w:shd w:val="clear" w:color="auto" w:fill="FFFFFF"/>
        <w:ind w:left="180" w:right="518"/>
        <w:jc w:val="both"/>
        <w:rPr>
          <w:color w:val="000000"/>
          <w:sz w:val="28"/>
          <w:szCs w:val="28"/>
        </w:rPr>
      </w:pPr>
    </w:p>
    <w:p w14:paraId="72E853A4" w14:textId="77777777" w:rsidR="00CA3DDB" w:rsidRPr="00A55FD9" w:rsidRDefault="00CA3DDB" w:rsidP="00CA3DDB">
      <w:pPr>
        <w:shd w:val="clear" w:color="auto" w:fill="FFFFFF"/>
        <w:ind w:firstLine="475"/>
        <w:jc w:val="both"/>
        <w:rPr>
          <w:sz w:val="28"/>
          <w:szCs w:val="28"/>
        </w:rPr>
      </w:pPr>
    </w:p>
    <w:p w14:paraId="55DDC2CC" w14:textId="77777777" w:rsidR="00CA3DDB" w:rsidRPr="00A55FD9" w:rsidRDefault="00CA3DDB" w:rsidP="00CA3DDB">
      <w:pPr>
        <w:shd w:val="clear" w:color="auto" w:fill="FFFFFF"/>
        <w:ind w:firstLine="475"/>
        <w:jc w:val="both"/>
      </w:pPr>
      <w:r w:rsidRPr="00A55FD9">
        <w:rPr>
          <w:sz w:val="28"/>
          <w:szCs w:val="28"/>
        </w:rPr>
        <w:t>В соответствии с Федеральным Законом «О муниципальной службе в Российской Федерации» от 02.03.2007 года № 25-ФЗ, законом Алтайского края от 07.12.2007 года № 134-ЗС «О муниципальной службе в Алтайском крае», Федеральным законом от 28.12.2013 года № 400-ФЗ «О страховых пенсиях» протестом прокурора Новичихинского района от 2</w:t>
      </w:r>
      <w:r>
        <w:rPr>
          <w:sz w:val="28"/>
          <w:szCs w:val="28"/>
        </w:rPr>
        <w:t>9.01.2018 года за № 02-49-2018/30</w:t>
      </w:r>
      <w:r w:rsidRPr="00A55FD9">
        <w:rPr>
          <w:sz w:val="28"/>
          <w:szCs w:val="28"/>
        </w:rPr>
        <w:t xml:space="preserve"> в соответствии с Уставом муниципального образования </w:t>
      </w:r>
      <w:r>
        <w:rPr>
          <w:sz w:val="28"/>
          <w:szCs w:val="28"/>
        </w:rPr>
        <w:t>Солоновский</w:t>
      </w:r>
      <w:r w:rsidRPr="00A55FD9">
        <w:rPr>
          <w:sz w:val="28"/>
          <w:szCs w:val="28"/>
        </w:rPr>
        <w:t xml:space="preserve"> сельсовет Собрание депутатов РЕШИЛО:</w:t>
      </w:r>
    </w:p>
    <w:p w14:paraId="3786EEA4" w14:textId="77777777" w:rsidR="00CA3DDB" w:rsidRPr="00A55FD9" w:rsidRDefault="00CA3DDB" w:rsidP="00CA3DDB">
      <w:pPr>
        <w:shd w:val="clear" w:color="auto" w:fill="FFFFFF"/>
        <w:tabs>
          <w:tab w:val="left" w:pos="787"/>
        </w:tabs>
        <w:spacing w:before="322" w:line="322" w:lineRule="exact"/>
        <w:ind w:left="14" w:firstLine="446"/>
        <w:jc w:val="both"/>
      </w:pPr>
      <w:r w:rsidRPr="00A55FD9">
        <w:rPr>
          <w:spacing w:val="-32"/>
          <w:sz w:val="28"/>
          <w:szCs w:val="28"/>
        </w:rPr>
        <w:t>1.</w:t>
      </w:r>
      <w:r w:rsidRPr="00A55FD9">
        <w:rPr>
          <w:sz w:val="28"/>
          <w:szCs w:val="28"/>
        </w:rPr>
        <w:tab/>
      </w:r>
      <w:r w:rsidRPr="00A55FD9">
        <w:rPr>
          <w:spacing w:val="-1"/>
          <w:sz w:val="28"/>
          <w:szCs w:val="28"/>
        </w:rPr>
        <w:t>Утвердить Положение о порядке установления, выплаты и пересчёта</w:t>
      </w:r>
      <w:r w:rsidRPr="00A55FD9">
        <w:rPr>
          <w:spacing w:val="-1"/>
          <w:sz w:val="28"/>
          <w:szCs w:val="28"/>
        </w:rPr>
        <w:br/>
      </w:r>
      <w:r w:rsidRPr="00A55FD9">
        <w:rPr>
          <w:sz w:val="28"/>
          <w:szCs w:val="28"/>
        </w:rPr>
        <w:t>ежемесячной доплаты к пенсии лицам, замещавшим муниципальные</w:t>
      </w:r>
      <w:r w:rsidRPr="00A55FD9">
        <w:rPr>
          <w:sz w:val="28"/>
          <w:szCs w:val="28"/>
        </w:rPr>
        <w:br/>
        <w:t xml:space="preserve">должности муниципальной службы </w:t>
      </w:r>
      <w:r>
        <w:rPr>
          <w:sz w:val="28"/>
          <w:szCs w:val="28"/>
        </w:rPr>
        <w:t>Солоновского</w:t>
      </w:r>
      <w:r w:rsidRPr="00A55FD9">
        <w:rPr>
          <w:sz w:val="28"/>
          <w:szCs w:val="28"/>
        </w:rPr>
        <w:t xml:space="preserve"> сельсовета и иные</w:t>
      </w:r>
      <w:r w:rsidRPr="00A55FD9">
        <w:rPr>
          <w:sz w:val="28"/>
          <w:szCs w:val="28"/>
        </w:rPr>
        <w:br/>
        <w:t>должности в органах местного самоуправления.</w:t>
      </w:r>
    </w:p>
    <w:p w14:paraId="4E7DDDF2" w14:textId="77777777" w:rsidR="00CA3DDB" w:rsidRPr="00A55FD9" w:rsidRDefault="00CA3DDB" w:rsidP="00CA3DDB">
      <w:pPr>
        <w:jc w:val="both"/>
        <w:rPr>
          <w:spacing w:val="-15"/>
          <w:sz w:val="28"/>
          <w:szCs w:val="28"/>
        </w:rPr>
      </w:pPr>
      <w:r w:rsidRPr="00A55FD9">
        <w:rPr>
          <w:sz w:val="28"/>
          <w:szCs w:val="28"/>
        </w:rPr>
        <w:t xml:space="preserve">      2.</w:t>
      </w:r>
      <w:r>
        <w:rPr>
          <w:sz w:val="28"/>
          <w:szCs w:val="28"/>
        </w:rPr>
        <w:t xml:space="preserve"> </w:t>
      </w:r>
      <w:r w:rsidRPr="00A55FD9">
        <w:rPr>
          <w:sz w:val="28"/>
          <w:szCs w:val="28"/>
        </w:rPr>
        <w:t xml:space="preserve">Считать утратившим силу  решение Собрания депутатов </w:t>
      </w:r>
      <w:r>
        <w:rPr>
          <w:sz w:val="28"/>
          <w:szCs w:val="28"/>
        </w:rPr>
        <w:t xml:space="preserve">Солоновского </w:t>
      </w:r>
      <w:r w:rsidRPr="00A55FD9">
        <w:rPr>
          <w:sz w:val="28"/>
          <w:szCs w:val="28"/>
        </w:rPr>
        <w:t xml:space="preserve">сельсовета № </w:t>
      </w:r>
      <w:r>
        <w:rPr>
          <w:sz w:val="28"/>
          <w:szCs w:val="28"/>
        </w:rPr>
        <w:t>23</w:t>
      </w:r>
      <w:r w:rsidRPr="00A55FD9">
        <w:rPr>
          <w:sz w:val="28"/>
          <w:szCs w:val="28"/>
        </w:rPr>
        <w:t xml:space="preserve"> от </w:t>
      </w:r>
      <w:r>
        <w:rPr>
          <w:sz w:val="28"/>
          <w:szCs w:val="28"/>
        </w:rPr>
        <w:t>27.09.</w:t>
      </w:r>
      <w:r w:rsidRPr="00A55FD9">
        <w:rPr>
          <w:sz w:val="28"/>
          <w:szCs w:val="28"/>
        </w:rPr>
        <w:t>2010 года «</w:t>
      </w:r>
      <w:r w:rsidRPr="00A55FD9">
        <w:rPr>
          <w:bCs/>
          <w:sz w:val="28"/>
          <w:szCs w:val="28"/>
        </w:rPr>
        <w:t xml:space="preserve">Об утверждении Положения о порядке назначения, выплаты и перерасчете пенсии за выслугу лет лицам, замещавшим должности муниципальной службы </w:t>
      </w:r>
      <w:r>
        <w:rPr>
          <w:bCs/>
          <w:sz w:val="28"/>
          <w:szCs w:val="28"/>
        </w:rPr>
        <w:t>Солоновского</w:t>
      </w:r>
      <w:r w:rsidRPr="00A55FD9">
        <w:rPr>
          <w:bCs/>
          <w:sz w:val="28"/>
          <w:szCs w:val="28"/>
        </w:rPr>
        <w:t xml:space="preserve">  сельсовета, доплаты к пенсии лицам, замещавшим выборные муниципальные должности </w:t>
      </w:r>
      <w:r>
        <w:rPr>
          <w:bCs/>
          <w:sz w:val="28"/>
          <w:szCs w:val="28"/>
        </w:rPr>
        <w:t>Солоновского</w:t>
      </w:r>
      <w:r w:rsidRPr="00A55FD9">
        <w:rPr>
          <w:bCs/>
          <w:sz w:val="28"/>
          <w:szCs w:val="28"/>
        </w:rPr>
        <w:t xml:space="preserve">  сельсовета</w:t>
      </w:r>
      <w:r>
        <w:rPr>
          <w:bCs/>
          <w:sz w:val="28"/>
          <w:szCs w:val="28"/>
        </w:rPr>
        <w:t xml:space="preserve"> Новичихинского района» (в ред. Решения от 23.11.2016 № 18)</w:t>
      </w:r>
    </w:p>
    <w:p w14:paraId="4DB87AFC" w14:textId="77777777" w:rsidR="00CA3DDB" w:rsidRPr="00A55FD9" w:rsidRDefault="00CA3DDB" w:rsidP="00CA3DDB">
      <w:pPr>
        <w:shd w:val="clear" w:color="auto" w:fill="FFFFFF"/>
        <w:tabs>
          <w:tab w:val="left" w:pos="710"/>
        </w:tabs>
        <w:jc w:val="both"/>
        <w:rPr>
          <w:spacing w:val="-14"/>
          <w:sz w:val="28"/>
          <w:szCs w:val="28"/>
        </w:rPr>
      </w:pPr>
      <w:r w:rsidRPr="00A55FD9">
        <w:rPr>
          <w:spacing w:val="-1"/>
          <w:sz w:val="28"/>
          <w:szCs w:val="28"/>
        </w:rPr>
        <w:t xml:space="preserve">      3.Настоящее решение вступает в силу с момента его обнародования в </w:t>
      </w:r>
      <w:r w:rsidRPr="00A55FD9">
        <w:rPr>
          <w:sz w:val="28"/>
          <w:szCs w:val="28"/>
        </w:rPr>
        <w:t>установленном порядке.</w:t>
      </w:r>
    </w:p>
    <w:p w14:paraId="3952E8DE" w14:textId="77777777" w:rsidR="00CA3DDB" w:rsidRPr="00A55FD9" w:rsidRDefault="00CA3DDB" w:rsidP="00CA3DDB">
      <w:pPr>
        <w:jc w:val="both"/>
        <w:rPr>
          <w:spacing w:val="-14"/>
          <w:sz w:val="28"/>
          <w:szCs w:val="28"/>
        </w:rPr>
      </w:pPr>
    </w:p>
    <w:p w14:paraId="3CBC65E3" w14:textId="77777777" w:rsidR="00CA3DDB" w:rsidRPr="00E6272C" w:rsidRDefault="00CA3DDB" w:rsidP="00CA3DDB">
      <w:pPr>
        <w:tabs>
          <w:tab w:val="left" w:pos="9355"/>
        </w:tabs>
        <w:ind w:right="-1"/>
        <w:jc w:val="both"/>
        <w:rPr>
          <w:color w:val="FF0000"/>
          <w:sz w:val="28"/>
          <w:szCs w:val="28"/>
        </w:rPr>
      </w:pPr>
    </w:p>
    <w:p w14:paraId="229D9C1E" w14:textId="77777777" w:rsidR="00CA3DDB" w:rsidRPr="001A57D0" w:rsidRDefault="00CA3DDB" w:rsidP="00CA3DDB">
      <w:pPr>
        <w:pStyle w:val="Style5"/>
        <w:widowControl/>
        <w:tabs>
          <w:tab w:val="left" w:pos="9355"/>
        </w:tabs>
        <w:spacing w:line="240" w:lineRule="auto"/>
        <w:ind w:right="-1"/>
        <w:jc w:val="both"/>
        <w:rPr>
          <w:rStyle w:val="FontStyle11"/>
          <w:sz w:val="28"/>
          <w:szCs w:val="28"/>
        </w:rPr>
      </w:pPr>
      <w:r w:rsidRPr="001A57D0">
        <w:rPr>
          <w:rStyle w:val="FontStyle11"/>
          <w:sz w:val="28"/>
          <w:szCs w:val="28"/>
        </w:rPr>
        <w:t>Глава  сельсовета                                                                           П.А. Кротов</w:t>
      </w:r>
    </w:p>
    <w:p w14:paraId="137AFEE5" w14:textId="77777777" w:rsidR="00CA3DDB" w:rsidRPr="001A57D0" w:rsidRDefault="00CA3DDB" w:rsidP="00CA3DDB">
      <w:pPr>
        <w:pStyle w:val="Style5"/>
        <w:widowControl/>
        <w:tabs>
          <w:tab w:val="left" w:pos="9355"/>
        </w:tabs>
        <w:spacing w:line="240" w:lineRule="auto"/>
        <w:ind w:right="-1"/>
        <w:jc w:val="both"/>
        <w:rPr>
          <w:sz w:val="28"/>
          <w:szCs w:val="28"/>
        </w:rPr>
      </w:pPr>
    </w:p>
    <w:p w14:paraId="7091626B" w14:textId="77777777" w:rsidR="00CA3DDB" w:rsidRDefault="00CA3DDB" w:rsidP="00CA3DDB">
      <w:pPr>
        <w:jc w:val="center"/>
        <w:rPr>
          <w:sz w:val="28"/>
          <w:szCs w:val="28"/>
        </w:rPr>
      </w:pPr>
    </w:p>
    <w:p w14:paraId="14798ACD" w14:textId="77777777" w:rsidR="00CA3DDB" w:rsidRDefault="00CA3DDB" w:rsidP="00CA3DDB">
      <w:pPr>
        <w:jc w:val="center"/>
        <w:rPr>
          <w:sz w:val="28"/>
          <w:szCs w:val="28"/>
        </w:rPr>
      </w:pPr>
    </w:p>
    <w:p w14:paraId="15CE8B8E" w14:textId="77777777" w:rsidR="00CA3DDB" w:rsidRDefault="00CA3DDB" w:rsidP="00CA3DDB">
      <w:pPr>
        <w:shd w:val="clear" w:color="auto" w:fill="FFFFFF"/>
        <w:ind w:firstLine="709"/>
        <w:jc w:val="right"/>
        <w:rPr>
          <w:spacing w:val="-1"/>
          <w:sz w:val="28"/>
          <w:szCs w:val="28"/>
        </w:rPr>
      </w:pPr>
    </w:p>
    <w:p w14:paraId="2FCC7917" w14:textId="77777777" w:rsidR="00CA3DDB" w:rsidRPr="0011269E" w:rsidRDefault="00CA3DDB" w:rsidP="00CA3DDB">
      <w:pPr>
        <w:shd w:val="clear" w:color="auto" w:fill="FFFFFF"/>
        <w:ind w:firstLine="709"/>
        <w:jc w:val="right"/>
      </w:pPr>
      <w:r w:rsidRPr="0011269E">
        <w:rPr>
          <w:spacing w:val="-1"/>
          <w:sz w:val="28"/>
          <w:szCs w:val="28"/>
        </w:rPr>
        <w:t>Утверждено решением</w:t>
      </w:r>
    </w:p>
    <w:p w14:paraId="524E2B2A" w14:textId="77777777" w:rsidR="00CA3DDB" w:rsidRPr="0011269E" w:rsidRDefault="00CA3DDB" w:rsidP="00CA3DDB">
      <w:pPr>
        <w:shd w:val="clear" w:color="auto" w:fill="FFFFFF"/>
        <w:ind w:firstLine="709"/>
        <w:jc w:val="right"/>
      </w:pPr>
      <w:r w:rsidRPr="0011269E">
        <w:rPr>
          <w:spacing w:val="-3"/>
          <w:sz w:val="28"/>
          <w:szCs w:val="28"/>
        </w:rPr>
        <w:t>Собрания депутатов Солоновского</w:t>
      </w:r>
    </w:p>
    <w:p w14:paraId="1BDAD2DC" w14:textId="77777777" w:rsidR="00CA3DDB" w:rsidRPr="0011269E" w:rsidRDefault="00CA3DDB" w:rsidP="00CA3DDB">
      <w:pPr>
        <w:shd w:val="clear" w:color="auto" w:fill="FFFFFF"/>
        <w:ind w:firstLine="709"/>
        <w:jc w:val="right"/>
        <w:rPr>
          <w:sz w:val="28"/>
          <w:szCs w:val="28"/>
        </w:rPr>
      </w:pPr>
      <w:r w:rsidRPr="0011269E">
        <w:rPr>
          <w:sz w:val="28"/>
          <w:szCs w:val="28"/>
        </w:rPr>
        <w:t>сельсовета от 09.04.2018 года № 6</w:t>
      </w:r>
    </w:p>
    <w:p w14:paraId="34D80B47" w14:textId="77777777" w:rsidR="00CA3DDB" w:rsidRPr="0011269E" w:rsidRDefault="00CA3DDB" w:rsidP="00CA3DDB">
      <w:pPr>
        <w:shd w:val="clear" w:color="auto" w:fill="FFFFFF"/>
        <w:ind w:firstLine="709"/>
        <w:jc w:val="right"/>
      </w:pPr>
      <w:r w:rsidRPr="0011269E">
        <w:rPr>
          <w:sz w:val="28"/>
          <w:szCs w:val="28"/>
        </w:rPr>
        <w:t xml:space="preserve"> </w:t>
      </w:r>
    </w:p>
    <w:p w14:paraId="5F3575F6" w14:textId="77777777" w:rsidR="00CA3DDB" w:rsidRPr="0011269E" w:rsidRDefault="00CA3DDB" w:rsidP="00CA3DDB">
      <w:pPr>
        <w:shd w:val="clear" w:color="auto" w:fill="FFFFFF"/>
        <w:ind w:firstLine="709"/>
        <w:rPr>
          <w:sz w:val="28"/>
          <w:szCs w:val="28"/>
        </w:rPr>
      </w:pPr>
      <w:r w:rsidRPr="0011269E">
        <w:rPr>
          <w:sz w:val="28"/>
          <w:szCs w:val="28"/>
        </w:rPr>
        <w:t xml:space="preserve">                                                    Положение</w:t>
      </w:r>
    </w:p>
    <w:p w14:paraId="20FB5009" w14:textId="77777777" w:rsidR="00CA3DDB" w:rsidRPr="0011269E" w:rsidRDefault="00CA3DDB" w:rsidP="00CA3DDB">
      <w:pPr>
        <w:shd w:val="clear" w:color="auto" w:fill="FFFFFF"/>
        <w:ind w:firstLine="709"/>
        <w:jc w:val="center"/>
      </w:pPr>
      <w:r w:rsidRPr="0011269E">
        <w:rPr>
          <w:spacing w:val="-1"/>
          <w:sz w:val="28"/>
          <w:szCs w:val="28"/>
        </w:rPr>
        <w:t>о порядке установления, выплаты и перерасчета ежемесячной доплаты к пенсии лицам, замещавшим муниципальные должности муниципальной, службы Солоновского сельсовета и иные должности в органах</w:t>
      </w:r>
    </w:p>
    <w:p w14:paraId="643A31CC" w14:textId="77777777" w:rsidR="00CA3DDB" w:rsidRPr="0011269E" w:rsidRDefault="00CA3DDB" w:rsidP="00CA3DDB">
      <w:pPr>
        <w:shd w:val="clear" w:color="auto" w:fill="FFFFFF"/>
        <w:ind w:firstLine="709"/>
        <w:jc w:val="center"/>
      </w:pPr>
      <w:r w:rsidRPr="0011269E">
        <w:rPr>
          <w:spacing w:val="-1"/>
          <w:sz w:val="28"/>
          <w:szCs w:val="28"/>
        </w:rPr>
        <w:t>местного самоуправления</w:t>
      </w:r>
    </w:p>
    <w:p w14:paraId="279558B8" w14:textId="77777777" w:rsidR="00CA3DDB" w:rsidRPr="0011269E" w:rsidRDefault="00CA3DDB" w:rsidP="00CA3DDB">
      <w:pPr>
        <w:shd w:val="clear" w:color="auto" w:fill="FFFFFF"/>
        <w:ind w:firstLine="709"/>
        <w:jc w:val="both"/>
        <w:rPr>
          <w:sz w:val="28"/>
          <w:szCs w:val="28"/>
        </w:rPr>
      </w:pPr>
    </w:p>
    <w:p w14:paraId="27795D1E" w14:textId="77777777" w:rsidR="00CA3DDB" w:rsidRPr="0011269E" w:rsidRDefault="00CA3DDB" w:rsidP="00CA3DDB">
      <w:pPr>
        <w:shd w:val="clear" w:color="auto" w:fill="FFFFFF"/>
        <w:ind w:firstLine="709"/>
        <w:jc w:val="both"/>
        <w:rPr>
          <w:spacing w:val="-1"/>
          <w:sz w:val="28"/>
          <w:szCs w:val="28"/>
        </w:rPr>
      </w:pPr>
      <w:r w:rsidRPr="0011269E">
        <w:rPr>
          <w:sz w:val="28"/>
          <w:szCs w:val="28"/>
        </w:rPr>
        <w:t xml:space="preserve">1.Настоящее Положение на основании Федерального Закона «О </w:t>
      </w:r>
      <w:r w:rsidRPr="0011269E">
        <w:rPr>
          <w:spacing w:val="-1"/>
          <w:sz w:val="28"/>
          <w:szCs w:val="28"/>
        </w:rPr>
        <w:t xml:space="preserve">муниципальной службе в Российской Федерации» от 02.03.2007 года № 25-ФЗ, </w:t>
      </w:r>
      <w:r w:rsidRPr="0011269E">
        <w:rPr>
          <w:sz w:val="28"/>
          <w:szCs w:val="28"/>
        </w:rPr>
        <w:t xml:space="preserve">законом Алтайского края от 07.12.2007 года № 134-ЗС «О муниципальной службе в Алтайском крае», </w:t>
      </w:r>
      <w:r w:rsidRPr="0011269E">
        <w:rPr>
          <w:spacing w:val="-1"/>
          <w:sz w:val="28"/>
          <w:szCs w:val="28"/>
        </w:rPr>
        <w:t xml:space="preserve"> определяет порядок установления, выплаты перерасчета ежемесячной доплаты к трудовой пенсии (далее - доплаты к пенсии) лицам, </w:t>
      </w:r>
      <w:r w:rsidRPr="0011269E">
        <w:rPr>
          <w:sz w:val="28"/>
          <w:szCs w:val="28"/>
        </w:rPr>
        <w:t xml:space="preserve"> получающим трудовую пенсию по старости (инвалидности (далее </w:t>
      </w:r>
      <w:r w:rsidRPr="0011269E">
        <w:rPr>
          <w:spacing w:val="-1"/>
          <w:sz w:val="28"/>
          <w:szCs w:val="28"/>
        </w:rPr>
        <w:t>пенсию) в соответствии с пенсионным законодательством РФ, замещавшим:</w:t>
      </w:r>
    </w:p>
    <w:p w14:paraId="75F60C4E" w14:textId="77777777" w:rsidR="00CA3DDB" w:rsidRPr="0011269E" w:rsidRDefault="00CA3DDB" w:rsidP="00CA3DDB">
      <w:pPr>
        <w:shd w:val="clear" w:color="auto" w:fill="FFFFFF"/>
        <w:tabs>
          <w:tab w:val="left" w:pos="360"/>
        </w:tabs>
        <w:rPr>
          <w:sz w:val="28"/>
          <w:szCs w:val="28"/>
        </w:rPr>
      </w:pPr>
      <w:r w:rsidRPr="0011269E">
        <w:rPr>
          <w:sz w:val="28"/>
          <w:szCs w:val="28"/>
        </w:rPr>
        <w:t>- должность главы Администрации Солоновского сельсовета (избранные и назначенные на должность);</w:t>
      </w:r>
    </w:p>
    <w:p w14:paraId="7B430651" w14:textId="77777777" w:rsidR="00CA3DDB" w:rsidRPr="0011269E" w:rsidRDefault="00CA3DDB" w:rsidP="00CA3DDB">
      <w:pPr>
        <w:shd w:val="clear" w:color="auto" w:fill="FFFFFF"/>
        <w:tabs>
          <w:tab w:val="left" w:pos="360"/>
        </w:tabs>
        <w:rPr>
          <w:sz w:val="28"/>
          <w:szCs w:val="28"/>
        </w:rPr>
      </w:pPr>
      <w:r w:rsidRPr="0011269E">
        <w:rPr>
          <w:sz w:val="28"/>
          <w:szCs w:val="28"/>
        </w:rPr>
        <w:t>- муниципальные   должности   муниципальной   службы   в   Администрации Солоновского сельсовета;</w:t>
      </w:r>
    </w:p>
    <w:p w14:paraId="5556468A" w14:textId="77777777" w:rsidR="00CA3DDB" w:rsidRPr="0011269E" w:rsidRDefault="00CA3DDB" w:rsidP="00CA3DDB">
      <w:pPr>
        <w:jc w:val="both"/>
        <w:rPr>
          <w:sz w:val="28"/>
          <w:szCs w:val="28"/>
        </w:rPr>
      </w:pPr>
      <w:r w:rsidRPr="0011269E">
        <w:rPr>
          <w:color w:val="000000"/>
          <w:sz w:val="28"/>
          <w:szCs w:val="28"/>
        </w:rPr>
        <w:t xml:space="preserve"> </w:t>
      </w:r>
      <w:r w:rsidRPr="0011269E">
        <w:rPr>
          <w:sz w:val="28"/>
          <w:szCs w:val="28"/>
        </w:rPr>
        <w:t>- выборные должности в органах государственной власти в период Союза ССР и РСФСР поселкового уровня.</w:t>
      </w:r>
    </w:p>
    <w:p w14:paraId="69DCF260" w14:textId="77777777" w:rsidR="00CA3DDB" w:rsidRPr="0011269E" w:rsidRDefault="00CA3DDB" w:rsidP="00CA3DDB">
      <w:pPr>
        <w:shd w:val="clear" w:color="auto" w:fill="FFFFFF"/>
        <w:ind w:firstLine="709"/>
        <w:jc w:val="both"/>
      </w:pPr>
      <w:r w:rsidRPr="0011269E">
        <w:rPr>
          <w:sz w:val="28"/>
          <w:szCs w:val="28"/>
        </w:rPr>
        <w:t xml:space="preserve">Основанием для установления доплаты к пенсии являются работа в органах государственной власти, иных государственных органах, органах местного  </w:t>
      </w:r>
      <w:r w:rsidRPr="0011269E">
        <w:rPr>
          <w:spacing w:val="-2"/>
          <w:sz w:val="28"/>
          <w:szCs w:val="28"/>
        </w:rPr>
        <w:t>самоуправления.</w:t>
      </w:r>
    </w:p>
    <w:p w14:paraId="5C4B2956" w14:textId="77777777" w:rsidR="00CA3DDB" w:rsidRPr="0011269E" w:rsidRDefault="00CA3DDB" w:rsidP="00CA3DDB">
      <w:pPr>
        <w:shd w:val="clear" w:color="auto" w:fill="FFFFFF"/>
        <w:ind w:firstLine="709"/>
        <w:jc w:val="both"/>
      </w:pPr>
      <w:r w:rsidRPr="0011269E">
        <w:rPr>
          <w:spacing w:val="-2"/>
          <w:sz w:val="28"/>
          <w:szCs w:val="28"/>
        </w:rPr>
        <w:t>2.Ежемесячная доплата к пенсии производится  пенсионерам, если они не замещают государственные или  муниципальные должности на постоянной основе.</w:t>
      </w:r>
    </w:p>
    <w:p w14:paraId="4A7DA7A0" w14:textId="77777777" w:rsidR="00CA3DDB" w:rsidRPr="0011269E" w:rsidRDefault="00CA3DDB" w:rsidP="00CA3DDB">
      <w:pPr>
        <w:shd w:val="clear" w:color="auto" w:fill="FFFFFF"/>
        <w:ind w:firstLine="709"/>
        <w:jc w:val="both"/>
      </w:pPr>
      <w:r w:rsidRPr="0011269E">
        <w:rPr>
          <w:sz w:val="28"/>
          <w:szCs w:val="28"/>
        </w:rPr>
        <w:t xml:space="preserve">3.Ежемесячная доплата к пенсии главам Администрации Солоновского сельсовета (избранным и назначенным на должность), освобожденным от должности в связи с прекращением полномочий, за исключением случаев прекращения полномочий, связанных с виновными действиями, устанавливается </w:t>
      </w:r>
      <w:r w:rsidRPr="0011269E">
        <w:rPr>
          <w:spacing w:val="-1"/>
          <w:sz w:val="28"/>
          <w:szCs w:val="28"/>
        </w:rPr>
        <w:t xml:space="preserve"> при замещении такой должности в течении одного срока полномочий - 45 процентов, свыше одного срока полномочий за каждый полный год стажа на 1 процент - до 55 процентов среднемесячного </w:t>
      </w:r>
      <w:r w:rsidRPr="0011269E">
        <w:rPr>
          <w:sz w:val="28"/>
          <w:szCs w:val="28"/>
        </w:rPr>
        <w:t>денежного содержания, за вычетом страховой части трудовой пенсии по старости и накопительной части трудовой пенсии по старости.</w:t>
      </w:r>
    </w:p>
    <w:p w14:paraId="519487BB" w14:textId="77777777" w:rsidR="00CA3DDB" w:rsidRPr="0011269E" w:rsidRDefault="00CA3DDB" w:rsidP="00CA3DDB">
      <w:pPr>
        <w:shd w:val="clear" w:color="auto" w:fill="FFFFFF"/>
        <w:ind w:firstLine="709"/>
        <w:jc w:val="both"/>
      </w:pPr>
      <w:r w:rsidRPr="0011269E">
        <w:rPr>
          <w:bCs/>
          <w:spacing w:val="-10"/>
          <w:sz w:val="28"/>
          <w:szCs w:val="28"/>
        </w:rPr>
        <w:t xml:space="preserve">Размер денежного содержания лицам, замещавшим указанные должности, </w:t>
      </w:r>
      <w:r w:rsidRPr="0011269E">
        <w:rPr>
          <w:bCs/>
          <w:spacing w:val="-9"/>
          <w:sz w:val="28"/>
          <w:szCs w:val="28"/>
        </w:rPr>
        <w:t xml:space="preserve">исходя из которого исчисляется доплата к пенсии, определяется в размере </w:t>
      </w:r>
      <w:r w:rsidRPr="0011269E">
        <w:rPr>
          <w:bCs/>
          <w:spacing w:val="-4"/>
          <w:sz w:val="28"/>
          <w:szCs w:val="28"/>
        </w:rPr>
        <w:t xml:space="preserve">среднемесячного денежного содержания по соответствующей должности с </w:t>
      </w:r>
      <w:r w:rsidRPr="0011269E">
        <w:rPr>
          <w:bCs/>
          <w:sz w:val="28"/>
          <w:szCs w:val="28"/>
        </w:rPr>
        <w:t>учетом коэффициента 0,8 и районного коэффициента</w:t>
      </w:r>
      <w:r w:rsidRPr="0011269E">
        <w:rPr>
          <w:b/>
          <w:bCs/>
          <w:sz w:val="28"/>
          <w:szCs w:val="28"/>
        </w:rPr>
        <w:t>.</w:t>
      </w:r>
    </w:p>
    <w:p w14:paraId="4A27EC45" w14:textId="77777777" w:rsidR="00CA3DDB" w:rsidRPr="0011269E" w:rsidRDefault="00CA3DDB" w:rsidP="00CA3DDB">
      <w:pPr>
        <w:shd w:val="clear" w:color="auto" w:fill="FFFFFF"/>
        <w:ind w:firstLine="709"/>
        <w:jc w:val="both"/>
      </w:pPr>
      <w:r w:rsidRPr="0011269E">
        <w:rPr>
          <w:sz w:val="28"/>
          <w:szCs w:val="28"/>
        </w:rPr>
        <w:lastRenderedPageBreak/>
        <w:t>Ежемесячная доплата к пенсии устанавливается в размере 500 рублей, в случае, если размер ежемесячной доплаты к пенсии, исчисленной по правилам указанным в настоящем пункте меньше указанной суммы.</w:t>
      </w:r>
    </w:p>
    <w:p w14:paraId="789FFD03" w14:textId="77777777" w:rsidR="00CA3DDB" w:rsidRPr="0011269E" w:rsidRDefault="00CA3DDB" w:rsidP="00CA3DDB">
      <w:pPr>
        <w:shd w:val="clear" w:color="auto" w:fill="FFFFFF"/>
        <w:ind w:firstLine="709"/>
        <w:jc w:val="both"/>
      </w:pPr>
      <w:r w:rsidRPr="0011269E">
        <w:rPr>
          <w:spacing w:val="-1"/>
          <w:sz w:val="28"/>
          <w:szCs w:val="28"/>
        </w:rPr>
        <w:t>4. К случаям прекращения лицами полномочий или освобождения их от должности, связанными с виновными действиями, относятся:</w:t>
      </w:r>
    </w:p>
    <w:p w14:paraId="2CBA5626" w14:textId="77777777" w:rsidR="00CA3DDB" w:rsidRPr="0011269E" w:rsidRDefault="00CA3DDB" w:rsidP="00CA3DDB">
      <w:pPr>
        <w:numPr>
          <w:ilvl w:val="0"/>
          <w:numId w:val="10"/>
        </w:numPr>
        <w:shd w:val="clear" w:color="auto" w:fill="FFFFFF"/>
        <w:tabs>
          <w:tab w:val="left" w:pos="360"/>
        </w:tabs>
        <w:ind w:firstLine="709"/>
        <w:jc w:val="both"/>
        <w:rPr>
          <w:sz w:val="28"/>
          <w:szCs w:val="28"/>
        </w:rPr>
      </w:pPr>
      <w:r w:rsidRPr="0011269E">
        <w:rPr>
          <w:sz w:val="28"/>
          <w:szCs w:val="28"/>
        </w:rPr>
        <w:t>основания, предусмотренные п.п. 5, 6, 7, 8, 9, 10, 11, 12, 13 статьи 81 Трудового кодекса Российской Федерации;</w:t>
      </w:r>
    </w:p>
    <w:p w14:paraId="0387C59A" w14:textId="77777777" w:rsidR="00CA3DDB" w:rsidRPr="0011269E" w:rsidRDefault="00CA3DDB" w:rsidP="00CA3DDB">
      <w:pPr>
        <w:numPr>
          <w:ilvl w:val="0"/>
          <w:numId w:val="10"/>
        </w:numPr>
        <w:shd w:val="clear" w:color="auto" w:fill="FFFFFF"/>
        <w:tabs>
          <w:tab w:val="left" w:pos="360"/>
        </w:tabs>
        <w:ind w:firstLine="709"/>
        <w:jc w:val="both"/>
        <w:rPr>
          <w:sz w:val="28"/>
          <w:szCs w:val="28"/>
        </w:rPr>
      </w:pPr>
      <w:r w:rsidRPr="0011269E">
        <w:rPr>
          <w:sz w:val="28"/>
          <w:szCs w:val="28"/>
        </w:rPr>
        <w:t>вступление в отношении лица в законную силу обвинительного приговора суда;</w:t>
      </w:r>
    </w:p>
    <w:p w14:paraId="0AB4579A" w14:textId="77777777" w:rsidR="00CA3DDB" w:rsidRPr="0011269E" w:rsidRDefault="00CA3DDB" w:rsidP="00CA3DDB">
      <w:pPr>
        <w:numPr>
          <w:ilvl w:val="0"/>
          <w:numId w:val="10"/>
        </w:numPr>
        <w:shd w:val="clear" w:color="auto" w:fill="FFFFFF"/>
        <w:tabs>
          <w:tab w:val="left" w:pos="360"/>
        </w:tabs>
        <w:ind w:firstLine="709"/>
        <w:rPr>
          <w:sz w:val="28"/>
          <w:szCs w:val="28"/>
        </w:rPr>
      </w:pPr>
      <w:r w:rsidRPr="0011269E">
        <w:rPr>
          <w:spacing w:val="-2"/>
          <w:sz w:val="28"/>
          <w:szCs w:val="28"/>
        </w:rPr>
        <w:t>отзыв избирателями;</w:t>
      </w:r>
    </w:p>
    <w:p w14:paraId="43915A54" w14:textId="77777777" w:rsidR="00CA3DDB" w:rsidRPr="0011269E" w:rsidRDefault="00CA3DDB" w:rsidP="00CA3DDB">
      <w:pPr>
        <w:numPr>
          <w:ilvl w:val="0"/>
          <w:numId w:val="10"/>
        </w:numPr>
        <w:shd w:val="clear" w:color="auto" w:fill="FFFFFF"/>
        <w:tabs>
          <w:tab w:val="left" w:pos="365"/>
        </w:tabs>
        <w:ind w:firstLine="709"/>
        <w:jc w:val="both"/>
      </w:pPr>
      <w:r w:rsidRPr="0011269E">
        <w:rPr>
          <w:sz w:val="28"/>
          <w:szCs w:val="28"/>
        </w:rPr>
        <w:t xml:space="preserve">другие случаи, содержащие действия, призванные виновными в судебном </w:t>
      </w:r>
      <w:r w:rsidRPr="0011269E">
        <w:rPr>
          <w:sz w:val="28"/>
          <w:szCs w:val="28"/>
        </w:rPr>
        <w:tab/>
      </w:r>
      <w:r w:rsidRPr="0011269E">
        <w:rPr>
          <w:spacing w:val="-4"/>
          <w:sz w:val="28"/>
          <w:szCs w:val="28"/>
        </w:rPr>
        <w:t>порядке.</w:t>
      </w:r>
    </w:p>
    <w:p w14:paraId="3A4328E0" w14:textId="77777777" w:rsidR="00CA3DDB" w:rsidRPr="0011269E" w:rsidRDefault="00CA3DDB" w:rsidP="00CA3DDB">
      <w:pPr>
        <w:shd w:val="clear" w:color="auto" w:fill="FFFFFF"/>
        <w:ind w:firstLine="709"/>
        <w:jc w:val="both"/>
      </w:pPr>
      <w:r w:rsidRPr="0011269E">
        <w:rPr>
          <w:spacing w:val="-3"/>
          <w:sz w:val="28"/>
          <w:szCs w:val="28"/>
        </w:rPr>
        <w:t>5. Лица, замещавшие муниципальные должности муниципальной службы Солоновского</w:t>
      </w:r>
      <w:r w:rsidRPr="0011269E">
        <w:rPr>
          <w:spacing w:val="-1"/>
          <w:sz w:val="28"/>
          <w:szCs w:val="28"/>
        </w:rPr>
        <w:t xml:space="preserve"> сельсовета, предусмотренные Реестром муниципальных должностей Солоновского сельсовета (далее именуется - муниципальные служащие) имеют право на ежемесячную доплату к пенсии, назначенной в соответствии с Федеральным Законом РФ «О трудовых пенсиях в Российской Федерации» (кроме пенсии за выслугу лет), либо досрочно оформленной в </w:t>
      </w:r>
      <w:r w:rsidRPr="0011269E">
        <w:rPr>
          <w:sz w:val="28"/>
          <w:szCs w:val="28"/>
        </w:rPr>
        <w:t>соответствии с Законом РФ «О занятости населения в РФ», при наличии следующих условий:</w:t>
      </w:r>
    </w:p>
    <w:p w14:paraId="3D83E37B" w14:textId="77777777" w:rsidR="00CA3DDB" w:rsidRPr="0011269E" w:rsidRDefault="00CA3DDB" w:rsidP="00CA3DDB">
      <w:pPr>
        <w:shd w:val="clear" w:color="auto" w:fill="FFFFFF"/>
        <w:tabs>
          <w:tab w:val="left" w:pos="667"/>
        </w:tabs>
        <w:ind w:firstLine="709"/>
        <w:jc w:val="both"/>
      </w:pPr>
      <w:r w:rsidRPr="0011269E">
        <w:rPr>
          <w:spacing w:val="-11"/>
          <w:sz w:val="28"/>
          <w:szCs w:val="28"/>
        </w:rPr>
        <w:t>а)</w:t>
      </w:r>
      <w:r w:rsidRPr="0011269E">
        <w:rPr>
          <w:sz w:val="28"/>
          <w:szCs w:val="28"/>
        </w:rPr>
        <w:tab/>
      </w:r>
      <w:r w:rsidRPr="0011269E">
        <w:rPr>
          <w:spacing w:val="-1"/>
          <w:sz w:val="28"/>
          <w:szCs w:val="28"/>
        </w:rPr>
        <w:t>стаж муниципальной службы в соответствии с  федеральным законом  № 25-ФЗ  от 02.03.2007 года  «О муниципальной службе в Российской Федерации»  и федеральным законом № 166-ФЗ от 15.12.2001 года «О государственном пенсионном обеспечении в Российской Федерации»;</w:t>
      </w:r>
    </w:p>
    <w:p w14:paraId="07BAB1D1" w14:textId="77777777" w:rsidR="00CA3DDB" w:rsidRPr="0011269E" w:rsidRDefault="00CA3DDB" w:rsidP="00CA3DDB">
      <w:pPr>
        <w:shd w:val="clear" w:color="auto" w:fill="FFFFFF"/>
        <w:tabs>
          <w:tab w:val="left" w:pos="667"/>
        </w:tabs>
        <w:ind w:firstLine="709"/>
        <w:jc w:val="both"/>
      </w:pPr>
      <w:r w:rsidRPr="0011269E">
        <w:rPr>
          <w:spacing w:val="-12"/>
          <w:sz w:val="28"/>
          <w:szCs w:val="28"/>
        </w:rPr>
        <w:t>б)</w:t>
      </w:r>
      <w:r w:rsidRPr="0011269E">
        <w:rPr>
          <w:sz w:val="28"/>
          <w:szCs w:val="28"/>
        </w:rPr>
        <w:tab/>
        <w:t>увольнение с муниципальной службы имело место с 3 февраля 1996 года по следующим основаниям:</w:t>
      </w:r>
    </w:p>
    <w:p w14:paraId="20444105" w14:textId="77777777" w:rsidR="00CA3DDB" w:rsidRPr="0011269E" w:rsidRDefault="00CA3DDB" w:rsidP="00CA3DDB">
      <w:pPr>
        <w:shd w:val="clear" w:color="auto" w:fill="FFFFFF"/>
        <w:tabs>
          <w:tab w:val="left" w:pos="365"/>
        </w:tabs>
        <w:ind w:firstLine="709"/>
        <w:jc w:val="both"/>
      </w:pPr>
      <w:r w:rsidRPr="0011269E">
        <w:rPr>
          <w:sz w:val="28"/>
          <w:szCs w:val="28"/>
        </w:rPr>
        <w:t>-</w:t>
      </w:r>
      <w:r w:rsidRPr="0011269E">
        <w:rPr>
          <w:sz w:val="28"/>
          <w:szCs w:val="28"/>
        </w:rPr>
        <w:tab/>
        <w:t>ликвидация       органов       местного       самоуправления Администрации  Солоновского сельсовета, избирательной комиссии  Солоновского сельсовета, а также сокращение численности штата муниципальных служащих в Администрации Солоновского сельсовета, избирательной  комиссии Солоновского сельсовета;</w:t>
      </w:r>
    </w:p>
    <w:p w14:paraId="757F2917" w14:textId="77777777" w:rsidR="00CA3DDB" w:rsidRPr="0011269E" w:rsidRDefault="00CA3DDB" w:rsidP="00CA3DDB">
      <w:pPr>
        <w:numPr>
          <w:ilvl w:val="0"/>
          <w:numId w:val="10"/>
        </w:numPr>
        <w:shd w:val="clear" w:color="auto" w:fill="FFFFFF"/>
        <w:tabs>
          <w:tab w:val="left" w:pos="360"/>
        </w:tabs>
        <w:ind w:firstLine="709"/>
        <w:jc w:val="both"/>
        <w:rPr>
          <w:sz w:val="28"/>
          <w:szCs w:val="28"/>
        </w:rPr>
      </w:pPr>
      <w:r w:rsidRPr="0011269E">
        <w:rPr>
          <w:spacing w:val="-1"/>
          <w:sz w:val="28"/>
          <w:szCs w:val="28"/>
        </w:rPr>
        <w:t>достижение предельного возраста, установленного законодательством для замещения муниципальной должности муниципальной службы;</w:t>
      </w:r>
    </w:p>
    <w:p w14:paraId="2A58541D" w14:textId="77777777" w:rsidR="00CA3DDB" w:rsidRPr="0011269E" w:rsidRDefault="00CA3DDB" w:rsidP="00CA3DDB">
      <w:pPr>
        <w:numPr>
          <w:ilvl w:val="0"/>
          <w:numId w:val="10"/>
        </w:numPr>
        <w:shd w:val="clear" w:color="auto" w:fill="FFFFFF"/>
        <w:tabs>
          <w:tab w:val="left" w:pos="360"/>
        </w:tabs>
        <w:ind w:firstLine="709"/>
        <w:jc w:val="both"/>
        <w:rPr>
          <w:sz w:val="28"/>
          <w:szCs w:val="28"/>
        </w:rPr>
      </w:pPr>
      <w:r w:rsidRPr="0011269E">
        <w:rPr>
          <w:sz w:val="28"/>
          <w:szCs w:val="28"/>
        </w:rPr>
        <w:t xml:space="preserve">обнаружившееся несоответствие замещаемой муниципальной должности </w:t>
      </w:r>
      <w:r w:rsidRPr="0011269E">
        <w:rPr>
          <w:spacing w:val="-1"/>
          <w:sz w:val="28"/>
          <w:szCs w:val="28"/>
        </w:rPr>
        <w:t xml:space="preserve">муниципальной службы вследствие состояния здоровья, препятствующего </w:t>
      </w:r>
      <w:r w:rsidRPr="0011269E">
        <w:rPr>
          <w:sz w:val="28"/>
          <w:szCs w:val="28"/>
        </w:rPr>
        <w:t>продолжению муниципальной службы;</w:t>
      </w:r>
    </w:p>
    <w:p w14:paraId="199FA0A6" w14:textId="77777777" w:rsidR="00CA3DDB" w:rsidRPr="0011269E" w:rsidRDefault="00CA3DDB" w:rsidP="00CA3DDB">
      <w:pPr>
        <w:numPr>
          <w:ilvl w:val="0"/>
          <w:numId w:val="10"/>
        </w:numPr>
        <w:shd w:val="clear" w:color="auto" w:fill="FFFFFF"/>
        <w:tabs>
          <w:tab w:val="left" w:pos="360"/>
        </w:tabs>
        <w:ind w:firstLine="709"/>
        <w:jc w:val="both"/>
        <w:rPr>
          <w:sz w:val="28"/>
          <w:szCs w:val="28"/>
        </w:rPr>
      </w:pPr>
      <w:r w:rsidRPr="0011269E">
        <w:rPr>
          <w:spacing w:val="-1"/>
          <w:sz w:val="28"/>
          <w:szCs w:val="28"/>
        </w:rPr>
        <w:t>увольнение по собственному желанию;</w:t>
      </w:r>
    </w:p>
    <w:p w14:paraId="1BE2B80E" w14:textId="77777777" w:rsidR="00CA3DDB" w:rsidRPr="0011269E" w:rsidRDefault="00CA3DDB" w:rsidP="00CA3DDB">
      <w:pPr>
        <w:numPr>
          <w:ilvl w:val="0"/>
          <w:numId w:val="10"/>
        </w:numPr>
        <w:shd w:val="clear" w:color="auto" w:fill="FFFFFF"/>
        <w:tabs>
          <w:tab w:val="left" w:pos="360"/>
        </w:tabs>
        <w:ind w:firstLine="709"/>
        <w:jc w:val="both"/>
        <w:rPr>
          <w:sz w:val="28"/>
          <w:szCs w:val="28"/>
        </w:rPr>
      </w:pPr>
      <w:r w:rsidRPr="0011269E">
        <w:rPr>
          <w:spacing w:val="-1"/>
          <w:sz w:val="28"/>
          <w:szCs w:val="28"/>
        </w:rPr>
        <w:t>истечение срока действия срочного трудового договора (контракта).</w:t>
      </w:r>
    </w:p>
    <w:p w14:paraId="63BBA9F4" w14:textId="77777777" w:rsidR="00CA3DDB" w:rsidRPr="0011269E" w:rsidRDefault="00CA3DDB" w:rsidP="00CA3DDB">
      <w:pPr>
        <w:shd w:val="clear" w:color="auto" w:fill="FFFFFF"/>
        <w:tabs>
          <w:tab w:val="left" w:pos="686"/>
        </w:tabs>
        <w:ind w:firstLine="709"/>
        <w:jc w:val="both"/>
      </w:pPr>
      <w:r w:rsidRPr="0011269E">
        <w:rPr>
          <w:spacing w:val="-14"/>
          <w:sz w:val="28"/>
          <w:szCs w:val="28"/>
        </w:rPr>
        <w:t>в)</w:t>
      </w:r>
      <w:r w:rsidRPr="0011269E">
        <w:rPr>
          <w:sz w:val="28"/>
          <w:szCs w:val="28"/>
        </w:rPr>
        <w:tab/>
      </w:r>
      <w:r w:rsidRPr="0011269E">
        <w:rPr>
          <w:spacing w:val="-1"/>
          <w:sz w:val="28"/>
          <w:szCs w:val="28"/>
        </w:rPr>
        <w:t xml:space="preserve">замещение муниципальных должностей муниципальной службы не менее </w:t>
      </w:r>
      <w:r w:rsidRPr="0011269E">
        <w:rPr>
          <w:sz w:val="28"/>
          <w:szCs w:val="28"/>
        </w:rPr>
        <w:t xml:space="preserve">12 полных месяцев непосредственно перед увольнением с, муниципальной </w:t>
      </w:r>
      <w:r w:rsidRPr="0011269E">
        <w:rPr>
          <w:spacing w:val="-1"/>
          <w:sz w:val="28"/>
          <w:szCs w:val="28"/>
        </w:rPr>
        <w:t xml:space="preserve"> службы по основаниям, указанным в абзацах 2-6 подпункта б) настоящего </w:t>
      </w:r>
      <w:r w:rsidRPr="0011269E">
        <w:rPr>
          <w:sz w:val="28"/>
          <w:szCs w:val="28"/>
        </w:rPr>
        <w:t>пункта.</w:t>
      </w:r>
    </w:p>
    <w:p w14:paraId="3173F0AD" w14:textId="77777777" w:rsidR="00CA3DDB" w:rsidRPr="0011269E" w:rsidRDefault="00CA3DDB" w:rsidP="00CA3DDB">
      <w:pPr>
        <w:shd w:val="clear" w:color="auto" w:fill="FFFFFF"/>
        <w:tabs>
          <w:tab w:val="left" w:pos="667"/>
        </w:tabs>
        <w:ind w:firstLine="709"/>
        <w:jc w:val="both"/>
      </w:pPr>
      <w:r w:rsidRPr="0011269E">
        <w:rPr>
          <w:sz w:val="28"/>
          <w:szCs w:val="28"/>
        </w:rPr>
        <w:lastRenderedPageBreak/>
        <w:t xml:space="preserve">6. Ежемесячная доплата к пенсии муниципальным служащим устанавливается при наличии стажа муниципальной службы </w:t>
      </w:r>
      <w:r w:rsidRPr="0011269E">
        <w:rPr>
          <w:spacing w:val="-1"/>
          <w:sz w:val="28"/>
          <w:szCs w:val="28"/>
        </w:rPr>
        <w:t xml:space="preserve">в соответствии с  федеральным законом  № 25-ФЗ  от 02.03.2007 года  «О муниципальной службе в Российской Федерации»  и федеральным законом № 166-ФЗ от 15.12.2001 года «О государственном пенсионном обеспечении в Российской Федерации» </w:t>
      </w:r>
      <w:r w:rsidRPr="0011269E">
        <w:rPr>
          <w:sz w:val="28"/>
          <w:szCs w:val="28"/>
        </w:rPr>
        <w:t>и составляет</w:t>
      </w:r>
      <w:r w:rsidRPr="0011269E">
        <w:rPr>
          <w:spacing w:val="-2"/>
          <w:sz w:val="28"/>
          <w:szCs w:val="28"/>
        </w:rPr>
        <w:t xml:space="preserve"> 45 процентов среднемесячного денежного содержания </w:t>
      </w:r>
      <w:r w:rsidRPr="0011269E">
        <w:rPr>
          <w:sz w:val="28"/>
          <w:szCs w:val="28"/>
        </w:rPr>
        <w:t>муниципального служащего за вычетом страховой части трудовой пенсии по старости и накопительной части трудовой пенсии по старости.</w:t>
      </w:r>
    </w:p>
    <w:p w14:paraId="47E4DA10" w14:textId="77777777" w:rsidR="00CA3DDB" w:rsidRPr="0011269E" w:rsidRDefault="00CA3DDB" w:rsidP="00CA3DDB">
      <w:pPr>
        <w:shd w:val="clear" w:color="auto" w:fill="FFFFFF"/>
        <w:ind w:firstLine="709"/>
        <w:jc w:val="both"/>
      </w:pPr>
      <w:r w:rsidRPr="0011269E">
        <w:rPr>
          <w:sz w:val="28"/>
          <w:szCs w:val="28"/>
        </w:rPr>
        <w:t>Размер ежемесячной доплаты к пенсии увеличивается на 3 процента среднемесячного денежного содержания муниципального служащего за каждый полный год стажа муниципальной службы свыше 15 лет. При этом общая сумма  указанных частей пенсии по старости и пенсии за выслугу лет  не может превышать 75 процентов месячного денежного содержания муниципального служащего.</w:t>
      </w:r>
    </w:p>
    <w:p w14:paraId="318E8103" w14:textId="77777777" w:rsidR="00CA3DDB" w:rsidRPr="0011269E" w:rsidRDefault="00CA3DDB" w:rsidP="00CA3DDB">
      <w:pPr>
        <w:shd w:val="clear" w:color="auto" w:fill="FFFFFF"/>
        <w:ind w:firstLine="709"/>
        <w:jc w:val="both"/>
      </w:pPr>
      <w:r w:rsidRPr="0011269E">
        <w:rPr>
          <w:sz w:val="28"/>
          <w:szCs w:val="28"/>
        </w:rPr>
        <w:t xml:space="preserve">Ежемесячная доплата к пенсии устанавливается в размере 500 рублей, в </w:t>
      </w:r>
      <w:r w:rsidRPr="0011269E">
        <w:rPr>
          <w:spacing w:val="-1"/>
          <w:sz w:val="28"/>
          <w:szCs w:val="28"/>
        </w:rPr>
        <w:t xml:space="preserve">случае, если размер ежемесячной доплаты к пенсии, исчисленной по правилам </w:t>
      </w:r>
      <w:r w:rsidRPr="0011269E">
        <w:rPr>
          <w:sz w:val="28"/>
          <w:szCs w:val="28"/>
        </w:rPr>
        <w:t>указанным в настоящем пункте меньше указанной суммы.</w:t>
      </w:r>
    </w:p>
    <w:p w14:paraId="42F82AD4" w14:textId="77777777" w:rsidR="00CA3DDB" w:rsidRPr="0011269E" w:rsidRDefault="00CA3DDB" w:rsidP="00CA3DDB">
      <w:pPr>
        <w:shd w:val="clear" w:color="auto" w:fill="FFFFFF"/>
        <w:ind w:firstLine="709"/>
        <w:jc w:val="both"/>
      </w:pPr>
      <w:r w:rsidRPr="0011269E">
        <w:rPr>
          <w:sz w:val="28"/>
          <w:szCs w:val="28"/>
        </w:rPr>
        <w:t xml:space="preserve">7. Размер среднемесячного денежного содержания муниципального служащего, из которого исчисляется ежемесячная доплата к пенсии, </w:t>
      </w:r>
      <w:r w:rsidRPr="0011269E">
        <w:rPr>
          <w:spacing w:val="-1"/>
          <w:sz w:val="28"/>
          <w:szCs w:val="28"/>
        </w:rPr>
        <w:t>определяется в размере среднего должностного оклада по соответствующей должности с применением коэффициента 2,3 и районного коэффициента.</w:t>
      </w:r>
    </w:p>
    <w:p w14:paraId="458FDF95" w14:textId="77777777" w:rsidR="00CA3DDB" w:rsidRPr="0011269E" w:rsidRDefault="00CA3DDB" w:rsidP="00CA3DDB">
      <w:pPr>
        <w:shd w:val="clear" w:color="auto" w:fill="FFFFFF"/>
        <w:ind w:firstLine="709"/>
        <w:jc w:val="both"/>
      </w:pPr>
      <w:r w:rsidRPr="0011269E">
        <w:rPr>
          <w:spacing w:val="-1"/>
          <w:sz w:val="28"/>
          <w:szCs w:val="28"/>
        </w:rPr>
        <w:t xml:space="preserve">8.Исчисление стажа муниципальной службы муниципального служащего, дающего право на доплату к пенсии, исчисляется в соответствии с Законом </w:t>
      </w:r>
      <w:r w:rsidRPr="0011269E">
        <w:rPr>
          <w:sz w:val="28"/>
          <w:szCs w:val="28"/>
        </w:rPr>
        <w:t xml:space="preserve">Алтайского края «О муниципальной службе в Алтайском крае». При </w:t>
      </w:r>
      <w:r w:rsidRPr="0011269E">
        <w:rPr>
          <w:spacing w:val="-1"/>
          <w:sz w:val="28"/>
          <w:szCs w:val="28"/>
        </w:rPr>
        <w:t xml:space="preserve">установлении доплаты к пенсии в расчет принимается полное количество лет. </w:t>
      </w:r>
      <w:r w:rsidRPr="0011269E">
        <w:rPr>
          <w:sz w:val="28"/>
          <w:szCs w:val="28"/>
        </w:rPr>
        <w:t xml:space="preserve">Иные периоды трудовой деятельности, включенные в стаж муниципальной </w:t>
      </w:r>
      <w:r w:rsidRPr="0011269E">
        <w:rPr>
          <w:spacing w:val="-1"/>
          <w:sz w:val="28"/>
          <w:szCs w:val="28"/>
        </w:rPr>
        <w:t xml:space="preserve">службы для начисления надбавок к должностному окладу за выслугу лет, </w:t>
      </w:r>
      <w:r w:rsidRPr="0011269E">
        <w:rPr>
          <w:sz w:val="28"/>
          <w:szCs w:val="28"/>
        </w:rPr>
        <w:t xml:space="preserve">учитываются при установлении доплаты к пенсии при наличии стажа </w:t>
      </w:r>
      <w:r w:rsidRPr="0011269E">
        <w:rPr>
          <w:spacing w:val="-2"/>
          <w:sz w:val="28"/>
          <w:szCs w:val="28"/>
        </w:rPr>
        <w:t xml:space="preserve">муниципальной службы у женщин не менее 5 лет 6 месяцев, у мужчин не менее </w:t>
      </w:r>
      <w:r w:rsidRPr="0011269E">
        <w:rPr>
          <w:sz w:val="28"/>
          <w:szCs w:val="28"/>
        </w:rPr>
        <w:t>8 лет.</w:t>
      </w:r>
    </w:p>
    <w:p w14:paraId="3B81256E" w14:textId="77777777" w:rsidR="00CA3DDB" w:rsidRPr="0011269E" w:rsidRDefault="00CA3DDB" w:rsidP="00CA3DDB">
      <w:pPr>
        <w:shd w:val="clear" w:color="auto" w:fill="FFFFFF"/>
        <w:tabs>
          <w:tab w:val="left" w:pos="749"/>
        </w:tabs>
        <w:ind w:firstLine="709"/>
        <w:jc w:val="both"/>
      </w:pPr>
      <w:r w:rsidRPr="0011269E">
        <w:rPr>
          <w:spacing w:val="-17"/>
          <w:sz w:val="28"/>
          <w:szCs w:val="28"/>
        </w:rPr>
        <w:t>9.</w:t>
      </w:r>
      <w:r w:rsidRPr="0011269E">
        <w:rPr>
          <w:sz w:val="28"/>
          <w:szCs w:val="28"/>
        </w:rPr>
        <w:tab/>
        <w:t>Ежемесячная доплата к пенсии лицам, занимавшим не менее 5 лет должности, установленные Перечнем выборных должностей в органах</w:t>
      </w:r>
      <w:r w:rsidRPr="0011269E">
        <w:rPr>
          <w:sz w:val="28"/>
          <w:szCs w:val="28"/>
        </w:rPr>
        <w:br/>
        <w:t>государственной власти и управления в период Союза ССР и РСФСР</w:t>
      </w:r>
      <w:r w:rsidRPr="0011269E">
        <w:rPr>
          <w:sz w:val="28"/>
          <w:szCs w:val="28"/>
        </w:rPr>
        <w:br/>
      </w:r>
      <w:r w:rsidRPr="0011269E">
        <w:rPr>
          <w:spacing w:val="-1"/>
          <w:sz w:val="28"/>
          <w:szCs w:val="28"/>
        </w:rPr>
        <w:t xml:space="preserve">поселкового уровня, и освобожденным от должностей в связи с прекращением полномочий, за исключением случаев прекращения полномочий, связанных с </w:t>
      </w:r>
      <w:r w:rsidRPr="0011269E">
        <w:rPr>
          <w:sz w:val="28"/>
          <w:szCs w:val="28"/>
        </w:rPr>
        <w:t xml:space="preserve">виновными действиями (пункт 4 настоящего Положения), устанавливается </w:t>
      </w:r>
      <w:r w:rsidRPr="0011269E">
        <w:rPr>
          <w:spacing w:val="-1"/>
          <w:sz w:val="28"/>
          <w:szCs w:val="28"/>
        </w:rPr>
        <w:t xml:space="preserve"> при занятии должности 5 лет - 45 процентов, свыше 5 </w:t>
      </w:r>
      <w:r w:rsidRPr="0011269E">
        <w:rPr>
          <w:sz w:val="28"/>
          <w:szCs w:val="28"/>
        </w:rPr>
        <w:t>лет - до 55 процентов среднемесячного денежного содержания по</w:t>
      </w:r>
      <w:r w:rsidRPr="0011269E">
        <w:rPr>
          <w:sz w:val="28"/>
          <w:szCs w:val="28"/>
        </w:rPr>
        <w:br/>
        <w:t>соответствующей муниципальной должности,  за вычетом страховой части трудовой пенсии по старости и накопительной части трудовой пенсии по старости .</w:t>
      </w:r>
    </w:p>
    <w:p w14:paraId="6485BFAE" w14:textId="77777777" w:rsidR="00CA3DDB" w:rsidRPr="0011269E" w:rsidRDefault="00CA3DDB" w:rsidP="00CA3DDB">
      <w:pPr>
        <w:shd w:val="clear" w:color="auto" w:fill="FFFFFF"/>
        <w:ind w:firstLine="709"/>
        <w:jc w:val="both"/>
      </w:pPr>
      <w:r w:rsidRPr="0011269E">
        <w:rPr>
          <w:spacing w:val="-1"/>
          <w:sz w:val="28"/>
          <w:szCs w:val="28"/>
        </w:rPr>
        <w:t>Исчисление размера среднемесячного содержания, исходя из которого устанавливается месячная доплата к пенсии, происходит по правилам п., 7 настоящего Положения в зависимости от статуса должности.</w:t>
      </w:r>
    </w:p>
    <w:p w14:paraId="7A17646D" w14:textId="77777777" w:rsidR="00CA3DDB" w:rsidRPr="0011269E" w:rsidRDefault="00CA3DDB" w:rsidP="00CA3DDB">
      <w:pPr>
        <w:shd w:val="clear" w:color="auto" w:fill="FFFFFF"/>
        <w:tabs>
          <w:tab w:val="left" w:pos="950"/>
        </w:tabs>
        <w:ind w:firstLine="709"/>
        <w:jc w:val="both"/>
      </w:pPr>
      <w:r w:rsidRPr="0011269E">
        <w:rPr>
          <w:spacing w:val="-20"/>
          <w:sz w:val="28"/>
          <w:szCs w:val="28"/>
        </w:rPr>
        <w:lastRenderedPageBreak/>
        <w:t>10.</w:t>
      </w:r>
      <w:r w:rsidRPr="0011269E">
        <w:rPr>
          <w:sz w:val="28"/>
          <w:szCs w:val="28"/>
        </w:rPr>
        <w:tab/>
        <w:t>Для исчисления ежемесячной доплаты к пенсии, среднемесячное</w:t>
      </w:r>
      <w:r w:rsidRPr="0011269E">
        <w:rPr>
          <w:sz w:val="28"/>
          <w:szCs w:val="28"/>
        </w:rPr>
        <w:br/>
      </w:r>
      <w:r w:rsidRPr="0011269E">
        <w:rPr>
          <w:spacing w:val="-1"/>
          <w:sz w:val="28"/>
          <w:szCs w:val="28"/>
        </w:rPr>
        <w:t xml:space="preserve">денежное содержание лиц, замещавших две или более должности, указанные в настоящем Положении, определяется по выбору: по должности, замещаемой на день достижения ими возраста, дающего право на пенсию по старости или по </w:t>
      </w:r>
      <w:r w:rsidRPr="0011269E">
        <w:rPr>
          <w:sz w:val="28"/>
          <w:szCs w:val="28"/>
        </w:rPr>
        <w:t xml:space="preserve">инвалидности; либо по должности, с которой произошло высвобождение в связи с ликвидацией органов местного самоуправления Администрации Солоновского сельсовета, избирательной комиссии Солоновского сельсовета, сокращения численности штата муниципальных служащих Администрации Солоновского сельсовета, избирательной комиссии </w:t>
      </w:r>
      <w:r w:rsidRPr="0011269E">
        <w:rPr>
          <w:spacing w:val="-2"/>
          <w:sz w:val="28"/>
          <w:szCs w:val="28"/>
        </w:rPr>
        <w:t xml:space="preserve">Солоновского   сельсовета;   а  также   с   последней   должности,   с   которой </w:t>
      </w:r>
      <w:r w:rsidRPr="0011269E">
        <w:rPr>
          <w:sz w:val="28"/>
          <w:szCs w:val="28"/>
        </w:rPr>
        <w:t>произошло высвобождение после наступления права на пенсию по старости или инвалидности.</w:t>
      </w:r>
    </w:p>
    <w:p w14:paraId="6E74B137" w14:textId="77777777" w:rsidR="00CA3DDB" w:rsidRPr="0011269E" w:rsidRDefault="00CA3DDB" w:rsidP="00CA3DDB">
      <w:pPr>
        <w:shd w:val="clear" w:color="auto" w:fill="FFFFFF"/>
        <w:ind w:firstLine="709"/>
        <w:jc w:val="both"/>
      </w:pPr>
      <w:r w:rsidRPr="0011269E">
        <w:rPr>
          <w:sz w:val="28"/>
          <w:szCs w:val="28"/>
        </w:rPr>
        <w:t xml:space="preserve">11. В случае если лицу, имеющему право на получение ежемесячной доплаты к пенсии в соответствии с законом Алтайского края «О доплате к </w:t>
      </w:r>
      <w:r w:rsidRPr="0011269E">
        <w:rPr>
          <w:spacing w:val="-1"/>
          <w:sz w:val="28"/>
          <w:szCs w:val="28"/>
        </w:rPr>
        <w:t>пенсии в Алтайском крае», назначены две пенсии, то при определении размера ежемесячной доплаты учитывается сумма двух этих пенсий.</w:t>
      </w:r>
    </w:p>
    <w:p w14:paraId="0DBF827F" w14:textId="77777777" w:rsidR="00CA3DDB" w:rsidRPr="0011269E" w:rsidRDefault="00CA3DDB" w:rsidP="00CA3DDB">
      <w:pPr>
        <w:shd w:val="clear" w:color="auto" w:fill="FFFFFF"/>
        <w:ind w:firstLine="709"/>
        <w:jc w:val="both"/>
      </w:pPr>
      <w:r w:rsidRPr="0011269E">
        <w:rPr>
          <w:spacing w:val="-2"/>
          <w:sz w:val="28"/>
          <w:szCs w:val="28"/>
        </w:rPr>
        <w:t xml:space="preserve">12. Ежемесячная доплата к пенсии не устанавливается лицам, имеющим </w:t>
      </w:r>
      <w:r w:rsidRPr="0011269E">
        <w:rPr>
          <w:spacing w:val="-5"/>
          <w:sz w:val="28"/>
          <w:szCs w:val="28"/>
        </w:rPr>
        <w:t xml:space="preserve">право на ее получение согласно закону Алтайского края «О доплате к пенсии в </w:t>
      </w:r>
      <w:r w:rsidRPr="0011269E">
        <w:rPr>
          <w:sz w:val="28"/>
          <w:szCs w:val="28"/>
        </w:rPr>
        <w:t xml:space="preserve">Алтайском крае» если им в соответствии с законодательством Российской </w:t>
      </w:r>
      <w:r w:rsidRPr="0011269E">
        <w:rPr>
          <w:spacing w:val="-5"/>
          <w:sz w:val="28"/>
          <w:szCs w:val="28"/>
        </w:rPr>
        <w:t xml:space="preserve">Федерации назначены пенсия за выслугу лет или ежемесячное пожизненное материальное обеспечение, или установлена в соответствии с законодательством </w:t>
      </w:r>
      <w:r w:rsidRPr="0011269E">
        <w:rPr>
          <w:spacing w:val="-4"/>
          <w:sz w:val="28"/>
          <w:szCs w:val="28"/>
        </w:rPr>
        <w:t>субъектов Российской Федерации ежемесячная доплата к пенсии.</w:t>
      </w:r>
    </w:p>
    <w:p w14:paraId="06FDEAD4" w14:textId="77777777" w:rsidR="00CA3DDB" w:rsidRPr="0011269E" w:rsidRDefault="00CA3DDB" w:rsidP="00CA3DDB">
      <w:pPr>
        <w:shd w:val="clear" w:color="auto" w:fill="FFFFFF"/>
        <w:tabs>
          <w:tab w:val="left" w:pos="974"/>
        </w:tabs>
        <w:ind w:firstLine="709"/>
        <w:jc w:val="both"/>
        <w:rPr>
          <w:sz w:val="28"/>
          <w:szCs w:val="28"/>
        </w:rPr>
      </w:pPr>
      <w:r w:rsidRPr="0011269E">
        <w:rPr>
          <w:spacing w:val="-18"/>
          <w:sz w:val="28"/>
          <w:szCs w:val="28"/>
        </w:rPr>
        <w:t>13.</w:t>
      </w:r>
      <w:r w:rsidRPr="0011269E">
        <w:rPr>
          <w:sz w:val="28"/>
          <w:szCs w:val="28"/>
        </w:rPr>
        <w:tab/>
        <w:t>Ежемесячная доплата к пенсии, устанавливается на основании</w:t>
      </w:r>
      <w:r w:rsidRPr="0011269E">
        <w:rPr>
          <w:sz w:val="28"/>
          <w:szCs w:val="28"/>
        </w:rPr>
        <w:br/>
      </w:r>
      <w:r w:rsidRPr="0011269E">
        <w:rPr>
          <w:spacing w:val="-2"/>
          <w:sz w:val="28"/>
          <w:szCs w:val="28"/>
        </w:rPr>
        <w:t xml:space="preserve">письменного заявления лица об установлении ежемесячной доплаты к трудовой </w:t>
      </w:r>
      <w:r w:rsidRPr="0011269E">
        <w:rPr>
          <w:sz w:val="28"/>
          <w:szCs w:val="28"/>
        </w:rPr>
        <w:t>пенсии, оформляемого.</w:t>
      </w:r>
    </w:p>
    <w:p w14:paraId="56266C54" w14:textId="77777777" w:rsidR="00CA3DDB" w:rsidRPr="0011269E" w:rsidRDefault="00CA3DDB" w:rsidP="00CA3DDB">
      <w:pPr>
        <w:jc w:val="both"/>
        <w:rPr>
          <w:color w:val="000000"/>
          <w:sz w:val="28"/>
          <w:szCs w:val="28"/>
        </w:rPr>
      </w:pPr>
      <w:r w:rsidRPr="0011269E">
        <w:rPr>
          <w:color w:val="000000"/>
          <w:sz w:val="28"/>
          <w:szCs w:val="28"/>
        </w:rPr>
        <w:t xml:space="preserve">     Пенсия за выслугу лег, доплата к пенсии назначается на основании письменного заявления установленного образца (приложение № 1) , которое </w:t>
      </w:r>
    </w:p>
    <w:p w14:paraId="1B16BDE4" w14:textId="77777777" w:rsidR="00CA3DDB" w:rsidRPr="0011269E" w:rsidRDefault="00CA3DDB" w:rsidP="00CA3DDB">
      <w:pPr>
        <w:shd w:val="clear" w:color="auto" w:fill="FFFFFF"/>
        <w:jc w:val="both"/>
      </w:pPr>
      <w:r w:rsidRPr="0011269E">
        <w:rPr>
          <w:spacing w:val="-1"/>
          <w:sz w:val="28"/>
          <w:szCs w:val="28"/>
        </w:rPr>
        <w:t xml:space="preserve">подается на имя главы Солоновского сельсовета. К заявлению </w:t>
      </w:r>
      <w:r w:rsidRPr="0011269E">
        <w:rPr>
          <w:sz w:val="28"/>
          <w:szCs w:val="28"/>
        </w:rPr>
        <w:t>прилагаются документы, подтверждающие:</w:t>
      </w:r>
    </w:p>
    <w:p w14:paraId="527F9278" w14:textId="77777777" w:rsidR="00CA3DDB" w:rsidRPr="0011269E" w:rsidRDefault="00CA3DDB" w:rsidP="00CA3DDB">
      <w:pPr>
        <w:numPr>
          <w:ilvl w:val="0"/>
          <w:numId w:val="11"/>
        </w:numPr>
        <w:shd w:val="clear" w:color="auto" w:fill="FFFFFF"/>
        <w:tabs>
          <w:tab w:val="left" w:pos="370"/>
        </w:tabs>
        <w:ind w:firstLine="709"/>
        <w:jc w:val="both"/>
        <w:rPr>
          <w:sz w:val="28"/>
          <w:szCs w:val="28"/>
        </w:rPr>
      </w:pPr>
      <w:r w:rsidRPr="0011269E">
        <w:rPr>
          <w:spacing w:val="-1"/>
          <w:sz w:val="28"/>
          <w:szCs w:val="28"/>
        </w:rPr>
        <w:t xml:space="preserve">личность (паспорт, либо иное удостоверение, выданное в установленном </w:t>
      </w:r>
      <w:r w:rsidRPr="0011269E">
        <w:rPr>
          <w:sz w:val="28"/>
          <w:szCs w:val="28"/>
        </w:rPr>
        <w:t>порядке);</w:t>
      </w:r>
    </w:p>
    <w:p w14:paraId="0322D9BE" w14:textId="77777777" w:rsidR="00CA3DDB" w:rsidRPr="0011269E" w:rsidRDefault="00CA3DDB" w:rsidP="00CA3DDB">
      <w:pPr>
        <w:shd w:val="clear" w:color="auto" w:fill="FFFFFF"/>
        <w:tabs>
          <w:tab w:val="left" w:pos="370"/>
        </w:tabs>
        <w:ind w:firstLine="709"/>
      </w:pPr>
      <w:r w:rsidRPr="0011269E">
        <w:rPr>
          <w:sz w:val="28"/>
          <w:szCs w:val="28"/>
        </w:rPr>
        <w:t>-</w:t>
      </w:r>
      <w:r w:rsidRPr="0011269E">
        <w:rPr>
          <w:sz w:val="28"/>
          <w:szCs w:val="28"/>
        </w:rPr>
        <w:tab/>
      </w:r>
      <w:r w:rsidRPr="0011269E">
        <w:rPr>
          <w:spacing w:val="-2"/>
          <w:sz w:val="28"/>
          <w:szCs w:val="28"/>
        </w:rPr>
        <w:t xml:space="preserve">размер назначенной пенсии на месяц обращения;     </w:t>
      </w:r>
      <w:r w:rsidRPr="0011269E">
        <w:rPr>
          <w:sz w:val="28"/>
          <w:szCs w:val="28"/>
        </w:rPr>
        <w:t>а также:</w:t>
      </w:r>
    </w:p>
    <w:p w14:paraId="6B0800D3" w14:textId="77777777" w:rsidR="00CA3DDB" w:rsidRPr="0011269E" w:rsidRDefault="00CA3DDB" w:rsidP="00CA3DDB">
      <w:pPr>
        <w:shd w:val="clear" w:color="auto" w:fill="FFFFFF"/>
        <w:tabs>
          <w:tab w:val="left" w:pos="374"/>
        </w:tabs>
        <w:ind w:firstLine="709"/>
      </w:pPr>
      <w:r w:rsidRPr="0011269E">
        <w:rPr>
          <w:sz w:val="28"/>
          <w:szCs w:val="28"/>
        </w:rPr>
        <w:t>-</w:t>
      </w:r>
      <w:r w:rsidRPr="0011269E">
        <w:rPr>
          <w:sz w:val="28"/>
          <w:szCs w:val="28"/>
        </w:rPr>
        <w:tab/>
      </w:r>
      <w:r w:rsidRPr="0011269E">
        <w:rPr>
          <w:spacing w:val="-1"/>
          <w:sz w:val="28"/>
          <w:szCs w:val="28"/>
        </w:rPr>
        <w:t xml:space="preserve">копия   распоряжения   (приказа)   об   освобождении   лица   от   занимаемой  </w:t>
      </w:r>
      <w:r w:rsidRPr="0011269E">
        <w:rPr>
          <w:sz w:val="28"/>
          <w:szCs w:val="28"/>
        </w:rPr>
        <w:t>должности;</w:t>
      </w:r>
    </w:p>
    <w:p w14:paraId="2D147E57" w14:textId="77777777" w:rsidR="00CA3DDB" w:rsidRPr="0011269E" w:rsidRDefault="00CA3DDB" w:rsidP="00CA3DDB">
      <w:pPr>
        <w:shd w:val="clear" w:color="auto" w:fill="FFFFFF"/>
        <w:tabs>
          <w:tab w:val="left" w:pos="374"/>
        </w:tabs>
        <w:ind w:firstLine="709"/>
        <w:jc w:val="both"/>
      </w:pPr>
      <w:r w:rsidRPr="0011269E">
        <w:rPr>
          <w:sz w:val="28"/>
          <w:szCs w:val="28"/>
        </w:rPr>
        <w:t>-</w:t>
      </w:r>
      <w:r w:rsidRPr="0011269E">
        <w:rPr>
          <w:sz w:val="28"/>
          <w:szCs w:val="28"/>
        </w:rPr>
        <w:tab/>
        <w:t>копия документа, подтверждающего стаж муниципальной службы, исполнение соответствующих должностных полномочий (выписка из трудовой книжки и другое).</w:t>
      </w:r>
    </w:p>
    <w:p w14:paraId="063F985D" w14:textId="77777777" w:rsidR="00CA3DDB" w:rsidRPr="0011269E" w:rsidRDefault="00CA3DDB" w:rsidP="00CA3DDB">
      <w:pPr>
        <w:shd w:val="clear" w:color="auto" w:fill="FFFFFF"/>
        <w:ind w:firstLine="709"/>
        <w:jc w:val="both"/>
      </w:pPr>
      <w:r w:rsidRPr="0011269E">
        <w:rPr>
          <w:sz w:val="28"/>
          <w:szCs w:val="28"/>
        </w:rPr>
        <w:t>При направлении заявления и иных документов по почте, днем его  п</w:t>
      </w:r>
      <w:r w:rsidRPr="0011269E">
        <w:rPr>
          <w:spacing w:val="-1"/>
          <w:sz w:val="28"/>
          <w:szCs w:val="28"/>
        </w:rPr>
        <w:t>одачи считается дата отправления на почтовом штемпеле.</w:t>
      </w:r>
    </w:p>
    <w:p w14:paraId="50C4E992" w14:textId="77777777" w:rsidR="00CA3DDB" w:rsidRPr="0011269E" w:rsidRDefault="00CA3DDB" w:rsidP="00CA3DDB">
      <w:pPr>
        <w:numPr>
          <w:ilvl w:val="0"/>
          <w:numId w:val="12"/>
        </w:numPr>
        <w:shd w:val="clear" w:color="auto" w:fill="FFFFFF"/>
        <w:tabs>
          <w:tab w:val="left" w:pos="816"/>
        </w:tabs>
        <w:ind w:firstLine="709"/>
        <w:jc w:val="both"/>
        <w:rPr>
          <w:spacing w:val="-20"/>
          <w:sz w:val="28"/>
          <w:szCs w:val="28"/>
        </w:rPr>
      </w:pPr>
      <w:r w:rsidRPr="0011269E">
        <w:rPr>
          <w:spacing w:val="-1"/>
          <w:sz w:val="28"/>
          <w:szCs w:val="28"/>
        </w:rPr>
        <w:t xml:space="preserve">Подготовка проекта решения об установлении ежемесячной доплаты к пенсии осуществляется заместителем главы  Администрации Солоновского сельсовета. </w:t>
      </w:r>
    </w:p>
    <w:p w14:paraId="2D417250" w14:textId="77777777" w:rsidR="00CA3DDB" w:rsidRPr="0011269E" w:rsidRDefault="00CA3DDB" w:rsidP="00CA3DDB">
      <w:pPr>
        <w:numPr>
          <w:ilvl w:val="0"/>
          <w:numId w:val="12"/>
        </w:numPr>
        <w:shd w:val="clear" w:color="auto" w:fill="FFFFFF"/>
        <w:tabs>
          <w:tab w:val="left" w:pos="816"/>
        </w:tabs>
        <w:ind w:firstLine="709"/>
        <w:jc w:val="both"/>
        <w:rPr>
          <w:spacing w:val="-18"/>
          <w:sz w:val="28"/>
          <w:szCs w:val="28"/>
        </w:rPr>
      </w:pPr>
      <w:r w:rsidRPr="0011269E">
        <w:rPr>
          <w:sz w:val="28"/>
          <w:szCs w:val="28"/>
        </w:rPr>
        <w:t xml:space="preserve">Решение об установлении ежемесячной доплаты к пенсии (в виде </w:t>
      </w:r>
      <w:r w:rsidRPr="0011269E">
        <w:rPr>
          <w:spacing w:val="-1"/>
          <w:sz w:val="28"/>
          <w:szCs w:val="28"/>
        </w:rPr>
        <w:t xml:space="preserve">распоряжения главы сельсовета) принимается в месячный срок со дня подачи </w:t>
      </w:r>
      <w:r w:rsidRPr="0011269E">
        <w:rPr>
          <w:sz w:val="28"/>
          <w:szCs w:val="28"/>
        </w:rPr>
        <w:t xml:space="preserve">заявления со всеми необходимыми документами на основании заключения </w:t>
      </w:r>
      <w:r w:rsidRPr="0011269E">
        <w:rPr>
          <w:sz w:val="28"/>
          <w:szCs w:val="28"/>
        </w:rPr>
        <w:lastRenderedPageBreak/>
        <w:t>комиссии по рассмотрению вопросов установления ежемесячной доплаты к пенсии.</w:t>
      </w:r>
    </w:p>
    <w:p w14:paraId="42CB2C99" w14:textId="77777777" w:rsidR="00CA3DDB" w:rsidRPr="0011269E" w:rsidRDefault="00CA3DDB" w:rsidP="00CA3DDB">
      <w:pPr>
        <w:shd w:val="clear" w:color="auto" w:fill="FFFFFF"/>
        <w:ind w:firstLine="709"/>
        <w:jc w:val="both"/>
      </w:pPr>
      <w:r w:rsidRPr="0011269E">
        <w:rPr>
          <w:spacing w:val="-1"/>
          <w:sz w:val="28"/>
          <w:szCs w:val="28"/>
        </w:rPr>
        <w:t xml:space="preserve">О принятом решении сообщается заявителю в письменной форме. В случае </w:t>
      </w:r>
      <w:r w:rsidRPr="0011269E">
        <w:rPr>
          <w:sz w:val="28"/>
          <w:szCs w:val="28"/>
        </w:rPr>
        <w:t xml:space="preserve">отказа в установлении ежемесячной доплаты к пенсии заявителю указывают </w:t>
      </w:r>
      <w:r w:rsidRPr="0011269E">
        <w:rPr>
          <w:spacing w:val="-1"/>
          <w:sz w:val="28"/>
          <w:szCs w:val="28"/>
        </w:rPr>
        <w:t xml:space="preserve">причины отказа, порядок его обжалования, возвращаются представленные </w:t>
      </w:r>
      <w:r w:rsidRPr="0011269E">
        <w:rPr>
          <w:sz w:val="28"/>
          <w:szCs w:val="28"/>
        </w:rPr>
        <w:t>документы.</w:t>
      </w:r>
    </w:p>
    <w:p w14:paraId="077AB2A4" w14:textId="77777777" w:rsidR="00CA3DDB" w:rsidRPr="0011269E" w:rsidRDefault="00CA3DDB" w:rsidP="00CA3DDB">
      <w:pPr>
        <w:shd w:val="clear" w:color="auto" w:fill="FFFFFF"/>
        <w:tabs>
          <w:tab w:val="left" w:pos="816"/>
        </w:tabs>
        <w:ind w:firstLine="709"/>
        <w:jc w:val="both"/>
      </w:pPr>
      <w:r w:rsidRPr="0011269E">
        <w:rPr>
          <w:spacing w:val="-20"/>
          <w:sz w:val="28"/>
          <w:szCs w:val="28"/>
        </w:rPr>
        <w:t>16.</w:t>
      </w:r>
      <w:r w:rsidRPr="0011269E">
        <w:rPr>
          <w:sz w:val="28"/>
          <w:szCs w:val="28"/>
        </w:rPr>
        <w:tab/>
      </w:r>
      <w:r w:rsidRPr="0011269E">
        <w:rPr>
          <w:spacing w:val="-1"/>
          <w:sz w:val="28"/>
          <w:szCs w:val="28"/>
        </w:rPr>
        <w:t xml:space="preserve">Ежемесячная доплата к пенсии устанавливается и выплачивается со дня </w:t>
      </w:r>
      <w:r w:rsidRPr="0011269E">
        <w:rPr>
          <w:sz w:val="28"/>
          <w:szCs w:val="28"/>
        </w:rPr>
        <w:t>подачи заявления и представления соответствующих документов. Но не ранее  чем со дня увольнения с должности или прекращения предпринимательской и иной трудовой деятельности и назначения пенсии.</w:t>
      </w:r>
    </w:p>
    <w:p w14:paraId="0923F4E1" w14:textId="77777777" w:rsidR="00CA3DDB" w:rsidRPr="0011269E" w:rsidRDefault="00CA3DDB" w:rsidP="00CA3DDB">
      <w:pPr>
        <w:shd w:val="clear" w:color="auto" w:fill="FFFFFF"/>
        <w:ind w:firstLine="709"/>
        <w:jc w:val="both"/>
      </w:pPr>
      <w:r w:rsidRPr="0011269E">
        <w:rPr>
          <w:spacing w:val="-1"/>
          <w:sz w:val="28"/>
          <w:szCs w:val="28"/>
        </w:rPr>
        <w:t xml:space="preserve">Днем обращения считается день подачи заявления со всеми необходимыми </w:t>
      </w:r>
      <w:r w:rsidRPr="0011269E">
        <w:rPr>
          <w:sz w:val="28"/>
          <w:szCs w:val="28"/>
        </w:rPr>
        <w:t>документами. При направлении документов по почте, днем обращения считается дата их отправления.</w:t>
      </w:r>
    </w:p>
    <w:p w14:paraId="4376112A" w14:textId="77777777" w:rsidR="00CA3DDB" w:rsidRPr="0011269E" w:rsidRDefault="00CA3DDB" w:rsidP="00CA3DDB">
      <w:pPr>
        <w:numPr>
          <w:ilvl w:val="0"/>
          <w:numId w:val="13"/>
        </w:numPr>
        <w:shd w:val="clear" w:color="auto" w:fill="FFFFFF"/>
        <w:tabs>
          <w:tab w:val="left" w:pos="840"/>
        </w:tabs>
        <w:ind w:firstLine="709"/>
        <w:jc w:val="both"/>
        <w:rPr>
          <w:spacing w:val="-18"/>
          <w:sz w:val="28"/>
          <w:szCs w:val="28"/>
        </w:rPr>
      </w:pPr>
      <w:r w:rsidRPr="0011269E">
        <w:rPr>
          <w:spacing w:val="-1"/>
          <w:sz w:val="28"/>
          <w:szCs w:val="28"/>
        </w:rPr>
        <w:t xml:space="preserve">Ежемесячная доплата к пенсии, расходы по ее доставке и пересылке </w:t>
      </w:r>
      <w:r w:rsidRPr="0011269E">
        <w:rPr>
          <w:sz w:val="28"/>
          <w:szCs w:val="28"/>
        </w:rPr>
        <w:t>осуществляются за счет средств бюджета Солоновского сельсовета.</w:t>
      </w:r>
    </w:p>
    <w:p w14:paraId="237D3F4B" w14:textId="77777777" w:rsidR="00CA3DDB" w:rsidRPr="0011269E" w:rsidRDefault="00CA3DDB" w:rsidP="00CA3DDB">
      <w:pPr>
        <w:numPr>
          <w:ilvl w:val="0"/>
          <w:numId w:val="13"/>
        </w:numPr>
        <w:shd w:val="clear" w:color="auto" w:fill="FFFFFF"/>
        <w:tabs>
          <w:tab w:val="left" w:pos="840"/>
        </w:tabs>
        <w:ind w:firstLine="709"/>
        <w:jc w:val="both"/>
        <w:rPr>
          <w:spacing w:val="-18"/>
          <w:sz w:val="28"/>
          <w:szCs w:val="28"/>
        </w:rPr>
      </w:pPr>
      <w:r w:rsidRPr="0011269E">
        <w:rPr>
          <w:sz w:val="28"/>
          <w:szCs w:val="28"/>
        </w:rPr>
        <w:t xml:space="preserve">Решение об установлении ежемесячной доплаты к пенсии вместе с </w:t>
      </w:r>
      <w:r w:rsidRPr="0011269E">
        <w:rPr>
          <w:spacing w:val="-1"/>
          <w:sz w:val="28"/>
          <w:szCs w:val="28"/>
        </w:rPr>
        <w:t>заявлением и справкой о размере назначенной пенсии направляются специалисту по ведению бухгалтерского учёта Администрации Солоновского сельсовета.</w:t>
      </w:r>
    </w:p>
    <w:p w14:paraId="16F1DB38" w14:textId="77777777" w:rsidR="00CA3DDB" w:rsidRPr="0011269E" w:rsidRDefault="00CA3DDB" w:rsidP="00CA3DDB">
      <w:pPr>
        <w:shd w:val="clear" w:color="auto" w:fill="FFFFFF"/>
        <w:ind w:firstLine="709"/>
        <w:jc w:val="both"/>
      </w:pPr>
      <w:r w:rsidRPr="0011269E">
        <w:rPr>
          <w:spacing w:val="-2"/>
          <w:sz w:val="28"/>
          <w:szCs w:val="28"/>
        </w:rPr>
        <w:t xml:space="preserve">На основании сведений о размере среднемесячного содержания лица на день </w:t>
      </w:r>
      <w:r w:rsidRPr="0011269E">
        <w:rPr>
          <w:spacing w:val="-1"/>
          <w:sz w:val="28"/>
          <w:szCs w:val="28"/>
        </w:rPr>
        <w:t xml:space="preserve">обращения </w:t>
      </w:r>
      <w:r w:rsidRPr="0011269E">
        <w:rPr>
          <w:sz w:val="28"/>
          <w:szCs w:val="28"/>
        </w:rPr>
        <w:t>определяется размер доплаты к пенсии и оформляется соответствующее решение, уведомляется  заявитель о размере установленной доплаты к пенсии.</w:t>
      </w:r>
    </w:p>
    <w:p w14:paraId="5773A4F2" w14:textId="77777777" w:rsidR="00CA3DDB" w:rsidRPr="0011269E" w:rsidRDefault="00CA3DDB" w:rsidP="00CA3DDB">
      <w:pPr>
        <w:shd w:val="clear" w:color="auto" w:fill="FFFFFF"/>
        <w:ind w:firstLine="709"/>
        <w:jc w:val="both"/>
      </w:pPr>
      <w:r w:rsidRPr="0011269E">
        <w:rPr>
          <w:sz w:val="28"/>
          <w:szCs w:val="28"/>
        </w:rPr>
        <w:t xml:space="preserve">Комитет по финансам, налоговой и кредитной политике Администрации </w:t>
      </w:r>
      <w:r w:rsidRPr="0011269E">
        <w:rPr>
          <w:spacing w:val="-1"/>
          <w:sz w:val="28"/>
          <w:szCs w:val="28"/>
        </w:rPr>
        <w:t xml:space="preserve">района ежегодно осуществляет проверку целевого использования денежных </w:t>
      </w:r>
      <w:r w:rsidRPr="0011269E">
        <w:rPr>
          <w:sz w:val="28"/>
          <w:szCs w:val="28"/>
        </w:rPr>
        <w:t>средств, правильность исчисления доплаты.</w:t>
      </w:r>
    </w:p>
    <w:p w14:paraId="0A8BBB33" w14:textId="77777777" w:rsidR="00CA3DDB" w:rsidRPr="0011269E" w:rsidRDefault="00CA3DDB" w:rsidP="00CA3DDB">
      <w:pPr>
        <w:shd w:val="clear" w:color="auto" w:fill="FFFFFF"/>
        <w:tabs>
          <w:tab w:val="left" w:pos="1147"/>
        </w:tabs>
        <w:ind w:firstLine="709"/>
        <w:jc w:val="both"/>
      </w:pPr>
      <w:r w:rsidRPr="0011269E">
        <w:rPr>
          <w:bCs/>
          <w:spacing w:val="-18"/>
          <w:sz w:val="28"/>
          <w:szCs w:val="28"/>
        </w:rPr>
        <w:t>19.</w:t>
      </w:r>
      <w:r w:rsidRPr="0011269E">
        <w:rPr>
          <w:bCs/>
          <w:sz w:val="28"/>
          <w:szCs w:val="28"/>
        </w:rPr>
        <w:tab/>
      </w:r>
      <w:r w:rsidRPr="0011269E">
        <w:rPr>
          <w:bCs/>
          <w:spacing w:val="-9"/>
          <w:sz w:val="28"/>
          <w:szCs w:val="28"/>
        </w:rPr>
        <w:t>Доплата к пенсии в</w:t>
      </w:r>
      <w:r w:rsidRPr="0011269E">
        <w:rPr>
          <w:bCs/>
          <w:spacing w:val="-2"/>
          <w:sz w:val="28"/>
          <w:szCs w:val="28"/>
        </w:rPr>
        <w:t>ыплачивается</w:t>
      </w:r>
      <w:r w:rsidRPr="0011269E">
        <w:rPr>
          <w:bCs/>
          <w:spacing w:val="-2"/>
          <w:sz w:val="28"/>
          <w:szCs w:val="28"/>
        </w:rPr>
        <w:br/>
      </w:r>
      <w:r w:rsidRPr="0011269E">
        <w:rPr>
          <w:bCs/>
          <w:spacing w:val="-10"/>
          <w:sz w:val="28"/>
          <w:szCs w:val="28"/>
        </w:rPr>
        <w:t>заявителю в 3-дневный срок после поступления средств на эти цели.</w:t>
      </w:r>
    </w:p>
    <w:p w14:paraId="2D993A7E" w14:textId="77777777" w:rsidR="00CA3DDB" w:rsidRPr="0011269E" w:rsidRDefault="00CA3DDB" w:rsidP="00CA3DDB">
      <w:pPr>
        <w:shd w:val="clear" w:color="auto" w:fill="FFFFFF"/>
        <w:tabs>
          <w:tab w:val="left" w:pos="1214"/>
        </w:tabs>
        <w:ind w:firstLine="709"/>
        <w:jc w:val="both"/>
      </w:pPr>
      <w:r w:rsidRPr="0011269E">
        <w:rPr>
          <w:spacing w:val="-11"/>
          <w:sz w:val="28"/>
          <w:szCs w:val="28"/>
        </w:rPr>
        <w:t>20.</w:t>
      </w:r>
      <w:r w:rsidRPr="0011269E">
        <w:rPr>
          <w:sz w:val="28"/>
          <w:szCs w:val="28"/>
        </w:rPr>
        <w:tab/>
      </w:r>
      <w:r w:rsidRPr="0011269E">
        <w:rPr>
          <w:spacing w:val="-1"/>
          <w:sz w:val="28"/>
          <w:szCs w:val="28"/>
        </w:rPr>
        <w:t>При увеличении должностного оклада или денежного содержания</w:t>
      </w:r>
      <w:r w:rsidRPr="0011269E">
        <w:rPr>
          <w:spacing w:val="-1"/>
          <w:sz w:val="28"/>
          <w:szCs w:val="28"/>
        </w:rPr>
        <w:br/>
      </w:r>
      <w:r w:rsidRPr="0011269E">
        <w:rPr>
          <w:sz w:val="28"/>
          <w:szCs w:val="28"/>
        </w:rPr>
        <w:t>муниципального служащего по соответствующей должности, изменении</w:t>
      </w:r>
      <w:r w:rsidRPr="0011269E">
        <w:rPr>
          <w:sz w:val="28"/>
          <w:szCs w:val="28"/>
        </w:rPr>
        <w:br/>
        <w:t>размера трудовой пенсии, с учетом которой определена доплата к пенсии,</w:t>
      </w:r>
      <w:r w:rsidRPr="0011269E">
        <w:rPr>
          <w:sz w:val="28"/>
          <w:szCs w:val="28"/>
        </w:rPr>
        <w:br/>
        <w:t xml:space="preserve">производится </w:t>
      </w:r>
      <w:r w:rsidRPr="0011269E">
        <w:rPr>
          <w:spacing w:val="-1"/>
          <w:sz w:val="28"/>
          <w:szCs w:val="28"/>
        </w:rPr>
        <w:t xml:space="preserve"> перерасчет размера доплаты к пенсии на основании нормативных </w:t>
      </w:r>
      <w:r w:rsidRPr="0011269E">
        <w:rPr>
          <w:sz w:val="28"/>
          <w:szCs w:val="28"/>
        </w:rPr>
        <w:t xml:space="preserve">актов. При изменении в соответствии с законодательством РФ размера </w:t>
      </w:r>
      <w:r w:rsidRPr="0011269E">
        <w:rPr>
          <w:spacing w:val="-1"/>
          <w:sz w:val="28"/>
          <w:szCs w:val="28"/>
        </w:rPr>
        <w:t>пенсии, с учетом которой определена ежемесячная доплата к пенсии, размер ежемесячной доплаты к пенсии пересчитывается на основании сообщения соответствующего органа, выплачивающего пенсию, о новом размере пенсии.</w:t>
      </w:r>
    </w:p>
    <w:p w14:paraId="6A65B8A1" w14:textId="77777777" w:rsidR="00CA3DDB" w:rsidRPr="0011269E" w:rsidRDefault="00CA3DDB" w:rsidP="00CA3DDB">
      <w:pPr>
        <w:shd w:val="clear" w:color="auto" w:fill="FFFFFF"/>
        <w:ind w:firstLine="709"/>
        <w:jc w:val="both"/>
      </w:pPr>
      <w:r w:rsidRPr="0011269E">
        <w:rPr>
          <w:sz w:val="28"/>
          <w:szCs w:val="28"/>
        </w:rPr>
        <w:t>Выплата ежемесячной доплаты к пенсии в новом размере производится со дня указанных изменений.</w:t>
      </w:r>
    </w:p>
    <w:p w14:paraId="5B68F5EB" w14:textId="77777777" w:rsidR="00CA3DDB" w:rsidRPr="0011269E" w:rsidRDefault="00CA3DDB" w:rsidP="00CA3DDB">
      <w:pPr>
        <w:shd w:val="clear" w:color="auto" w:fill="FFFFFF"/>
        <w:ind w:firstLine="709"/>
        <w:jc w:val="both"/>
      </w:pPr>
      <w:r w:rsidRPr="0011269E">
        <w:rPr>
          <w:spacing w:val="-1"/>
          <w:sz w:val="28"/>
          <w:szCs w:val="28"/>
        </w:rPr>
        <w:t xml:space="preserve">При уменьшении должностного оклада или денежного содержания муниципального служащего по соответствующей должности размер доплаты к </w:t>
      </w:r>
      <w:r w:rsidRPr="0011269E">
        <w:rPr>
          <w:sz w:val="28"/>
          <w:szCs w:val="28"/>
        </w:rPr>
        <w:t>пенсии не пересчитывается.</w:t>
      </w:r>
    </w:p>
    <w:p w14:paraId="64AF14C1" w14:textId="77777777" w:rsidR="00CA3DDB" w:rsidRPr="0011269E" w:rsidRDefault="00CA3DDB" w:rsidP="00CA3DDB">
      <w:pPr>
        <w:shd w:val="clear" w:color="auto" w:fill="FFFFFF"/>
        <w:ind w:firstLine="709"/>
        <w:jc w:val="both"/>
      </w:pPr>
      <w:r w:rsidRPr="0011269E">
        <w:rPr>
          <w:sz w:val="28"/>
          <w:szCs w:val="28"/>
        </w:rPr>
        <w:t xml:space="preserve">21. Выплата ежемесячной доплаты к пенсии приостанавливается </w:t>
      </w:r>
      <w:r w:rsidRPr="0011269E">
        <w:rPr>
          <w:spacing w:val="-1"/>
          <w:sz w:val="28"/>
          <w:szCs w:val="28"/>
        </w:rPr>
        <w:t xml:space="preserve"> при замещении лицом государственной или  муниципальной должности на </w:t>
      </w:r>
      <w:r w:rsidRPr="0011269E">
        <w:rPr>
          <w:spacing w:val="-1"/>
          <w:sz w:val="28"/>
          <w:szCs w:val="28"/>
        </w:rPr>
        <w:lastRenderedPageBreak/>
        <w:t xml:space="preserve">постоянной основе, о чем лицо, получающее доплату к пенсии, обязано сообщить в </w:t>
      </w:r>
      <w:r w:rsidRPr="0011269E">
        <w:rPr>
          <w:sz w:val="28"/>
          <w:szCs w:val="28"/>
        </w:rPr>
        <w:t>7-дневный срок.</w:t>
      </w:r>
    </w:p>
    <w:p w14:paraId="2BBC2EE5" w14:textId="77777777" w:rsidR="00CA3DDB" w:rsidRPr="0011269E" w:rsidRDefault="00CA3DDB" w:rsidP="00CA3DDB">
      <w:pPr>
        <w:shd w:val="clear" w:color="auto" w:fill="FFFFFF"/>
        <w:ind w:firstLine="709"/>
        <w:jc w:val="both"/>
      </w:pPr>
      <w:r w:rsidRPr="0011269E">
        <w:rPr>
          <w:spacing w:val="-1"/>
          <w:sz w:val="28"/>
          <w:szCs w:val="28"/>
        </w:rPr>
        <w:t xml:space="preserve">Возобновление выплаты ежемесячной доплаты к пенсии осуществляется со </w:t>
      </w:r>
      <w:r w:rsidRPr="0011269E">
        <w:rPr>
          <w:sz w:val="28"/>
          <w:szCs w:val="28"/>
        </w:rPr>
        <w:t>дня подачи лицом соответствующего заявления .</w:t>
      </w:r>
    </w:p>
    <w:p w14:paraId="6D5FC78D" w14:textId="77777777" w:rsidR="00CA3DDB" w:rsidRPr="0011269E" w:rsidRDefault="00CA3DDB" w:rsidP="00CA3DDB">
      <w:pPr>
        <w:shd w:val="clear" w:color="auto" w:fill="FFFFFF"/>
        <w:tabs>
          <w:tab w:val="left" w:pos="773"/>
        </w:tabs>
        <w:ind w:firstLine="709"/>
      </w:pPr>
      <w:r w:rsidRPr="0011269E">
        <w:rPr>
          <w:spacing w:val="-13"/>
          <w:sz w:val="28"/>
          <w:szCs w:val="28"/>
        </w:rPr>
        <w:t>22.</w:t>
      </w:r>
      <w:r w:rsidRPr="0011269E">
        <w:rPr>
          <w:sz w:val="28"/>
          <w:szCs w:val="28"/>
        </w:rPr>
        <w:tab/>
      </w:r>
      <w:r w:rsidRPr="0011269E">
        <w:rPr>
          <w:spacing w:val="-1"/>
          <w:sz w:val="28"/>
          <w:szCs w:val="28"/>
        </w:rPr>
        <w:t>Выплата ежемесячной доплаты к пенсии прекращается:</w:t>
      </w:r>
    </w:p>
    <w:p w14:paraId="0E776D8D" w14:textId="77777777" w:rsidR="00CA3DDB" w:rsidRPr="0011269E" w:rsidRDefault="00CA3DDB" w:rsidP="00CA3DDB">
      <w:pPr>
        <w:shd w:val="clear" w:color="auto" w:fill="FFFFFF"/>
        <w:tabs>
          <w:tab w:val="left" w:pos="643"/>
        </w:tabs>
        <w:ind w:firstLine="709"/>
      </w:pPr>
      <w:r w:rsidRPr="0011269E">
        <w:rPr>
          <w:spacing w:val="-10"/>
          <w:sz w:val="28"/>
          <w:szCs w:val="28"/>
        </w:rPr>
        <w:t>а)</w:t>
      </w:r>
      <w:r w:rsidRPr="0011269E">
        <w:rPr>
          <w:sz w:val="28"/>
          <w:szCs w:val="28"/>
        </w:rPr>
        <w:tab/>
      </w:r>
      <w:r w:rsidRPr="0011269E">
        <w:rPr>
          <w:spacing w:val="-1"/>
          <w:sz w:val="28"/>
          <w:szCs w:val="28"/>
        </w:rPr>
        <w:t>в случае смерти лица;</w:t>
      </w:r>
    </w:p>
    <w:p w14:paraId="16B2817B" w14:textId="77777777" w:rsidR="00CA3DDB" w:rsidRPr="0011269E" w:rsidRDefault="00CA3DDB" w:rsidP="00CA3DDB">
      <w:pPr>
        <w:shd w:val="clear" w:color="auto" w:fill="FFFFFF"/>
        <w:tabs>
          <w:tab w:val="left" w:pos="730"/>
        </w:tabs>
        <w:ind w:firstLine="709"/>
        <w:jc w:val="both"/>
      </w:pPr>
      <w:r w:rsidRPr="0011269E">
        <w:rPr>
          <w:spacing w:val="-9"/>
          <w:sz w:val="28"/>
          <w:szCs w:val="28"/>
        </w:rPr>
        <w:t>в)</w:t>
      </w:r>
      <w:r w:rsidRPr="0011269E">
        <w:rPr>
          <w:sz w:val="28"/>
          <w:szCs w:val="28"/>
        </w:rPr>
        <w:tab/>
        <w:t>в случае лишения свободы лица, получающего доплату к пенсии, по вступившему в силу приговору суда.</w:t>
      </w:r>
    </w:p>
    <w:p w14:paraId="591E1B8E" w14:textId="77777777" w:rsidR="00CA3DDB" w:rsidRPr="0011269E" w:rsidRDefault="00CA3DDB" w:rsidP="00CA3DDB">
      <w:pPr>
        <w:shd w:val="clear" w:color="auto" w:fill="FFFFFF"/>
        <w:tabs>
          <w:tab w:val="left" w:pos="850"/>
        </w:tabs>
        <w:ind w:firstLine="709"/>
        <w:jc w:val="both"/>
        <w:rPr>
          <w:sz w:val="28"/>
          <w:szCs w:val="28"/>
        </w:rPr>
      </w:pPr>
      <w:r w:rsidRPr="0011269E">
        <w:rPr>
          <w:spacing w:val="-10"/>
          <w:sz w:val="28"/>
          <w:szCs w:val="28"/>
        </w:rPr>
        <w:t>23.</w:t>
      </w:r>
      <w:r w:rsidRPr="0011269E">
        <w:rPr>
          <w:sz w:val="28"/>
          <w:szCs w:val="28"/>
        </w:rPr>
        <w:tab/>
      </w:r>
      <w:r w:rsidRPr="0011269E">
        <w:rPr>
          <w:spacing w:val="-1"/>
          <w:sz w:val="28"/>
          <w:szCs w:val="28"/>
        </w:rPr>
        <w:t xml:space="preserve">Суммы ежемесячной доплаты к пенсии, излишне выплаченной лицу, возмещаются этим лицом, а в случае его несогласия взыскиваются в судебном </w:t>
      </w:r>
      <w:r w:rsidRPr="0011269E">
        <w:rPr>
          <w:sz w:val="28"/>
          <w:szCs w:val="28"/>
        </w:rPr>
        <w:t>порядке.</w:t>
      </w:r>
    </w:p>
    <w:p w14:paraId="7314088D" w14:textId="77777777" w:rsidR="00CA3DDB" w:rsidRPr="0011269E" w:rsidRDefault="00CA3DDB" w:rsidP="00CA3DDB">
      <w:pPr>
        <w:shd w:val="clear" w:color="auto" w:fill="FFFFFF"/>
        <w:tabs>
          <w:tab w:val="left" w:pos="850"/>
        </w:tabs>
        <w:ind w:firstLine="709"/>
        <w:jc w:val="both"/>
        <w:rPr>
          <w:sz w:val="28"/>
          <w:szCs w:val="28"/>
        </w:rPr>
      </w:pPr>
    </w:p>
    <w:p w14:paraId="6298EDA0" w14:textId="77777777" w:rsidR="00CA3DDB" w:rsidRPr="0011269E" w:rsidRDefault="00CA3DDB" w:rsidP="00CA3DDB">
      <w:pPr>
        <w:shd w:val="clear" w:color="auto" w:fill="FFFFFF"/>
        <w:tabs>
          <w:tab w:val="left" w:pos="850"/>
        </w:tabs>
        <w:ind w:firstLine="709"/>
        <w:jc w:val="both"/>
        <w:rPr>
          <w:sz w:val="28"/>
          <w:szCs w:val="28"/>
        </w:rPr>
      </w:pPr>
    </w:p>
    <w:p w14:paraId="1FE0FC40" w14:textId="77777777" w:rsidR="00CA3DDB" w:rsidRPr="0011269E" w:rsidRDefault="00CA3DDB" w:rsidP="00CA3DDB">
      <w:pPr>
        <w:shd w:val="clear" w:color="auto" w:fill="FFFFFF"/>
        <w:tabs>
          <w:tab w:val="left" w:pos="850"/>
        </w:tabs>
        <w:ind w:firstLine="709"/>
        <w:jc w:val="both"/>
      </w:pPr>
    </w:p>
    <w:p w14:paraId="1539F706" w14:textId="77777777" w:rsidR="00CA3DDB" w:rsidRPr="0011269E" w:rsidRDefault="00CA3DDB" w:rsidP="00CA3DDB"/>
    <w:p w14:paraId="6BC65780" w14:textId="77777777" w:rsidR="00CA3DDB" w:rsidRPr="0011269E" w:rsidRDefault="00CA3DDB" w:rsidP="00CA3DDB">
      <w:pPr>
        <w:pStyle w:val="a6"/>
        <w:spacing w:before="0" w:beforeAutospacing="0" w:after="0" w:afterAutospacing="0"/>
        <w:jc w:val="right"/>
        <w:rPr>
          <w:color w:val="000000"/>
          <w:sz w:val="20"/>
          <w:szCs w:val="20"/>
        </w:rPr>
      </w:pPr>
    </w:p>
    <w:p w14:paraId="3317BDCA" w14:textId="77777777" w:rsidR="00CA3DDB" w:rsidRPr="0011269E" w:rsidRDefault="00CA3DDB" w:rsidP="00CA3DDB">
      <w:pPr>
        <w:pStyle w:val="a6"/>
        <w:spacing w:before="0" w:beforeAutospacing="0" w:after="0" w:afterAutospacing="0"/>
        <w:jc w:val="right"/>
        <w:rPr>
          <w:color w:val="000000"/>
          <w:sz w:val="20"/>
          <w:szCs w:val="20"/>
        </w:rPr>
      </w:pPr>
    </w:p>
    <w:p w14:paraId="30D8C4A0" w14:textId="77777777" w:rsidR="00CA3DDB" w:rsidRPr="0011269E" w:rsidRDefault="00CA3DDB" w:rsidP="00CA3DDB">
      <w:pPr>
        <w:tabs>
          <w:tab w:val="left" w:pos="1741"/>
        </w:tabs>
        <w:spacing w:line="360" w:lineRule="auto"/>
        <w:jc w:val="both"/>
        <w:rPr>
          <w:b/>
          <w:sz w:val="28"/>
          <w:szCs w:val="28"/>
        </w:rPr>
      </w:pPr>
    </w:p>
    <w:p w14:paraId="06FC0A97" w14:textId="77777777" w:rsidR="00CA3DDB" w:rsidRPr="0011269E" w:rsidRDefault="00CA3DDB" w:rsidP="00CA3DDB">
      <w:pPr>
        <w:tabs>
          <w:tab w:val="left" w:pos="1741"/>
        </w:tabs>
        <w:spacing w:line="360" w:lineRule="auto"/>
        <w:jc w:val="both"/>
        <w:rPr>
          <w:b/>
          <w:sz w:val="28"/>
          <w:szCs w:val="28"/>
        </w:rPr>
      </w:pPr>
    </w:p>
    <w:p w14:paraId="0E2EFBE1" w14:textId="77777777" w:rsidR="00CA3DDB" w:rsidRPr="0011269E" w:rsidRDefault="00CA3DDB" w:rsidP="00CA3DDB">
      <w:pPr>
        <w:tabs>
          <w:tab w:val="left" w:pos="1741"/>
        </w:tabs>
        <w:spacing w:line="360" w:lineRule="auto"/>
        <w:jc w:val="both"/>
        <w:rPr>
          <w:b/>
          <w:sz w:val="28"/>
          <w:szCs w:val="28"/>
        </w:rPr>
      </w:pPr>
    </w:p>
    <w:p w14:paraId="3B81A2FB" w14:textId="77777777" w:rsidR="00CA3DDB" w:rsidRPr="0011269E" w:rsidRDefault="00CA3DDB" w:rsidP="00CA3DDB">
      <w:pPr>
        <w:tabs>
          <w:tab w:val="left" w:pos="1741"/>
        </w:tabs>
        <w:spacing w:line="360" w:lineRule="auto"/>
        <w:jc w:val="both"/>
        <w:rPr>
          <w:b/>
          <w:sz w:val="28"/>
          <w:szCs w:val="28"/>
        </w:rPr>
      </w:pPr>
    </w:p>
    <w:p w14:paraId="77565285" w14:textId="77777777" w:rsidR="00CA3DDB" w:rsidRPr="0011269E" w:rsidRDefault="00CA3DDB" w:rsidP="00CA3DDB">
      <w:pPr>
        <w:tabs>
          <w:tab w:val="left" w:pos="1741"/>
        </w:tabs>
        <w:spacing w:line="360" w:lineRule="auto"/>
        <w:jc w:val="both"/>
        <w:rPr>
          <w:b/>
          <w:sz w:val="28"/>
          <w:szCs w:val="28"/>
        </w:rPr>
      </w:pPr>
    </w:p>
    <w:p w14:paraId="45A8A244" w14:textId="77777777" w:rsidR="00CA3DDB" w:rsidRPr="0011269E" w:rsidRDefault="00CA3DDB" w:rsidP="00CA3DDB">
      <w:pPr>
        <w:tabs>
          <w:tab w:val="left" w:pos="1741"/>
        </w:tabs>
        <w:spacing w:line="360" w:lineRule="auto"/>
        <w:jc w:val="both"/>
        <w:rPr>
          <w:b/>
          <w:sz w:val="28"/>
          <w:szCs w:val="28"/>
        </w:rPr>
      </w:pPr>
    </w:p>
    <w:p w14:paraId="7165DE8C" w14:textId="77777777" w:rsidR="00CA3DDB" w:rsidRPr="0011269E" w:rsidRDefault="00CA3DDB" w:rsidP="00CA3DDB">
      <w:pPr>
        <w:tabs>
          <w:tab w:val="left" w:pos="1741"/>
        </w:tabs>
        <w:spacing w:line="360" w:lineRule="auto"/>
        <w:jc w:val="both"/>
        <w:rPr>
          <w:b/>
          <w:sz w:val="28"/>
          <w:szCs w:val="28"/>
        </w:rPr>
      </w:pPr>
    </w:p>
    <w:p w14:paraId="6C178483" w14:textId="77777777" w:rsidR="00CA3DDB" w:rsidRPr="0011269E" w:rsidRDefault="00CA3DDB" w:rsidP="00CA3DDB">
      <w:pPr>
        <w:tabs>
          <w:tab w:val="left" w:pos="1741"/>
        </w:tabs>
        <w:spacing w:line="360" w:lineRule="auto"/>
        <w:jc w:val="both"/>
        <w:rPr>
          <w:b/>
          <w:sz w:val="28"/>
          <w:szCs w:val="28"/>
        </w:rPr>
      </w:pPr>
    </w:p>
    <w:p w14:paraId="5D4385E8" w14:textId="77777777" w:rsidR="00CA3DDB" w:rsidRPr="0011269E" w:rsidRDefault="00CA3DDB" w:rsidP="00CA3DDB">
      <w:pPr>
        <w:tabs>
          <w:tab w:val="left" w:pos="1741"/>
        </w:tabs>
        <w:spacing w:line="360" w:lineRule="auto"/>
        <w:jc w:val="both"/>
        <w:rPr>
          <w:b/>
          <w:sz w:val="28"/>
          <w:szCs w:val="28"/>
        </w:rPr>
      </w:pPr>
    </w:p>
    <w:p w14:paraId="0274F9EA" w14:textId="77777777" w:rsidR="00CA3DDB" w:rsidRPr="0011269E" w:rsidRDefault="00CA3DDB" w:rsidP="00CA3DDB">
      <w:pPr>
        <w:tabs>
          <w:tab w:val="left" w:pos="1741"/>
        </w:tabs>
        <w:spacing w:line="360" w:lineRule="auto"/>
        <w:jc w:val="both"/>
        <w:rPr>
          <w:b/>
          <w:sz w:val="28"/>
          <w:szCs w:val="28"/>
        </w:rPr>
      </w:pPr>
    </w:p>
    <w:p w14:paraId="5CA4374F" w14:textId="77777777" w:rsidR="00CA3DDB" w:rsidRPr="0011269E" w:rsidRDefault="00CA3DDB" w:rsidP="00CA3DDB">
      <w:pPr>
        <w:tabs>
          <w:tab w:val="left" w:pos="1741"/>
        </w:tabs>
        <w:spacing w:line="360" w:lineRule="auto"/>
        <w:jc w:val="both"/>
        <w:rPr>
          <w:b/>
          <w:sz w:val="28"/>
          <w:szCs w:val="28"/>
        </w:rPr>
      </w:pPr>
    </w:p>
    <w:p w14:paraId="22EABF79" w14:textId="77777777" w:rsidR="00CA3DDB" w:rsidRPr="0011269E" w:rsidRDefault="00CA3DDB" w:rsidP="00CA3DDB">
      <w:pPr>
        <w:tabs>
          <w:tab w:val="left" w:pos="1741"/>
        </w:tabs>
        <w:spacing w:line="360" w:lineRule="auto"/>
        <w:jc w:val="both"/>
        <w:rPr>
          <w:b/>
          <w:sz w:val="28"/>
          <w:szCs w:val="28"/>
        </w:rPr>
      </w:pPr>
    </w:p>
    <w:p w14:paraId="22C05369" w14:textId="77777777" w:rsidR="00CA3DDB" w:rsidRPr="0011269E" w:rsidRDefault="00CA3DDB" w:rsidP="00CA3DDB">
      <w:pPr>
        <w:tabs>
          <w:tab w:val="left" w:pos="1741"/>
        </w:tabs>
        <w:spacing w:line="360" w:lineRule="auto"/>
        <w:jc w:val="both"/>
        <w:rPr>
          <w:b/>
          <w:sz w:val="28"/>
          <w:szCs w:val="28"/>
        </w:rPr>
      </w:pPr>
    </w:p>
    <w:p w14:paraId="474C9D70" w14:textId="77777777" w:rsidR="000F09AB" w:rsidRPr="00CA3DDB" w:rsidRDefault="000F09AB" w:rsidP="00CA3DDB"/>
    <w:sectPr w:rsidR="000F09AB" w:rsidRPr="00CA3DDB"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C749" w14:textId="77777777" w:rsidR="00B0110A" w:rsidRDefault="00B0110A">
      <w:r>
        <w:separator/>
      </w:r>
    </w:p>
  </w:endnote>
  <w:endnote w:type="continuationSeparator" w:id="0">
    <w:p w14:paraId="34F6F8BB" w14:textId="77777777" w:rsidR="00B0110A" w:rsidRDefault="00B0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4DBF" w14:textId="77777777" w:rsidR="00B0110A" w:rsidRDefault="00B0110A">
      <w:r>
        <w:separator/>
      </w:r>
    </w:p>
  </w:footnote>
  <w:footnote w:type="continuationSeparator" w:id="0">
    <w:p w14:paraId="3C176C3A" w14:textId="77777777" w:rsidR="00B0110A" w:rsidRDefault="00B0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7850AA"/>
    <w:lvl w:ilvl="0">
      <w:numFmt w:val="bullet"/>
      <w:lvlText w:val="*"/>
      <w:lvlJc w:val="left"/>
      <w:pPr>
        <w:ind w:left="0" w:firstLine="0"/>
      </w:pPr>
    </w:lvl>
  </w:abstractNum>
  <w:abstractNum w:abstractNumId="1"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15:restartNumberingAfterBreak="0">
    <w:nsid w:val="493B1681"/>
    <w:multiLevelType w:val="singleLevel"/>
    <w:tmpl w:val="FE408354"/>
    <w:lvl w:ilvl="0">
      <w:start w:val="17"/>
      <w:numFmt w:val="decimal"/>
      <w:lvlText w:val="%1."/>
      <w:legacy w:legacy="1" w:legacySpace="0" w:legacyIndent="456"/>
      <w:lvlJc w:val="left"/>
      <w:pPr>
        <w:ind w:left="0" w:firstLine="0"/>
      </w:pPr>
      <w:rPr>
        <w:rFonts w:ascii="Times New Roman" w:hAnsi="Times New Roman" w:cs="Times New Roman" w:hint="default"/>
      </w:rPr>
    </w:lvl>
  </w:abstractNum>
  <w:abstractNum w:abstractNumId="8"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7EB35A48"/>
    <w:multiLevelType w:val="singleLevel"/>
    <w:tmpl w:val="8318D6E4"/>
    <w:lvl w:ilvl="0">
      <w:start w:val="14"/>
      <w:numFmt w:val="decimal"/>
      <w:lvlText w:val="%1."/>
      <w:legacy w:legacy="1" w:legacySpace="0" w:legacyIndent="408"/>
      <w:lvlJc w:val="left"/>
      <w:pPr>
        <w:ind w:left="0" w:firstLine="0"/>
      </w:pPr>
      <w:rPr>
        <w:rFonts w:ascii="Times New Roman" w:hAnsi="Times New Roman"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9"/>
  </w:num>
  <w:num w:numId="5">
    <w:abstractNumId w:val="5"/>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2">
    <w:abstractNumId w:val="11"/>
    <w:lvlOverride w:ilvl="0">
      <w:startOverride w:val="14"/>
    </w:lvlOverride>
  </w:num>
  <w:num w:numId="13">
    <w:abstractNumId w:val="7"/>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F09AB"/>
    <w:rsid w:val="00123D40"/>
    <w:rsid w:val="001623A8"/>
    <w:rsid w:val="002A19F4"/>
    <w:rsid w:val="00392C87"/>
    <w:rsid w:val="003D32F8"/>
    <w:rsid w:val="00527B81"/>
    <w:rsid w:val="00574BAE"/>
    <w:rsid w:val="005C5E8D"/>
    <w:rsid w:val="005F563D"/>
    <w:rsid w:val="006D4C42"/>
    <w:rsid w:val="00722A18"/>
    <w:rsid w:val="00A400C9"/>
    <w:rsid w:val="00B0110A"/>
    <w:rsid w:val="00B5497D"/>
    <w:rsid w:val="00BA321C"/>
    <w:rsid w:val="00BF6EE6"/>
    <w:rsid w:val="00C527B2"/>
    <w:rsid w:val="00C710C9"/>
    <w:rsid w:val="00CA3DDB"/>
    <w:rsid w:val="00EC3D07"/>
    <w:rsid w:val="00ED7796"/>
    <w:rsid w:val="00F821C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C776E"/>
  <w15:chartTrackingRefBased/>
  <w15:docId w15:val="{736E5B48-CBE9-4532-849F-9F5AE619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 w:type="paragraph" w:styleId="a6">
    <w:name w:val="Обычный (веб)"/>
    <w:basedOn w:val="a"/>
    <w:uiPriority w:val="99"/>
    <w:unhideWhenUsed/>
    <w:rsid w:val="00CA3D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2023-07-12T02:16:00Z</dcterms:created>
  <dcterms:modified xsi:type="dcterms:W3CDTF">2023-07-12T02:16:00Z</dcterms:modified>
</cp:coreProperties>
</file>