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375BD" w14:textId="77777777" w:rsidR="0072068D" w:rsidRDefault="0072068D" w:rsidP="0072068D">
      <w:pPr>
        <w:pStyle w:val="2"/>
        <w:rPr>
          <w:szCs w:val="28"/>
        </w:rPr>
      </w:pPr>
      <w:r>
        <w:t xml:space="preserve">                                           СОБ</w:t>
      </w:r>
      <w:r>
        <w:rPr>
          <w:szCs w:val="28"/>
        </w:rPr>
        <w:t>РАНИЕ ДЕПУТАТОВ</w:t>
      </w:r>
    </w:p>
    <w:p w14:paraId="48E8D43D" w14:textId="77777777" w:rsidR="0072068D" w:rsidRDefault="0072068D" w:rsidP="0072068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СОЛОНОВСКОГО СЕЛЬСОВЕТА</w:t>
      </w:r>
      <w:r>
        <w:rPr>
          <w:sz w:val="28"/>
          <w:szCs w:val="28"/>
        </w:rPr>
        <w:br/>
        <w:t>НОВИЧИХИНСКОГО РАЙОНА АЛТАЙСКОГО КРАЯ</w:t>
      </w:r>
    </w:p>
    <w:p w14:paraId="2722F650" w14:textId="77777777" w:rsidR="0072068D" w:rsidRDefault="0072068D" w:rsidP="0072068D">
      <w:pPr>
        <w:jc w:val="center"/>
        <w:rPr>
          <w:sz w:val="28"/>
          <w:szCs w:val="28"/>
        </w:rPr>
      </w:pPr>
    </w:p>
    <w:p w14:paraId="03501FDA" w14:textId="77777777" w:rsidR="0072068D" w:rsidRDefault="0072068D" w:rsidP="0072068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33E297EE" w14:textId="77777777" w:rsidR="0072068D" w:rsidRDefault="0072068D" w:rsidP="0072068D">
      <w:pPr>
        <w:jc w:val="center"/>
        <w:rPr>
          <w:sz w:val="28"/>
          <w:szCs w:val="28"/>
        </w:rPr>
      </w:pPr>
    </w:p>
    <w:p w14:paraId="16EB65F9" w14:textId="77777777" w:rsidR="0072068D" w:rsidRDefault="0072068D" w:rsidP="0072068D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29.03.</w:t>
      </w:r>
      <w:proofErr w:type="gramStart"/>
      <w:r>
        <w:rPr>
          <w:sz w:val="28"/>
          <w:szCs w:val="28"/>
        </w:rPr>
        <w:t>2010  №</w:t>
      </w:r>
      <w:proofErr w:type="gramEnd"/>
      <w:r>
        <w:rPr>
          <w:sz w:val="28"/>
          <w:szCs w:val="28"/>
        </w:rPr>
        <w:t xml:space="preserve">  9                                                                                        </w:t>
      </w:r>
      <w:proofErr w:type="spellStart"/>
      <w:r>
        <w:rPr>
          <w:sz w:val="28"/>
          <w:szCs w:val="28"/>
        </w:rPr>
        <w:t>с.Солоновка</w:t>
      </w:r>
      <w:proofErr w:type="spellEnd"/>
    </w:p>
    <w:p w14:paraId="5FB3CA23" w14:textId="77777777" w:rsidR="0072068D" w:rsidRDefault="0072068D" w:rsidP="0072068D">
      <w:pPr>
        <w:tabs>
          <w:tab w:val="left" w:pos="8160"/>
        </w:tabs>
        <w:ind w:left="-540"/>
        <w:jc w:val="both"/>
        <w:rPr>
          <w:sz w:val="28"/>
          <w:szCs w:val="28"/>
        </w:rPr>
      </w:pPr>
    </w:p>
    <w:p w14:paraId="0F5E81E6" w14:textId="77777777" w:rsidR="0072068D" w:rsidRDefault="0072068D" w:rsidP="0072068D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</w:t>
      </w:r>
    </w:p>
    <w:p w14:paraId="37AA1E96" w14:textId="77777777" w:rsidR="0072068D" w:rsidRDefault="0072068D" w:rsidP="0072068D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Собрания депутатов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</w:t>
      </w:r>
    </w:p>
    <w:p w14:paraId="146425A7" w14:textId="77777777" w:rsidR="0072068D" w:rsidRDefault="0072068D" w:rsidP="0072068D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сельсовета Новичихинского района</w:t>
      </w:r>
    </w:p>
    <w:p w14:paraId="6105443E" w14:textId="77777777" w:rsidR="0072068D" w:rsidRDefault="0072068D" w:rsidP="0072068D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13.03.2008 № 16 «О принятии </w:t>
      </w:r>
    </w:p>
    <w:p w14:paraId="2217F0CB" w14:textId="77777777" w:rsidR="0072068D" w:rsidRDefault="0072068D" w:rsidP="0072068D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Регламента Собрания депутатов </w:t>
      </w:r>
    </w:p>
    <w:p w14:paraId="0B7D4F4D" w14:textId="77777777" w:rsidR="0072068D" w:rsidRDefault="0072068D" w:rsidP="0072068D">
      <w:pPr>
        <w:tabs>
          <w:tab w:val="left" w:pos="8160"/>
        </w:tabs>
        <w:ind w:left="-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сельсовета»</w:t>
      </w:r>
    </w:p>
    <w:p w14:paraId="6157EF3F" w14:textId="77777777" w:rsidR="0072068D" w:rsidRDefault="0072068D" w:rsidP="0072068D">
      <w:pPr>
        <w:tabs>
          <w:tab w:val="left" w:pos="8160"/>
        </w:tabs>
        <w:ind w:left="-540"/>
        <w:jc w:val="both"/>
        <w:rPr>
          <w:sz w:val="28"/>
          <w:szCs w:val="28"/>
        </w:rPr>
      </w:pPr>
    </w:p>
    <w:p w14:paraId="05823F86" w14:textId="77777777" w:rsidR="0072068D" w:rsidRDefault="0072068D" w:rsidP="0072068D">
      <w:pPr>
        <w:tabs>
          <w:tab w:val="left" w:pos="8160"/>
        </w:tabs>
        <w:ind w:left="-540"/>
        <w:jc w:val="both"/>
        <w:rPr>
          <w:sz w:val="28"/>
          <w:szCs w:val="28"/>
        </w:rPr>
      </w:pPr>
    </w:p>
    <w:p w14:paraId="70CB9FEA" w14:textId="77777777" w:rsidR="0072068D" w:rsidRDefault="0072068D" w:rsidP="0072068D">
      <w:pPr>
        <w:tabs>
          <w:tab w:val="left" w:pos="8160"/>
        </w:tabs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Рассмотрев протест прокурора Новичихинского района от 09.03.2010 № 01-07-10/1 на решение Собрания депутатов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Новичихинского </w:t>
      </w:r>
      <w:proofErr w:type="gramStart"/>
      <w:r>
        <w:rPr>
          <w:sz w:val="28"/>
          <w:szCs w:val="28"/>
        </w:rPr>
        <w:t>района  от</w:t>
      </w:r>
      <w:proofErr w:type="gramEnd"/>
      <w:r>
        <w:rPr>
          <w:sz w:val="28"/>
          <w:szCs w:val="28"/>
        </w:rPr>
        <w:t xml:space="preserve">  13.03.2008 № 16 «О принятии Регламента Собрания депутатов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сельсовета» Собрание депутатов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РЕШИЛО:</w:t>
      </w:r>
    </w:p>
    <w:p w14:paraId="4EC2C29A" w14:textId="77777777" w:rsidR="0072068D" w:rsidRDefault="0072068D" w:rsidP="0072068D">
      <w:pPr>
        <w:tabs>
          <w:tab w:val="left" w:pos="8160"/>
        </w:tabs>
        <w:ind w:left="-540"/>
        <w:jc w:val="both"/>
        <w:rPr>
          <w:sz w:val="28"/>
          <w:szCs w:val="28"/>
        </w:rPr>
      </w:pPr>
    </w:p>
    <w:p w14:paraId="20B06BAF" w14:textId="77777777" w:rsidR="0072068D" w:rsidRDefault="0072068D" w:rsidP="0072068D">
      <w:pPr>
        <w:numPr>
          <w:ilvl w:val="0"/>
          <w:numId w:val="1"/>
        </w:numPr>
        <w:tabs>
          <w:tab w:val="left" w:pos="8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принятое решение Собранием депутатов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от 13.03.2008 № 16 «О принятии Регламента Собрания депутатов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сельсовета» частично противоречащим в настоящее время нормам законодательства Российской Федерации и Устава муниципального образования Солоновский сельсовет Новичихинского района Алтайского края.</w:t>
      </w:r>
    </w:p>
    <w:p w14:paraId="2B1FD4F8" w14:textId="77777777" w:rsidR="0072068D" w:rsidRDefault="0072068D" w:rsidP="0072068D">
      <w:pPr>
        <w:numPr>
          <w:ilvl w:val="0"/>
          <w:numId w:val="1"/>
        </w:numPr>
        <w:tabs>
          <w:tab w:val="left" w:pos="8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Привести указанные в протесте прокурора нормы Регламента Собрания депутатов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 в соответствие с положениями законодательства Российской Федерации и Устава муниципального образования Солоновский сельсовет Новичихинского района Алтайского края внесением поправок:</w:t>
      </w:r>
    </w:p>
    <w:p w14:paraId="7F39F100" w14:textId="77777777" w:rsidR="0072068D" w:rsidRDefault="0072068D" w:rsidP="0072068D">
      <w:pPr>
        <w:tabs>
          <w:tab w:val="left" w:pos="816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в пункте 1 статьи 5 число «41» заменить на «31»;</w:t>
      </w:r>
    </w:p>
    <w:p w14:paraId="6CDF9511" w14:textId="77777777" w:rsidR="0072068D" w:rsidRDefault="0072068D" w:rsidP="0072068D">
      <w:pPr>
        <w:tabs>
          <w:tab w:val="left" w:pos="816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в пункте 2 статьи 18 исключить из текста слова «ответственными лицами администрации сельсовета»;</w:t>
      </w:r>
    </w:p>
    <w:p w14:paraId="5866A7FB" w14:textId="77777777" w:rsidR="0072068D" w:rsidRDefault="0072068D" w:rsidP="0072068D">
      <w:pPr>
        <w:tabs>
          <w:tab w:val="left" w:pos="816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отменить пункт 3 статьи 21 как противоречащий нормам статьи 11 и статьи 12 Федерального закона от 23.11.1995 г. № 174-ФЗ «Об экологической экспертизе»</w:t>
      </w:r>
    </w:p>
    <w:p w14:paraId="75473D4B" w14:textId="77777777" w:rsidR="0072068D" w:rsidRDefault="0072068D" w:rsidP="0072068D">
      <w:pPr>
        <w:tabs>
          <w:tab w:val="left" w:pos="816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в пункте 4 статьи 21 исключить из текста слова «изменении финансовых обязательств муниципального образования»;</w:t>
      </w:r>
    </w:p>
    <w:p w14:paraId="490762C7" w14:textId="77777777" w:rsidR="0072068D" w:rsidRDefault="0072068D" w:rsidP="0072068D">
      <w:pPr>
        <w:shd w:val="clear" w:color="auto" w:fill="FFFFFF"/>
        <w:tabs>
          <w:tab w:val="left" w:pos="701"/>
        </w:tabs>
        <w:ind w:right="10" w:firstLine="293"/>
        <w:jc w:val="both"/>
        <w:rPr>
          <w:sz w:val="28"/>
        </w:rPr>
      </w:pPr>
      <w:r>
        <w:rPr>
          <w:sz w:val="28"/>
          <w:szCs w:val="28"/>
        </w:rPr>
        <w:t xml:space="preserve">- пункт 1 статьи 45 изложить в следующей редакции: </w:t>
      </w:r>
      <w:r>
        <w:rPr>
          <w:sz w:val="28"/>
          <w:szCs w:val="22"/>
        </w:rPr>
        <w:tab/>
        <w:t>«</w:t>
      </w:r>
      <w:r>
        <w:rPr>
          <w:spacing w:val="-4"/>
          <w:sz w:val="28"/>
          <w:szCs w:val="22"/>
        </w:rPr>
        <w:t>Формирование муниципальной избирательной комиссии осу</w:t>
      </w:r>
      <w:r>
        <w:rPr>
          <w:spacing w:val="-3"/>
          <w:sz w:val="28"/>
          <w:szCs w:val="22"/>
        </w:rPr>
        <w:t>ществляется представительным органом муниципального образова</w:t>
      </w:r>
      <w:r>
        <w:rPr>
          <w:spacing w:val="-3"/>
          <w:sz w:val="28"/>
          <w:szCs w:val="22"/>
        </w:rPr>
        <w:softHyphen/>
      </w:r>
      <w:r>
        <w:rPr>
          <w:spacing w:val="-4"/>
          <w:sz w:val="28"/>
          <w:szCs w:val="22"/>
        </w:rPr>
        <w:t>ния на основе предложений политических партий, выдвинувших спи</w:t>
      </w:r>
      <w:r>
        <w:rPr>
          <w:spacing w:val="-4"/>
          <w:sz w:val="28"/>
          <w:szCs w:val="22"/>
        </w:rPr>
        <w:softHyphen/>
        <w:t xml:space="preserve">ски кандидатов, допущенные к распределению </w:t>
      </w:r>
      <w:r>
        <w:rPr>
          <w:spacing w:val="-4"/>
          <w:sz w:val="28"/>
          <w:szCs w:val="22"/>
        </w:rPr>
        <w:lastRenderedPageBreak/>
        <w:t>депутатских мандатов в Государственной Думе Федерального Собрания Российской Феде</w:t>
      </w:r>
      <w:r>
        <w:rPr>
          <w:spacing w:val="-4"/>
          <w:sz w:val="28"/>
          <w:szCs w:val="22"/>
        </w:rPr>
        <w:softHyphen/>
        <w:t>рации, законодательном (представительном) органе государственной власти соответствующего субъекта Российской Федерации, иных об</w:t>
      </w:r>
      <w:r>
        <w:rPr>
          <w:spacing w:val="-5"/>
          <w:sz w:val="28"/>
          <w:szCs w:val="22"/>
        </w:rPr>
        <w:t>щественных объединений, а также предложений избирательных объе</w:t>
      </w:r>
      <w:r>
        <w:rPr>
          <w:spacing w:val="-5"/>
          <w:sz w:val="28"/>
          <w:szCs w:val="22"/>
        </w:rPr>
        <w:softHyphen/>
      </w:r>
      <w:r>
        <w:rPr>
          <w:spacing w:val="-4"/>
          <w:sz w:val="28"/>
          <w:szCs w:val="22"/>
        </w:rPr>
        <w:t>динений, выдвинувших списки кандидатов, допущенные к распреде</w:t>
      </w:r>
      <w:r>
        <w:rPr>
          <w:spacing w:val="-4"/>
          <w:sz w:val="28"/>
          <w:szCs w:val="22"/>
        </w:rPr>
        <w:softHyphen/>
        <w:t>лению депутатских мандатов в представительном органе муници</w:t>
      </w:r>
      <w:r>
        <w:rPr>
          <w:spacing w:val="-4"/>
          <w:sz w:val="28"/>
          <w:szCs w:val="22"/>
        </w:rPr>
        <w:softHyphen/>
      </w:r>
      <w:r>
        <w:rPr>
          <w:sz w:val="28"/>
          <w:szCs w:val="22"/>
        </w:rPr>
        <w:t>пального образования, предложений собраний избирателей по месту жительства, работы, службы, учебы а также предложений избирательной комиссии муниципального образования предыдущего состава, избирательной комиссии Алтайского края, избирательной комиссии муниципального образования «Новичихинский район» Алтайского края.»</w:t>
      </w:r>
    </w:p>
    <w:p w14:paraId="3B6541F0" w14:textId="77777777" w:rsidR="0072068D" w:rsidRDefault="0072068D" w:rsidP="0072068D">
      <w:pPr>
        <w:tabs>
          <w:tab w:val="left" w:pos="8160"/>
        </w:tabs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- в пункте 4 статьи 46 изложить в следующей редакции: «В случае досрочного прекращения полномочий Собрания депутатов внеочередные выборы назначаются соответствующей избирательной комиссией муниципального образования в соответствии со статьей 10 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14:paraId="369F5F44" w14:textId="77777777" w:rsidR="0072068D" w:rsidRDefault="0072068D" w:rsidP="0072068D">
      <w:pPr>
        <w:tabs>
          <w:tab w:val="left" w:pos="8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пункт 5 статья 46 отменить;</w:t>
      </w:r>
    </w:p>
    <w:p w14:paraId="1B168DB2" w14:textId="77777777" w:rsidR="0072068D" w:rsidRDefault="0072068D" w:rsidP="0072068D">
      <w:pPr>
        <w:tabs>
          <w:tab w:val="left" w:pos="81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 пункте 2 статьи 44 слова «главы района» заменить на слова «главы сельсовета».</w:t>
      </w:r>
    </w:p>
    <w:p w14:paraId="4B469EE9" w14:textId="77777777" w:rsidR="0072068D" w:rsidRDefault="0072068D" w:rsidP="0072068D">
      <w:pPr>
        <w:jc w:val="both"/>
        <w:rPr>
          <w:sz w:val="28"/>
          <w:szCs w:val="28"/>
        </w:rPr>
      </w:pPr>
      <w:r>
        <w:rPr>
          <w:sz w:val="28"/>
          <w:szCs w:val="28"/>
        </w:rPr>
        <w:t>3. Секретарю сессии обнародовать настоящее решение на информационном    стенде Администрации сельсовета.</w:t>
      </w:r>
    </w:p>
    <w:p w14:paraId="6F4B21CA" w14:textId="77777777" w:rsidR="0072068D" w:rsidRDefault="0072068D" w:rsidP="0072068D">
      <w:pPr>
        <w:jc w:val="both"/>
        <w:rPr>
          <w:sz w:val="28"/>
          <w:szCs w:val="28"/>
        </w:rPr>
      </w:pPr>
    </w:p>
    <w:p w14:paraId="305C37B9" w14:textId="77777777" w:rsidR="0072068D" w:rsidRDefault="0072068D" w:rsidP="0072068D">
      <w:pPr>
        <w:jc w:val="both"/>
        <w:rPr>
          <w:sz w:val="28"/>
          <w:szCs w:val="28"/>
        </w:rPr>
      </w:pPr>
    </w:p>
    <w:p w14:paraId="5CD27911" w14:textId="77777777" w:rsidR="0072068D" w:rsidRPr="00F843EF" w:rsidRDefault="0072068D" w:rsidP="007206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            </w:t>
      </w:r>
      <w:proofErr w:type="spellStart"/>
      <w:r>
        <w:rPr>
          <w:sz w:val="28"/>
          <w:szCs w:val="28"/>
        </w:rPr>
        <w:t>О.П.Мизерева</w:t>
      </w:r>
      <w:proofErr w:type="spellEnd"/>
    </w:p>
    <w:p w14:paraId="117B583F" w14:textId="77777777" w:rsidR="0072068D" w:rsidRDefault="0072068D" w:rsidP="0072068D">
      <w:pPr>
        <w:jc w:val="both"/>
        <w:rPr>
          <w:sz w:val="28"/>
          <w:szCs w:val="28"/>
        </w:rPr>
      </w:pPr>
    </w:p>
    <w:p w14:paraId="43F51EE9" w14:textId="77777777" w:rsidR="0072068D" w:rsidRDefault="0072068D" w:rsidP="0072068D">
      <w:pPr>
        <w:tabs>
          <w:tab w:val="left" w:pos="8160"/>
        </w:tabs>
        <w:jc w:val="both"/>
        <w:rPr>
          <w:sz w:val="28"/>
          <w:szCs w:val="28"/>
        </w:rPr>
      </w:pPr>
    </w:p>
    <w:p w14:paraId="2DAFA910" w14:textId="77777777" w:rsidR="0072068D" w:rsidRDefault="0072068D" w:rsidP="0072068D">
      <w:pPr>
        <w:rPr>
          <w:sz w:val="28"/>
          <w:szCs w:val="28"/>
        </w:rPr>
      </w:pPr>
    </w:p>
    <w:p w14:paraId="46F58B2D" w14:textId="77777777" w:rsidR="0072068D" w:rsidRDefault="0072068D" w:rsidP="0072068D">
      <w:pPr>
        <w:rPr>
          <w:sz w:val="28"/>
          <w:szCs w:val="28"/>
        </w:rPr>
      </w:pPr>
    </w:p>
    <w:p w14:paraId="54E9184F" w14:textId="77777777" w:rsidR="0072068D" w:rsidRDefault="0072068D" w:rsidP="0072068D">
      <w:pPr>
        <w:rPr>
          <w:sz w:val="28"/>
          <w:szCs w:val="28"/>
        </w:rPr>
      </w:pPr>
    </w:p>
    <w:p w14:paraId="0D567C2C" w14:textId="77777777" w:rsidR="0072068D" w:rsidRDefault="0072068D" w:rsidP="0072068D">
      <w:pPr>
        <w:tabs>
          <w:tab w:val="left" w:pos="3720"/>
        </w:tabs>
        <w:jc w:val="center"/>
        <w:rPr>
          <w:sz w:val="28"/>
          <w:szCs w:val="28"/>
        </w:rPr>
      </w:pPr>
    </w:p>
    <w:p w14:paraId="49E665EC" w14:textId="77777777" w:rsidR="0072068D" w:rsidRDefault="0072068D" w:rsidP="0072068D">
      <w:pPr>
        <w:tabs>
          <w:tab w:val="left" w:pos="3720"/>
        </w:tabs>
        <w:jc w:val="center"/>
        <w:rPr>
          <w:sz w:val="28"/>
          <w:szCs w:val="28"/>
        </w:rPr>
      </w:pPr>
    </w:p>
    <w:p w14:paraId="26E0E295" w14:textId="77777777" w:rsidR="0072068D" w:rsidRDefault="0072068D" w:rsidP="0072068D">
      <w:pPr>
        <w:tabs>
          <w:tab w:val="left" w:pos="3720"/>
        </w:tabs>
        <w:jc w:val="center"/>
        <w:rPr>
          <w:sz w:val="28"/>
          <w:szCs w:val="28"/>
        </w:rPr>
      </w:pPr>
    </w:p>
    <w:p w14:paraId="1C612B6C" w14:textId="77777777" w:rsidR="0072068D" w:rsidRDefault="0072068D" w:rsidP="0072068D">
      <w:pPr>
        <w:tabs>
          <w:tab w:val="left" w:pos="3720"/>
        </w:tabs>
        <w:jc w:val="center"/>
        <w:rPr>
          <w:sz w:val="28"/>
          <w:szCs w:val="28"/>
        </w:rPr>
      </w:pPr>
    </w:p>
    <w:p w14:paraId="56CB980A" w14:textId="77777777" w:rsidR="0072068D" w:rsidRDefault="0072068D" w:rsidP="0072068D">
      <w:pPr>
        <w:tabs>
          <w:tab w:val="left" w:pos="3720"/>
        </w:tabs>
        <w:jc w:val="center"/>
        <w:rPr>
          <w:sz w:val="28"/>
          <w:szCs w:val="28"/>
        </w:rPr>
      </w:pPr>
    </w:p>
    <w:p w14:paraId="5B948E40" w14:textId="77777777" w:rsidR="0072068D" w:rsidRDefault="0072068D" w:rsidP="0072068D">
      <w:pPr>
        <w:tabs>
          <w:tab w:val="left" w:pos="3720"/>
        </w:tabs>
        <w:jc w:val="center"/>
        <w:rPr>
          <w:sz w:val="28"/>
          <w:szCs w:val="28"/>
        </w:rPr>
      </w:pPr>
    </w:p>
    <w:p w14:paraId="6D220630" w14:textId="77777777" w:rsidR="0072068D" w:rsidRDefault="0072068D" w:rsidP="0072068D">
      <w:pPr>
        <w:tabs>
          <w:tab w:val="left" w:pos="3720"/>
        </w:tabs>
        <w:jc w:val="center"/>
        <w:rPr>
          <w:sz w:val="28"/>
          <w:szCs w:val="28"/>
        </w:rPr>
      </w:pPr>
    </w:p>
    <w:p w14:paraId="4D545094" w14:textId="77777777" w:rsidR="0072068D" w:rsidRDefault="0072068D" w:rsidP="0072068D">
      <w:pPr>
        <w:tabs>
          <w:tab w:val="left" w:pos="3720"/>
        </w:tabs>
        <w:jc w:val="center"/>
        <w:rPr>
          <w:sz w:val="28"/>
          <w:szCs w:val="28"/>
        </w:rPr>
      </w:pPr>
    </w:p>
    <w:p w14:paraId="36A42265" w14:textId="77777777" w:rsidR="0072068D" w:rsidRDefault="0072068D" w:rsidP="0072068D">
      <w:pPr>
        <w:tabs>
          <w:tab w:val="left" w:pos="3720"/>
        </w:tabs>
        <w:jc w:val="center"/>
        <w:rPr>
          <w:sz w:val="28"/>
          <w:szCs w:val="28"/>
        </w:rPr>
      </w:pPr>
    </w:p>
    <w:p w14:paraId="51C8545B" w14:textId="77777777" w:rsidR="0072068D" w:rsidRDefault="0072068D" w:rsidP="0072068D">
      <w:pPr>
        <w:tabs>
          <w:tab w:val="left" w:pos="3720"/>
        </w:tabs>
        <w:jc w:val="center"/>
        <w:rPr>
          <w:sz w:val="28"/>
          <w:szCs w:val="28"/>
        </w:rPr>
      </w:pPr>
    </w:p>
    <w:p w14:paraId="0D5914D5" w14:textId="77777777" w:rsidR="0072068D" w:rsidRDefault="0072068D" w:rsidP="0072068D">
      <w:pPr>
        <w:tabs>
          <w:tab w:val="left" w:pos="3720"/>
        </w:tabs>
        <w:jc w:val="center"/>
        <w:rPr>
          <w:sz w:val="28"/>
          <w:szCs w:val="28"/>
        </w:rPr>
      </w:pPr>
    </w:p>
    <w:p w14:paraId="2D80E6D4" w14:textId="77777777" w:rsidR="0072068D" w:rsidRDefault="0072068D" w:rsidP="0072068D">
      <w:pPr>
        <w:tabs>
          <w:tab w:val="left" w:pos="3720"/>
        </w:tabs>
        <w:jc w:val="center"/>
        <w:rPr>
          <w:sz w:val="28"/>
          <w:szCs w:val="28"/>
        </w:rPr>
      </w:pPr>
    </w:p>
    <w:p w14:paraId="45241660" w14:textId="77777777" w:rsidR="00BF6EE6" w:rsidRDefault="00BF6EE6"/>
    <w:sectPr w:rsidR="00BF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7461C2"/>
    <w:multiLevelType w:val="hybridMultilevel"/>
    <w:tmpl w:val="56AA23CC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68D"/>
    <w:rsid w:val="0072068D"/>
    <w:rsid w:val="00A1780E"/>
    <w:rsid w:val="00BF6EE6"/>
    <w:rsid w:val="00F8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83A5C9F"/>
  <w15:chartTrackingRefBased/>
  <w15:docId w15:val="{382B7AF4-D614-4C5E-AA7F-1706EB7D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2068D"/>
    <w:rPr>
      <w:sz w:val="24"/>
      <w:szCs w:val="24"/>
    </w:rPr>
  </w:style>
  <w:style w:type="paragraph" w:styleId="2">
    <w:name w:val="heading 2"/>
    <w:basedOn w:val="a"/>
    <w:next w:val="a"/>
    <w:qFormat/>
    <w:rsid w:val="0072068D"/>
    <w:pPr>
      <w:keepNext/>
      <w:shd w:val="clear" w:color="auto" w:fill="FFFFFF"/>
      <w:ind w:right="91" w:firstLine="269"/>
      <w:outlineLvl w:val="1"/>
    </w:pPr>
    <w:rPr>
      <w:sz w:val="28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"/>
    <w:basedOn w:val="a"/>
    <w:link w:val="a0"/>
    <w:rsid w:val="0072068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СОБРАНИЕ ДЕПУТАТОВ</vt:lpstr>
    </vt:vector>
  </TitlesOfParts>
  <Company>Солоновский с\с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Дмитрий</dc:creator>
  <cp:keywords/>
  <dc:description/>
  <cp:lastModifiedBy>Антон</cp:lastModifiedBy>
  <cp:revision>2</cp:revision>
  <dcterms:created xsi:type="dcterms:W3CDTF">2023-07-12T03:14:00Z</dcterms:created>
  <dcterms:modified xsi:type="dcterms:W3CDTF">2023-07-12T03:14:00Z</dcterms:modified>
</cp:coreProperties>
</file>